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8E1" w:rsidRDefault="00AC68E1" w:rsidP="0075087A">
      <w:pPr>
        <w:pStyle w:val="Header"/>
        <w:tabs>
          <w:tab w:val="left" w:pos="720"/>
        </w:tabs>
        <w:jc w:val="center"/>
        <w:rPr>
          <w:rFonts w:ascii="Tahoma" w:hAnsi="Tahoma" w:cs="Tahoma"/>
          <w:b/>
          <w:bCs/>
        </w:rPr>
      </w:pPr>
    </w:p>
    <w:p w:rsidR="003F7C46" w:rsidRPr="00A21EEB" w:rsidRDefault="003F7C46" w:rsidP="0075087A">
      <w:pPr>
        <w:pStyle w:val="Header"/>
        <w:tabs>
          <w:tab w:val="left" w:pos="720"/>
        </w:tabs>
        <w:jc w:val="center"/>
        <w:rPr>
          <w:rFonts w:ascii="Tahoma" w:hAnsi="Tahoma" w:cs="Tahoma"/>
          <w:b/>
          <w:bCs/>
        </w:rPr>
      </w:pPr>
      <w:proofErr w:type="gramStart"/>
      <w:r w:rsidRPr="00A21EEB">
        <w:rPr>
          <w:rFonts w:ascii="Tahoma" w:hAnsi="Tahoma" w:cs="Tahoma"/>
          <w:b/>
          <w:bCs/>
        </w:rPr>
        <w:t>BAB  I</w:t>
      </w:r>
      <w:proofErr w:type="gramEnd"/>
    </w:p>
    <w:p w:rsidR="003F7C46" w:rsidRPr="00A21EEB" w:rsidRDefault="003F7C46" w:rsidP="0075087A">
      <w:pPr>
        <w:pStyle w:val="Header"/>
        <w:tabs>
          <w:tab w:val="left" w:pos="720"/>
        </w:tabs>
        <w:spacing w:line="360" w:lineRule="auto"/>
        <w:jc w:val="center"/>
        <w:rPr>
          <w:rFonts w:ascii="Tahoma" w:hAnsi="Tahoma" w:cs="Tahoma"/>
          <w:b/>
          <w:bCs/>
        </w:rPr>
      </w:pPr>
      <w:r w:rsidRPr="00A21EEB">
        <w:rPr>
          <w:rFonts w:ascii="Tahoma" w:hAnsi="Tahoma" w:cs="Tahoma"/>
          <w:b/>
          <w:bCs/>
        </w:rPr>
        <w:t>PENDAHULUAN</w:t>
      </w:r>
    </w:p>
    <w:p w:rsidR="009B7CA1" w:rsidRPr="00A21EEB" w:rsidRDefault="009B7CA1">
      <w:pPr>
        <w:pStyle w:val="BodyText"/>
        <w:ind w:right="61"/>
        <w:rPr>
          <w:rFonts w:ascii="Tahoma" w:hAnsi="Tahoma" w:cs="Tahoma"/>
          <w:color w:val="auto"/>
          <w:sz w:val="24"/>
        </w:rPr>
      </w:pPr>
    </w:p>
    <w:p w:rsidR="003F7C46" w:rsidRDefault="003F7C46" w:rsidP="00946077">
      <w:pPr>
        <w:pStyle w:val="BodyText"/>
        <w:numPr>
          <w:ilvl w:val="1"/>
          <w:numId w:val="1"/>
        </w:numPr>
        <w:spacing w:line="360" w:lineRule="auto"/>
        <w:ind w:right="61"/>
        <w:rPr>
          <w:rFonts w:ascii="Tahoma" w:hAnsi="Tahoma" w:cs="Tahoma"/>
          <w:b/>
          <w:bCs/>
          <w:color w:val="auto"/>
          <w:sz w:val="24"/>
        </w:rPr>
      </w:pPr>
      <w:r w:rsidRPr="00A21EEB">
        <w:rPr>
          <w:rFonts w:ascii="Tahoma" w:hAnsi="Tahoma" w:cs="Tahoma"/>
          <w:b/>
          <w:bCs/>
          <w:color w:val="auto"/>
          <w:sz w:val="24"/>
        </w:rPr>
        <w:t>Latar Belakang</w:t>
      </w:r>
    </w:p>
    <w:p w:rsidR="003B2DBE" w:rsidRDefault="003B2DBE" w:rsidP="003B2DBE">
      <w:pPr>
        <w:pStyle w:val="ListParagraph"/>
        <w:autoSpaceDE w:val="0"/>
        <w:autoSpaceDN w:val="0"/>
        <w:adjustRightInd w:val="0"/>
        <w:spacing w:line="360" w:lineRule="auto"/>
        <w:ind w:left="0" w:firstLine="709"/>
        <w:jc w:val="both"/>
        <w:rPr>
          <w:rFonts w:ascii="Tahoma" w:hAnsi="Tahoma" w:cs="Tahoma"/>
          <w:lang w:val="en-US"/>
        </w:rPr>
      </w:pPr>
      <w:proofErr w:type="gramStart"/>
      <w:r>
        <w:rPr>
          <w:rFonts w:ascii="Tahoma" w:hAnsi="Tahoma" w:cs="Tahoma"/>
          <w:lang w:val="en-US"/>
        </w:rPr>
        <w:t>Pembangunan nasional pada hakekatnya adalah dalam rangka menciptakan masyarakat yang maju, mandiri dan sejahtera.</w:t>
      </w:r>
      <w:proofErr w:type="gramEnd"/>
      <w:r>
        <w:rPr>
          <w:rFonts w:ascii="Tahoma" w:hAnsi="Tahoma" w:cs="Tahoma"/>
          <w:lang w:val="en-US"/>
        </w:rPr>
        <w:t xml:space="preserve"> </w:t>
      </w:r>
      <w:proofErr w:type="gramStart"/>
      <w:r>
        <w:rPr>
          <w:rFonts w:ascii="Tahoma" w:hAnsi="Tahoma" w:cs="Tahoma"/>
          <w:lang w:val="en-US"/>
        </w:rPr>
        <w:t>Untuk mewujudkan tujuan dimaksud maka pemanfaatan potensi sumberdaya alam menjadi pilihan strategis untuk diimplementasikan.</w:t>
      </w:r>
      <w:proofErr w:type="gramEnd"/>
      <w:r>
        <w:rPr>
          <w:rFonts w:ascii="Tahoma" w:hAnsi="Tahoma" w:cs="Tahoma"/>
          <w:lang w:val="en-US"/>
        </w:rPr>
        <w:t xml:space="preserve"> </w:t>
      </w:r>
      <w:proofErr w:type="gramStart"/>
      <w:r>
        <w:rPr>
          <w:rFonts w:ascii="Tahoma" w:hAnsi="Tahoma" w:cs="Tahoma"/>
          <w:lang w:val="en-US"/>
        </w:rPr>
        <w:t>Salah satu potensi sumberdaya alam yang mampu memberikan kontribusi bagi terwujudnya tujuan pembangunan nasional adalah potensi sumberdaya kelautan dan perikanan.</w:t>
      </w:r>
      <w:proofErr w:type="gramEnd"/>
      <w:r>
        <w:rPr>
          <w:rFonts w:ascii="Tahoma" w:hAnsi="Tahoma" w:cs="Tahoma"/>
          <w:lang w:val="en-US"/>
        </w:rPr>
        <w:t xml:space="preserve"> </w:t>
      </w:r>
      <w:proofErr w:type="gramStart"/>
      <w:r>
        <w:rPr>
          <w:rFonts w:ascii="Tahoma" w:hAnsi="Tahoma" w:cs="Tahoma"/>
          <w:lang w:val="en-US"/>
        </w:rPr>
        <w:t>Pemanfaatan potensi sumberdaya kelautan dan perikanan dapat diwujudkan melalui pembangunan kelautan dan perikanan secara nasional.</w:t>
      </w:r>
      <w:proofErr w:type="gramEnd"/>
    </w:p>
    <w:p w:rsidR="00FE6C53" w:rsidRDefault="00FE6C53" w:rsidP="003B2DBE">
      <w:pPr>
        <w:pStyle w:val="ListParagraph"/>
        <w:autoSpaceDE w:val="0"/>
        <w:autoSpaceDN w:val="0"/>
        <w:adjustRightInd w:val="0"/>
        <w:spacing w:line="360" w:lineRule="auto"/>
        <w:ind w:left="0" w:firstLine="709"/>
        <w:jc w:val="both"/>
        <w:rPr>
          <w:rFonts w:ascii="Tahoma" w:hAnsi="Tahoma" w:cs="Tahoma"/>
          <w:lang w:val="en-US"/>
        </w:rPr>
      </w:pPr>
      <w:r>
        <w:rPr>
          <w:rFonts w:ascii="Tahoma" w:hAnsi="Tahoma" w:cs="Tahoma"/>
          <w:lang w:val="en-US"/>
        </w:rPr>
        <w:t>Dalam rangka memberikan arah dan tujuan bagi pembangunan kelautan dan perikanan secara nasional maka Kementerian Kelautan dan Perikanan yang merupakan institusi yang bertanggungjawab terhadap pemb</w:t>
      </w:r>
      <w:r w:rsidR="003759C2">
        <w:rPr>
          <w:rFonts w:ascii="Tahoma" w:hAnsi="Tahoma" w:cs="Tahoma"/>
          <w:lang w:val="en-US"/>
        </w:rPr>
        <w:t>a</w:t>
      </w:r>
      <w:r>
        <w:rPr>
          <w:rFonts w:ascii="Tahoma" w:hAnsi="Tahoma" w:cs="Tahoma"/>
          <w:lang w:val="en-US"/>
        </w:rPr>
        <w:t xml:space="preserve">ngunan kelautan dan perikanan di Indonesia telah menetapkan visinya yakni </w:t>
      </w:r>
      <w:proofErr w:type="gramStart"/>
      <w:r w:rsidR="003759C2">
        <w:rPr>
          <w:rFonts w:ascii="Tahoma" w:hAnsi="Tahoma" w:cs="Tahoma"/>
          <w:lang w:val="en-US"/>
        </w:rPr>
        <w:t>" Indonesia</w:t>
      </w:r>
      <w:proofErr w:type="gramEnd"/>
      <w:r w:rsidR="003759C2">
        <w:rPr>
          <w:rFonts w:ascii="Tahoma" w:hAnsi="Tahoma" w:cs="Tahoma"/>
          <w:lang w:val="en-US"/>
        </w:rPr>
        <w:t xml:space="preserve"> Sebagai Penghasil Produk Perikanan Terbesar Dunia Tahun 2015 ".</w:t>
      </w:r>
      <w:r>
        <w:rPr>
          <w:rFonts w:ascii="Tahoma" w:hAnsi="Tahoma" w:cs="Tahoma"/>
          <w:lang w:val="en-US"/>
        </w:rPr>
        <w:t xml:space="preserve"> </w:t>
      </w:r>
    </w:p>
    <w:p w:rsidR="003759C2" w:rsidRPr="00D52E17" w:rsidRDefault="003759C2" w:rsidP="00ED1B65">
      <w:pPr>
        <w:pStyle w:val="ListParagraph"/>
        <w:autoSpaceDE w:val="0"/>
        <w:autoSpaceDN w:val="0"/>
        <w:adjustRightInd w:val="0"/>
        <w:spacing w:line="360" w:lineRule="auto"/>
        <w:ind w:left="0" w:firstLine="709"/>
        <w:jc w:val="both"/>
        <w:rPr>
          <w:rFonts w:ascii="Tahoma" w:hAnsi="Tahoma" w:cs="Tahoma"/>
          <w:lang w:val="id-ID"/>
        </w:rPr>
      </w:pPr>
      <w:proofErr w:type="gramStart"/>
      <w:r>
        <w:rPr>
          <w:rFonts w:ascii="Tahoma" w:hAnsi="Tahoma" w:cs="Tahoma"/>
          <w:lang w:val="en-US"/>
        </w:rPr>
        <w:t>Dinas Kelautan dan Perikanan Kabupaten Merauke yang merupakan subordinasi dari Kementerian Kelautan dan Perikanan di tingkat kabupaten dalam merumuskan visinya senantiasa merujuk pada visi Kementerian Kelautan dan Perikanan.</w:t>
      </w:r>
      <w:proofErr w:type="gramEnd"/>
      <w:r>
        <w:rPr>
          <w:rFonts w:ascii="Tahoma" w:hAnsi="Tahoma" w:cs="Tahoma"/>
          <w:lang w:val="en-US"/>
        </w:rPr>
        <w:t xml:space="preserve"> </w:t>
      </w:r>
      <w:r w:rsidRPr="00D52E17">
        <w:rPr>
          <w:rFonts w:ascii="Tahoma" w:hAnsi="Tahoma" w:cs="Tahoma"/>
          <w:lang w:val="en-US"/>
        </w:rPr>
        <w:t>Adapaun visi Dinas Kelautan dan Perikanan Kabupaten Merauke yakni</w:t>
      </w:r>
      <w:r w:rsidR="006F1FE0" w:rsidRPr="00D52E17">
        <w:rPr>
          <w:rFonts w:ascii="Tahoma" w:hAnsi="Tahoma" w:cs="Tahoma"/>
          <w:lang w:val="en-US"/>
        </w:rPr>
        <w:t xml:space="preserve">      </w:t>
      </w:r>
      <w:proofErr w:type="gramStart"/>
      <w:r w:rsidRPr="00D52E17">
        <w:rPr>
          <w:rFonts w:ascii="Tahoma" w:hAnsi="Tahoma" w:cs="Tahoma"/>
          <w:lang w:val="en-US"/>
        </w:rPr>
        <w:t>" Pengelolaan</w:t>
      </w:r>
      <w:proofErr w:type="gramEnd"/>
      <w:r w:rsidRPr="00D52E17">
        <w:rPr>
          <w:rFonts w:ascii="Tahoma" w:hAnsi="Tahoma" w:cs="Tahoma"/>
          <w:lang w:val="en-US"/>
        </w:rPr>
        <w:t xml:space="preserve"> Sumberdaya Kelautan dan Perikanan Secara Optimal dan Bertanggungjawab, Menjamin Peningkatan Produksi Kelautan dan Perikanan ".</w:t>
      </w:r>
      <w:r w:rsidR="00ED1B65" w:rsidRPr="00D52E17">
        <w:rPr>
          <w:rFonts w:ascii="Tahoma" w:hAnsi="Tahoma" w:cs="Tahoma"/>
          <w:lang w:val="en-US"/>
        </w:rPr>
        <w:t xml:space="preserve"> Untuk mewujudkan visi dimaksud maka terdapat beberapa upaya yang harus dilaksanakan sebagaimana tergambar dalam misi Dinas Kelautan dan Perikanan Kabupaten Merauke yakni meningkatkan sistem pengelolaan sumberdaya kelautan dan perikanan; meningkatkan pembinaan dan pengembangan sumberdaya aparat, nelayan dan petani ikan; menyediakan sarana dan prasarana pembangunan kelautan dan perikanan.</w:t>
      </w:r>
    </w:p>
    <w:p w:rsidR="00767E4A" w:rsidRDefault="00ED1B65" w:rsidP="00946077">
      <w:pPr>
        <w:pStyle w:val="ListParagraph"/>
        <w:autoSpaceDE w:val="0"/>
        <w:autoSpaceDN w:val="0"/>
        <w:adjustRightInd w:val="0"/>
        <w:spacing w:line="360" w:lineRule="auto"/>
        <w:ind w:left="0" w:firstLine="709"/>
        <w:jc w:val="both"/>
        <w:rPr>
          <w:rFonts w:ascii="Tahoma" w:hAnsi="Tahoma" w:cs="Tahoma"/>
          <w:lang w:val="en-US"/>
        </w:rPr>
      </w:pPr>
      <w:r>
        <w:rPr>
          <w:rFonts w:ascii="Tahoma" w:hAnsi="Tahoma" w:cs="Tahoma"/>
          <w:lang w:val="en-US"/>
        </w:rPr>
        <w:t xml:space="preserve">Berdasarkan pada visi dan misi tersebut diatas maka pembangunan Kelautan dan Perikanan kabupaten Merauke telah dijabarkan dan </w:t>
      </w:r>
      <w:proofErr w:type="gramStart"/>
      <w:r>
        <w:rPr>
          <w:rFonts w:ascii="Tahoma" w:hAnsi="Tahoma" w:cs="Tahoma"/>
          <w:lang w:val="en-US"/>
        </w:rPr>
        <w:t>diaktualisasikan  ke</w:t>
      </w:r>
      <w:proofErr w:type="gramEnd"/>
      <w:r>
        <w:rPr>
          <w:rFonts w:ascii="Tahoma" w:hAnsi="Tahoma" w:cs="Tahoma"/>
          <w:lang w:val="en-US"/>
        </w:rPr>
        <w:t xml:space="preserve"> dalam Rencana Kerja (Renja) yang merupakan embrio dari program kerja SKPD. </w:t>
      </w:r>
      <w:r w:rsidR="000854E4" w:rsidRPr="00ED1B65">
        <w:rPr>
          <w:rFonts w:ascii="Tahoma" w:hAnsi="Tahoma" w:cs="Tahoma"/>
          <w:bCs/>
        </w:rPr>
        <w:t>Arah dan kebijakan program Dinas Kelautan dan Perikanan tahun</w:t>
      </w:r>
      <w:r w:rsidR="00AA3711" w:rsidRPr="00ED1B65">
        <w:rPr>
          <w:rFonts w:ascii="Tahoma" w:hAnsi="Tahoma" w:cs="Tahoma"/>
          <w:bCs/>
        </w:rPr>
        <w:t xml:space="preserve"> </w:t>
      </w:r>
      <w:r w:rsidR="000854E4" w:rsidRPr="00ED1B65">
        <w:rPr>
          <w:rFonts w:ascii="Tahoma" w:hAnsi="Tahoma" w:cs="Tahoma"/>
          <w:bCs/>
        </w:rPr>
        <w:t>201</w:t>
      </w:r>
      <w:r w:rsidR="003A5907">
        <w:rPr>
          <w:rFonts w:ascii="Tahoma" w:hAnsi="Tahoma" w:cs="Tahoma"/>
          <w:bCs/>
          <w:lang w:val="id-ID"/>
        </w:rPr>
        <w:t>1</w:t>
      </w:r>
      <w:r w:rsidR="000854E4" w:rsidRPr="00ED1B65">
        <w:rPr>
          <w:rFonts w:ascii="Tahoma" w:hAnsi="Tahoma" w:cs="Tahoma"/>
          <w:bCs/>
        </w:rPr>
        <w:t xml:space="preserve"> mengacu </w:t>
      </w:r>
      <w:r w:rsidR="00D51220" w:rsidRPr="00ED1B65">
        <w:rPr>
          <w:rFonts w:ascii="Tahoma" w:hAnsi="Tahoma" w:cs="Tahoma"/>
          <w:lang w:val="en-US"/>
        </w:rPr>
        <w:t>kepada RPJMD dan RENSTRA</w:t>
      </w:r>
      <w:r w:rsidR="00767E4A" w:rsidRPr="00ED1B65">
        <w:rPr>
          <w:rFonts w:ascii="Tahoma" w:hAnsi="Tahoma" w:cs="Tahoma"/>
          <w:lang w:val="en-US"/>
        </w:rPr>
        <w:t xml:space="preserve"> Dinas Kelautan dan Perikanan Kabupaten Merauke </w:t>
      </w:r>
      <w:proofErr w:type="gramStart"/>
      <w:r w:rsidR="00767E4A" w:rsidRPr="00ED1B65">
        <w:rPr>
          <w:rFonts w:ascii="Tahoma" w:hAnsi="Tahoma" w:cs="Tahoma"/>
          <w:lang w:val="en-US"/>
        </w:rPr>
        <w:t>Tahun</w:t>
      </w:r>
      <w:r w:rsidR="00767E4A">
        <w:rPr>
          <w:rFonts w:ascii="Tahoma" w:hAnsi="Tahoma" w:cs="Tahoma"/>
          <w:lang w:val="en-US"/>
        </w:rPr>
        <w:t xml:space="preserve"> </w:t>
      </w:r>
      <w:r w:rsidR="00F73EFE">
        <w:rPr>
          <w:rFonts w:ascii="Tahoma" w:hAnsi="Tahoma" w:cs="Tahoma"/>
          <w:lang w:val="en-US"/>
        </w:rPr>
        <w:t xml:space="preserve"> </w:t>
      </w:r>
      <w:r w:rsidR="00767E4A">
        <w:rPr>
          <w:rFonts w:ascii="Tahoma" w:hAnsi="Tahoma" w:cs="Tahoma"/>
          <w:lang w:val="en-US"/>
        </w:rPr>
        <w:t>2</w:t>
      </w:r>
      <w:r w:rsidR="003A5907">
        <w:rPr>
          <w:rFonts w:ascii="Tahoma" w:hAnsi="Tahoma" w:cs="Tahoma"/>
          <w:lang w:val="en-US"/>
        </w:rPr>
        <w:t>0</w:t>
      </w:r>
      <w:r w:rsidR="003A5907">
        <w:rPr>
          <w:rFonts w:ascii="Tahoma" w:hAnsi="Tahoma" w:cs="Tahoma"/>
          <w:lang w:val="id-ID"/>
        </w:rPr>
        <w:t>11</w:t>
      </w:r>
      <w:proofErr w:type="gramEnd"/>
      <w:r w:rsidR="00767E4A">
        <w:rPr>
          <w:rFonts w:ascii="Tahoma" w:hAnsi="Tahoma" w:cs="Tahoma"/>
          <w:lang w:val="en-US"/>
        </w:rPr>
        <w:t xml:space="preserve"> – 20</w:t>
      </w:r>
      <w:r w:rsidR="006A362F">
        <w:rPr>
          <w:rFonts w:ascii="Tahoma" w:hAnsi="Tahoma" w:cs="Tahoma"/>
          <w:lang w:val="en-US"/>
        </w:rPr>
        <w:t>1</w:t>
      </w:r>
      <w:r w:rsidR="003A5907">
        <w:rPr>
          <w:rFonts w:ascii="Tahoma" w:hAnsi="Tahoma" w:cs="Tahoma"/>
          <w:lang w:val="id-ID"/>
        </w:rPr>
        <w:t>6</w:t>
      </w:r>
      <w:r w:rsidR="00767E4A">
        <w:rPr>
          <w:rFonts w:ascii="Tahoma" w:hAnsi="Tahoma" w:cs="Tahoma"/>
          <w:lang w:val="en-US"/>
        </w:rPr>
        <w:t xml:space="preserve">. </w:t>
      </w:r>
    </w:p>
    <w:p w:rsidR="006F1FE0" w:rsidRDefault="006F1FE0" w:rsidP="00946077">
      <w:pPr>
        <w:pStyle w:val="ListParagraph"/>
        <w:autoSpaceDE w:val="0"/>
        <w:autoSpaceDN w:val="0"/>
        <w:adjustRightInd w:val="0"/>
        <w:spacing w:line="360" w:lineRule="auto"/>
        <w:ind w:left="0" w:firstLine="709"/>
        <w:jc w:val="both"/>
        <w:rPr>
          <w:rFonts w:ascii="Tahoma" w:hAnsi="Tahoma" w:cs="Tahoma"/>
          <w:lang w:val="en-US"/>
        </w:rPr>
      </w:pPr>
    </w:p>
    <w:p w:rsidR="006F1FE0" w:rsidRDefault="006F1FE0" w:rsidP="00946077">
      <w:pPr>
        <w:pStyle w:val="ListParagraph"/>
        <w:autoSpaceDE w:val="0"/>
        <w:autoSpaceDN w:val="0"/>
        <w:adjustRightInd w:val="0"/>
        <w:spacing w:line="360" w:lineRule="auto"/>
        <w:ind w:left="0" w:firstLine="709"/>
        <w:jc w:val="both"/>
        <w:rPr>
          <w:rFonts w:ascii="Tahoma" w:hAnsi="Tahoma" w:cs="Tahoma"/>
          <w:lang w:val="en-US"/>
        </w:rPr>
      </w:pPr>
    </w:p>
    <w:p w:rsidR="006F1FE0" w:rsidRDefault="006F1FE0" w:rsidP="006F1FE0">
      <w:pPr>
        <w:pStyle w:val="ListParagraph"/>
        <w:autoSpaceDE w:val="0"/>
        <w:autoSpaceDN w:val="0"/>
        <w:adjustRightInd w:val="0"/>
        <w:ind w:left="0" w:firstLine="709"/>
        <w:jc w:val="both"/>
        <w:rPr>
          <w:rFonts w:ascii="Tahoma" w:hAnsi="Tahoma" w:cs="Tahoma"/>
          <w:lang w:val="en-US"/>
        </w:rPr>
      </w:pPr>
    </w:p>
    <w:p w:rsidR="00FA147E" w:rsidRDefault="004533FE" w:rsidP="00FA147E">
      <w:pPr>
        <w:pStyle w:val="ListParagraph"/>
        <w:autoSpaceDE w:val="0"/>
        <w:autoSpaceDN w:val="0"/>
        <w:adjustRightInd w:val="0"/>
        <w:spacing w:line="360" w:lineRule="auto"/>
        <w:ind w:left="0" w:firstLine="709"/>
        <w:jc w:val="both"/>
        <w:rPr>
          <w:rFonts w:ascii="Tahoma" w:hAnsi="Tahoma" w:cs="Tahoma"/>
          <w:lang w:val="en-US"/>
        </w:rPr>
      </w:pPr>
      <w:proofErr w:type="gramStart"/>
      <w:r>
        <w:rPr>
          <w:rFonts w:ascii="Tahoma" w:hAnsi="Tahoma" w:cs="Tahoma"/>
          <w:lang w:val="en-US"/>
        </w:rPr>
        <w:t xml:space="preserve">Untuk mencapai </w:t>
      </w:r>
      <w:r w:rsidR="006F1FE0">
        <w:rPr>
          <w:rFonts w:ascii="Tahoma" w:hAnsi="Tahoma" w:cs="Tahoma"/>
          <w:lang w:val="en-US"/>
        </w:rPr>
        <w:t>Visi dan Misi</w:t>
      </w:r>
      <w:r>
        <w:rPr>
          <w:rFonts w:ascii="Tahoma" w:hAnsi="Tahoma" w:cs="Tahoma"/>
          <w:lang w:val="en-US"/>
        </w:rPr>
        <w:t xml:space="preserve">, maka </w:t>
      </w:r>
      <w:r w:rsidR="00FA147E" w:rsidRPr="00EA1FD4">
        <w:rPr>
          <w:rFonts w:ascii="Tahoma" w:hAnsi="Tahoma" w:cs="Tahoma"/>
          <w:lang w:val="en-US"/>
        </w:rPr>
        <w:t>kegiatan</w:t>
      </w:r>
      <w:r w:rsidR="00FA147E">
        <w:rPr>
          <w:rFonts w:ascii="Tahoma" w:hAnsi="Tahoma" w:cs="Tahoma"/>
          <w:lang w:val="en-US"/>
        </w:rPr>
        <w:t xml:space="preserve"> </w:t>
      </w:r>
      <w:r w:rsidR="00FA147E" w:rsidRPr="00EA1FD4">
        <w:rPr>
          <w:rFonts w:ascii="Tahoma" w:hAnsi="Tahoma" w:cs="Tahoma"/>
          <w:lang w:val="en-US"/>
        </w:rPr>
        <w:t>pembangunan Kelautan dan Perikanan lebih difokuskan pada kegiatan yang turut</w:t>
      </w:r>
      <w:r w:rsidR="00FA147E">
        <w:rPr>
          <w:rFonts w:ascii="Tahoma" w:hAnsi="Tahoma" w:cs="Tahoma"/>
          <w:lang w:val="en-US"/>
        </w:rPr>
        <w:t xml:space="preserve"> </w:t>
      </w:r>
      <w:r w:rsidR="00FA147E" w:rsidRPr="00EA1FD4">
        <w:rPr>
          <w:rFonts w:ascii="Tahoma" w:hAnsi="Tahoma" w:cs="Tahoma"/>
          <w:lang w:val="en-US"/>
        </w:rPr>
        <w:t>serta mengatasi krisis beserta dampak yang ditimbulkannya.</w:t>
      </w:r>
      <w:proofErr w:type="gramEnd"/>
      <w:r w:rsidR="00FA147E" w:rsidRPr="00EA1FD4">
        <w:rPr>
          <w:rFonts w:ascii="Tahoma" w:hAnsi="Tahoma" w:cs="Tahoma"/>
          <w:lang w:val="en-US"/>
        </w:rPr>
        <w:t xml:space="preserve"> </w:t>
      </w:r>
      <w:r w:rsidR="00FA147E">
        <w:rPr>
          <w:rFonts w:ascii="Tahoma" w:hAnsi="Tahoma" w:cs="Tahoma"/>
          <w:lang w:val="en-US"/>
        </w:rPr>
        <w:t xml:space="preserve">Strategi </w:t>
      </w:r>
      <w:r w:rsidR="00FA147E" w:rsidRPr="00EA1FD4">
        <w:rPr>
          <w:rFonts w:ascii="Tahoma" w:hAnsi="Tahoma" w:cs="Tahoma"/>
          <w:lang w:val="en-US"/>
        </w:rPr>
        <w:t xml:space="preserve">pembangunan </w:t>
      </w:r>
      <w:r w:rsidR="008F77D5">
        <w:rPr>
          <w:rFonts w:ascii="Tahoma" w:hAnsi="Tahoma" w:cs="Tahoma"/>
          <w:lang w:val="en-US"/>
        </w:rPr>
        <w:t>K</w:t>
      </w:r>
      <w:r w:rsidR="00FA147E" w:rsidRPr="00EA1FD4">
        <w:rPr>
          <w:rFonts w:ascii="Tahoma" w:hAnsi="Tahoma" w:cs="Tahoma"/>
          <w:lang w:val="en-US"/>
        </w:rPr>
        <w:t xml:space="preserve">elautan dan </w:t>
      </w:r>
      <w:r w:rsidR="008F77D5">
        <w:rPr>
          <w:rFonts w:ascii="Tahoma" w:hAnsi="Tahoma" w:cs="Tahoma"/>
          <w:lang w:val="en-US"/>
        </w:rPr>
        <w:t>P</w:t>
      </w:r>
      <w:r w:rsidR="00FA147E" w:rsidRPr="00EA1FD4">
        <w:rPr>
          <w:rFonts w:ascii="Tahoma" w:hAnsi="Tahoma" w:cs="Tahoma"/>
          <w:lang w:val="en-US"/>
        </w:rPr>
        <w:t xml:space="preserve">erikanan lebih difokuskan </w:t>
      </w:r>
      <w:proofErr w:type="gramStart"/>
      <w:r w:rsidR="00FA147E" w:rsidRPr="00EA1FD4">
        <w:rPr>
          <w:rFonts w:ascii="Tahoma" w:hAnsi="Tahoma" w:cs="Tahoma"/>
          <w:lang w:val="en-US"/>
        </w:rPr>
        <w:t>pada :</w:t>
      </w:r>
      <w:proofErr w:type="gramEnd"/>
    </w:p>
    <w:p w:rsidR="00FA147E" w:rsidRPr="00FA147E" w:rsidRDefault="001B28F7" w:rsidP="008E1B34">
      <w:pPr>
        <w:pStyle w:val="ListParagraph"/>
        <w:numPr>
          <w:ilvl w:val="0"/>
          <w:numId w:val="12"/>
        </w:numPr>
        <w:autoSpaceDE w:val="0"/>
        <w:autoSpaceDN w:val="0"/>
        <w:adjustRightInd w:val="0"/>
        <w:spacing w:line="360" w:lineRule="auto"/>
        <w:jc w:val="both"/>
        <w:rPr>
          <w:rFonts w:ascii="Tahoma" w:hAnsi="Tahoma" w:cs="Tahoma"/>
          <w:lang w:val="en-US"/>
        </w:rPr>
      </w:pPr>
      <w:r>
        <w:rPr>
          <w:rFonts w:ascii="Tahoma" w:hAnsi="Tahoma" w:cs="Tahoma"/>
          <w:bCs/>
          <w:lang w:val="en-US"/>
        </w:rPr>
        <w:t>Pengembangan SDM aparat dan masyarakat perikanan (nelayan, pembudidayaan ikan, pengolah dan POKWASMAS)</w:t>
      </w:r>
      <w:r w:rsidR="00FA147E" w:rsidRPr="00FA147E">
        <w:rPr>
          <w:rFonts w:ascii="Tahoma" w:hAnsi="Tahoma" w:cs="Tahoma"/>
          <w:bCs/>
          <w:lang w:val="en-US"/>
        </w:rPr>
        <w:t xml:space="preserve"> </w:t>
      </w:r>
    </w:p>
    <w:p w:rsidR="00FA147E" w:rsidRPr="00FA147E" w:rsidRDefault="001B28F7" w:rsidP="008E1B34">
      <w:pPr>
        <w:pStyle w:val="ListParagraph"/>
        <w:numPr>
          <w:ilvl w:val="0"/>
          <w:numId w:val="12"/>
        </w:numPr>
        <w:autoSpaceDE w:val="0"/>
        <w:autoSpaceDN w:val="0"/>
        <w:adjustRightInd w:val="0"/>
        <w:spacing w:line="360" w:lineRule="auto"/>
        <w:rPr>
          <w:rFonts w:ascii="Tahoma" w:hAnsi="Tahoma" w:cs="Tahoma"/>
          <w:lang w:val="en-US"/>
        </w:rPr>
      </w:pPr>
      <w:r>
        <w:rPr>
          <w:rFonts w:ascii="Tahoma" w:hAnsi="Tahoma" w:cs="Tahoma"/>
          <w:bCs/>
          <w:lang w:val="en-US"/>
        </w:rPr>
        <w:t>Pengembangan potensi sumberdaya perikanan dan kelautan Merauke</w:t>
      </w:r>
      <w:r w:rsidR="00FA147E" w:rsidRPr="00FA147E">
        <w:rPr>
          <w:rFonts w:ascii="Tahoma" w:hAnsi="Tahoma" w:cs="Tahoma"/>
          <w:bCs/>
          <w:lang w:val="en-US"/>
        </w:rPr>
        <w:t xml:space="preserve"> </w:t>
      </w:r>
    </w:p>
    <w:p w:rsidR="00FA147E" w:rsidRPr="00FA147E" w:rsidRDefault="001B28F7" w:rsidP="008E1B34">
      <w:pPr>
        <w:pStyle w:val="ListParagraph"/>
        <w:numPr>
          <w:ilvl w:val="0"/>
          <w:numId w:val="12"/>
        </w:numPr>
        <w:autoSpaceDE w:val="0"/>
        <w:autoSpaceDN w:val="0"/>
        <w:adjustRightInd w:val="0"/>
        <w:spacing w:line="360" w:lineRule="auto"/>
        <w:rPr>
          <w:rFonts w:ascii="Tahoma" w:hAnsi="Tahoma" w:cs="Tahoma"/>
          <w:lang w:val="en-US"/>
        </w:rPr>
      </w:pPr>
      <w:r>
        <w:rPr>
          <w:rFonts w:ascii="Tahoma" w:hAnsi="Tahoma" w:cs="Tahoma"/>
          <w:bCs/>
          <w:lang w:val="en-US"/>
        </w:rPr>
        <w:t>Peningkatan sarana dan prasarana perikanan tangkap</w:t>
      </w:r>
    </w:p>
    <w:p w:rsidR="00FA147E" w:rsidRPr="00FA147E" w:rsidRDefault="001B28F7" w:rsidP="008E1B34">
      <w:pPr>
        <w:pStyle w:val="ListParagraph"/>
        <w:numPr>
          <w:ilvl w:val="0"/>
          <w:numId w:val="12"/>
        </w:numPr>
        <w:autoSpaceDE w:val="0"/>
        <w:autoSpaceDN w:val="0"/>
        <w:adjustRightInd w:val="0"/>
        <w:spacing w:line="360" w:lineRule="auto"/>
        <w:rPr>
          <w:rFonts w:ascii="Tahoma" w:hAnsi="Tahoma" w:cs="Tahoma"/>
          <w:lang w:val="en-US"/>
        </w:rPr>
      </w:pPr>
      <w:r>
        <w:rPr>
          <w:rFonts w:ascii="Tahoma" w:hAnsi="Tahoma" w:cs="Tahoma"/>
          <w:bCs/>
          <w:lang w:val="en-US"/>
        </w:rPr>
        <w:t>Peningkatan sarana dan prasarana perikanan budidaya</w:t>
      </w:r>
    </w:p>
    <w:p w:rsidR="00FA147E" w:rsidRPr="00FA147E" w:rsidRDefault="001B28F7" w:rsidP="008E1B34">
      <w:pPr>
        <w:pStyle w:val="ListParagraph"/>
        <w:numPr>
          <w:ilvl w:val="0"/>
          <w:numId w:val="12"/>
        </w:numPr>
        <w:autoSpaceDE w:val="0"/>
        <w:autoSpaceDN w:val="0"/>
        <w:adjustRightInd w:val="0"/>
        <w:spacing w:line="360" w:lineRule="auto"/>
        <w:rPr>
          <w:rFonts w:ascii="Tahoma" w:hAnsi="Tahoma" w:cs="Tahoma"/>
          <w:lang w:val="en-US"/>
        </w:rPr>
      </w:pPr>
      <w:r>
        <w:rPr>
          <w:rFonts w:ascii="Tahoma" w:hAnsi="Tahoma" w:cs="Tahoma"/>
          <w:lang w:val="en-US"/>
        </w:rPr>
        <w:t>Pemberdayaan masyarakat perikanan dan kelautan</w:t>
      </w:r>
    </w:p>
    <w:p w:rsidR="00FA147E" w:rsidRPr="00FA147E" w:rsidRDefault="00FA147E" w:rsidP="00FA147E">
      <w:pPr>
        <w:pStyle w:val="ListParagraph"/>
        <w:autoSpaceDE w:val="0"/>
        <w:autoSpaceDN w:val="0"/>
        <w:adjustRightInd w:val="0"/>
        <w:spacing w:line="360" w:lineRule="auto"/>
        <w:ind w:left="0" w:firstLine="720"/>
        <w:jc w:val="both"/>
        <w:rPr>
          <w:rFonts w:ascii="Tahoma" w:hAnsi="Tahoma" w:cs="Tahoma"/>
          <w:lang w:val="en-US"/>
        </w:rPr>
      </w:pPr>
      <w:r w:rsidRPr="00FA147E">
        <w:rPr>
          <w:rFonts w:ascii="Tahoma" w:hAnsi="Tahoma" w:cs="Tahoma"/>
          <w:lang w:val="en-US"/>
        </w:rPr>
        <w:t xml:space="preserve">Disamping itu agar pelaksanaan pembangunan kelautan dan perikanan menjadi lebih mantap dan terarah, maka </w:t>
      </w:r>
      <w:r w:rsidR="000F05C2">
        <w:rPr>
          <w:rFonts w:ascii="Tahoma" w:hAnsi="Tahoma" w:cs="Tahoma"/>
          <w:lang w:val="en-US"/>
        </w:rPr>
        <w:t>Satuan Kerja Perangkat Daerah (SKPD)  Dinas Kelautan dan Perikanan Kabupaten Merauke menetapkan tujuan sebagai berikut :</w:t>
      </w:r>
    </w:p>
    <w:p w:rsidR="00CC036E" w:rsidRPr="00AA3711" w:rsidRDefault="00416469" w:rsidP="008E1B34">
      <w:pPr>
        <w:pStyle w:val="ListParagraph"/>
        <w:numPr>
          <w:ilvl w:val="0"/>
          <w:numId w:val="11"/>
        </w:numPr>
        <w:autoSpaceDE w:val="0"/>
        <w:autoSpaceDN w:val="0"/>
        <w:adjustRightInd w:val="0"/>
        <w:spacing w:line="360" w:lineRule="auto"/>
        <w:jc w:val="both"/>
        <w:rPr>
          <w:rFonts w:ascii="Tahoma" w:hAnsi="Tahoma" w:cs="Tahoma"/>
          <w:lang w:val="en-US"/>
        </w:rPr>
      </w:pPr>
      <w:r w:rsidRPr="00AA3711">
        <w:rPr>
          <w:rFonts w:ascii="Tahoma" w:hAnsi="Tahoma" w:cs="Tahoma"/>
          <w:lang w:val="fi-FI"/>
        </w:rPr>
        <w:t>Meningkatkan penataan potensi sumberdaya kelautan dan perikanan</w:t>
      </w:r>
      <w:r w:rsidRPr="00AA3711">
        <w:rPr>
          <w:rFonts w:ascii="Tahoma" w:hAnsi="Tahoma" w:cs="Tahoma"/>
          <w:lang w:val="id-ID"/>
        </w:rPr>
        <w:t>.</w:t>
      </w:r>
    </w:p>
    <w:p w:rsidR="00CC036E" w:rsidRPr="00AA3711" w:rsidRDefault="00416469" w:rsidP="008E1B34">
      <w:pPr>
        <w:pStyle w:val="ListParagraph"/>
        <w:numPr>
          <w:ilvl w:val="0"/>
          <w:numId w:val="11"/>
        </w:numPr>
        <w:autoSpaceDE w:val="0"/>
        <w:autoSpaceDN w:val="0"/>
        <w:adjustRightInd w:val="0"/>
        <w:spacing w:line="360" w:lineRule="auto"/>
        <w:jc w:val="both"/>
        <w:rPr>
          <w:rFonts w:ascii="Tahoma" w:hAnsi="Tahoma" w:cs="Tahoma"/>
          <w:lang w:val="en-US"/>
        </w:rPr>
      </w:pPr>
      <w:r w:rsidRPr="00AA3711">
        <w:rPr>
          <w:rFonts w:ascii="Tahoma" w:hAnsi="Tahoma" w:cs="Tahoma"/>
          <w:lang w:val="id-ID"/>
        </w:rPr>
        <w:t xml:space="preserve">Meningkatkan pengawasan dan pengendalian sumber daya </w:t>
      </w:r>
      <w:r w:rsidRPr="00AA3711">
        <w:rPr>
          <w:rFonts w:ascii="Tahoma" w:hAnsi="Tahoma" w:cs="Tahoma"/>
          <w:lang w:val="fi-FI"/>
        </w:rPr>
        <w:t>kelautan dan</w:t>
      </w:r>
      <w:r w:rsidRPr="00AA3711">
        <w:rPr>
          <w:rFonts w:ascii="Tahoma" w:hAnsi="Tahoma" w:cs="Tahoma"/>
          <w:lang w:val="id-ID"/>
        </w:rPr>
        <w:t xml:space="preserve"> p</w:t>
      </w:r>
      <w:r w:rsidRPr="00AA3711">
        <w:rPr>
          <w:rFonts w:ascii="Tahoma" w:hAnsi="Tahoma" w:cs="Tahoma"/>
          <w:lang w:val="fi-FI"/>
        </w:rPr>
        <w:t xml:space="preserve">erikanan </w:t>
      </w:r>
      <w:r w:rsidRPr="00AA3711">
        <w:rPr>
          <w:rFonts w:ascii="Tahoma" w:hAnsi="Tahoma" w:cs="Tahoma"/>
          <w:lang w:val="id-ID"/>
        </w:rPr>
        <w:t xml:space="preserve">Kabupaten Merauke.   </w:t>
      </w:r>
    </w:p>
    <w:p w:rsidR="00CC036E" w:rsidRPr="00AA3711" w:rsidRDefault="00416469" w:rsidP="008E1B34">
      <w:pPr>
        <w:pStyle w:val="ListParagraph"/>
        <w:numPr>
          <w:ilvl w:val="0"/>
          <w:numId w:val="11"/>
        </w:numPr>
        <w:autoSpaceDE w:val="0"/>
        <w:autoSpaceDN w:val="0"/>
        <w:adjustRightInd w:val="0"/>
        <w:spacing w:line="360" w:lineRule="auto"/>
        <w:jc w:val="both"/>
        <w:rPr>
          <w:rFonts w:ascii="Tahoma" w:hAnsi="Tahoma" w:cs="Tahoma"/>
          <w:lang w:val="en-US"/>
        </w:rPr>
      </w:pPr>
      <w:r w:rsidRPr="00AA3711">
        <w:rPr>
          <w:rFonts w:ascii="Tahoma" w:hAnsi="Tahoma" w:cs="Tahoma"/>
          <w:lang w:val="id-ID"/>
        </w:rPr>
        <w:t xml:space="preserve">Meningkatkan </w:t>
      </w:r>
      <w:r w:rsidR="008F77D5">
        <w:rPr>
          <w:rFonts w:ascii="Tahoma" w:hAnsi="Tahoma" w:cs="Tahoma"/>
          <w:lang w:val="id-ID"/>
        </w:rPr>
        <w:t xml:space="preserve">SDM yang berkualitas, kreatif, </w:t>
      </w:r>
      <w:r w:rsidR="008F77D5">
        <w:rPr>
          <w:rFonts w:ascii="Tahoma" w:hAnsi="Tahoma" w:cs="Tahoma"/>
          <w:lang w:val="en-US"/>
        </w:rPr>
        <w:t>i</w:t>
      </w:r>
      <w:r w:rsidRPr="00AA3711">
        <w:rPr>
          <w:rFonts w:ascii="Tahoma" w:hAnsi="Tahoma" w:cs="Tahoma"/>
          <w:lang w:val="id-ID"/>
        </w:rPr>
        <w:t>novatif dan berwawasan</w:t>
      </w:r>
      <w:r w:rsidR="004533FE">
        <w:rPr>
          <w:rFonts w:ascii="Tahoma" w:hAnsi="Tahoma" w:cs="Tahoma"/>
          <w:lang w:val="en-US"/>
        </w:rPr>
        <w:t xml:space="preserve"> konstruktif</w:t>
      </w:r>
      <w:r w:rsidRPr="00AA3711">
        <w:rPr>
          <w:rFonts w:ascii="Tahoma" w:hAnsi="Tahoma" w:cs="Tahoma"/>
          <w:lang w:val="id-ID"/>
        </w:rPr>
        <w:t xml:space="preserve"> ke depan</w:t>
      </w:r>
      <w:r w:rsidR="00070204">
        <w:rPr>
          <w:rFonts w:ascii="Tahoma" w:hAnsi="Tahoma" w:cs="Tahoma"/>
          <w:lang w:val="en-US"/>
        </w:rPr>
        <w:t>.</w:t>
      </w:r>
      <w:r w:rsidRPr="00AA3711">
        <w:rPr>
          <w:rFonts w:ascii="Tahoma" w:hAnsi="Tahoma" w:cs="Tahoma"/>
          <w:lang w:val="id-ID"/>
        </w:rPr>
        <w:t xml:space="preserve"> </w:t>
      </w:r>
    </w:p>
    <w:p w:rsidR="00CC036E" w:rsidRDefault="00416469" w:rsidP="008E1B34">
      <w:pPr>
        <w:pStyle w:val="ListParagraph"/>
        <w:numPr>
          <w:ilvl w:val="0"/>
          <w:numId w:val="11"/>
        </w:numPr>
        <w:autoSpaceDE w:val="0"/>
        <w:autoSpaceDN w:val="0"/>
        <w:adjustRightInd w:val="0"/>
        <w:spacing w:line="360" w:lineRule="auto"/>
        <w:jc w:val="both"/>
        <w:rPr>
          <w:rFonts w:ascii="Tahoma" w:hAnsi="Tahoma" w:cs="Tahoma"/>
          <w:lang w:val="en-US"/>
        </w:rPr>
      </w:pPr>
      <w:r w:rsidRPr="00AA3711">
        <w:rPr>
          <w:rFonts w:ascii="Tahoma" w:hAnsi="Tahoma" w:cs="Tahoma"/>
          <w:lang w:val="id-ID"/>
        </w:rPr>
        <w:t>Meningkatkan taraf hidup dan peluang usaha bagi nelayan dan pe</w:t>
      </w:r>
      <w:r w:rsidR="00070204">
        <w:rPr>
          <w:rFonts w:ascii="Tahoma" w:hAnsi="Tahoma" w:cs="Tahoma"/>
          <w:lang w:val="en-US"/>
        </w:rPr>
        <w:t>tani</w:t>
      </w:r>
      <w:r w:rsidRPr="00AA3711">
        <w:rPr>
          <w:rFonts w:ascii="Tahoma" w:hAnsi="Tahoma" w:cs="Tahoma"/>
          <w:lang w:val="id-ID"/>
        </w:rPr>
        <w:t xml:space="preserve"> ikan.</w:t>
      </w:r>
    </w:p>
    <w:p w:rsidR="00070204" w:rsidRDefault="00070204" w:rsidP="008E1B34">
      <w:pPr>
        <w:pStyle w:val="ListParagraph"/>
        <w:numPr>
          <w:ilvl w:val="0"/>
          <w:numId w:val="11"/>
        </w:numPr>
        <w:autoSpaceDE w:val="0"/>
        <w:autoSpaceDN w:val="0"/>
        <w:adjustRightInd w:val="0"/>
        <w:spacing w:line="360" w:lineRule="auto"/>
        <w:jc w:val="both"/>
        <w:rPr>
          <w:rFonts w:ascii="Tahoma" w:hAnsi="Tahoma" w:cs="Tahoma"/>
          <w:lang w:val="en-US"/>
        </w:rPr>
      </w:pPr>
      <w:r>
        <w:rPr>
          <w:rFonts w:ascii="Tahoma" w:hAnsi="Tahoma" w:cs="Tahoma"/>
          <w:lang w:val="en-US"/>
        </w:rPr>
        <w:t>Meningkatkan sarana dan prasarana pengembangan kelautan dan perikanan.</w:t>
      </w:r>
    </w:p>
    <w:p w:rsidR="00B84EF1" w:rsidRDefault="00B84EF1" w:rsidP="00B84EF1">
      <w:pPr>
        <w:autoSpaceDE w:val="0"/>
        <w:autoSpaceDN w:val="0"/>
        <w:adjustRightInd w:val="0"/>
        <w:spacing w:line="360" w:lineRule="auto"/>
        <w:ind w:firstLine="709"/>
        <w:jc w:val="both"/>
        <w:rPr>
          <w:rFonts w:ascii="Tahoma" w:hAnsi="Tahoma" w:cs="Tahoma"/>
          <w:lang w:val="en-US"/>
        </w:rPr>
      </w:pPr>
      <w:r>
        <w:rPr>
          <w:rFonts w:ascii="Tahoma" w:hAnsi="Tahoma" w:cs="Tahoma"/>
          <w:lang w:val="en-US"/>
        </w:rPr>
        <w:t xml:space="preserve">Kebijakan-kebijakan yang diambil Dinas Kelautan dan Perikanan Kabupaten Merauke dalam kerangka strategi pencapain tujuan dan sasaran adalah sebagai </w:t>
      </w:r>
      <w:proofErr w:type="gramStart"/>
      <w:r>
        <w:rPr>
          <w:rFonts w:ascii="Tahoma" w:hAnsi="Tahoma" w:cs="Tahoma"/>
          <w:lang w:val="en-US"/>
        </w:rPr>
        <w:t>berikut :</w:t>
      </w:r>
      <w:proofErr w:type="gramEnd"/>
    </w:p>
    <w:p w:rsidR="00B84EF1" w:rsidRDefault="00B84EF1" w:rsidP="008E1B34">
      <w:pPr>
        <w:pStyle w:val="ListParagraph"/>
        <w:numPr>
          <w:ilvl w:val="0"/>
          <w:numId w:val="26"/>
        </w:numPr>
        <w:autoSpaceDE w:val="0"/>
        <w:autoSpaceDN w:val="0"/>
        <w:adjustRightInd w:val="0"/>
        <w:spacing w:line="360" w:lineRule="auto"/>
        <w:ind w:left="709" w:hanging="283"/>
        <w:jc w:val="both"/>
        <w:rPr>
          <w:rFonts w:ascii="Tahoma" w:hAnsi="Tahoma" w:cs="Tahoma"/>
          <w:lang w:val="en-US"/>
        </w:rPr>
      </w:pPr>
      <w:r>
        <w:rPr>
          <w:rFonts w:ascii="Tahoma" w:hAnsi="Tahoma" w:cs="Tahoma"/>
          <w:lang w:val="en-US"/>
        </w:rPr>
        <w:t>Peningkatan dan pengelolaan sumberdaya perikanan yang bertanggung</w:t>
      </w:r>
      <w:r w:rsidR="00BD4837">
        <w:rPr>
          <w:rFonts w:ascii="Tahoma" w:hAnsi="Tahoma" w:cs="Tahoma"/>
          <w:lang w:val="id-ID"/>
        </w:rPr>
        <w:t xml:space="preserve"> </w:t>
      </w:r>
      <w:r>
        <w:rPr>
          <w:rFonts w:ascii="Tahoma" w:hAnsi="Tahoma" w:cs="Tahoma"/>
          <w:lang w:val="en-US"/>
        </w:rPr>
        <w:t>jawab</w:t>
      </w:r>
      <w:r w:rsidR="008F77D5">
        <w:rPr>
          <w:rFonts w:ascii="Tahoma" w:hAnsi="Tahoma" w:cs="Tahoma"/>
          <w:lang w:val="en-US"/>
        </w:rPr>
        <w:t>.</w:t>
      </w:r>
    </w:p>
    <w:p w:rsidR="00B84EF1" w:rsidRDefault="00B84EF1" w:rsidP="008E1B34">
      <w:pPr>
        <w:pStyle w:val="ListParagraph"/>
        <w:numPr>
          <w:ilvl w:val="0"/>
          <w:numId w:val="26"/>
        </w:numPr>
        <w:autoSpaceDE w:val="0"/>
        <w:autoSpaceDN w:val="0"/>
        <w:adjustRightInd w:val="0"/>
        <w:spacing w:line="360" w:lineRule="auto"/>
        <w:ind w:left="709" w:hanging="283"/>
        <w:jc w:val="both"/>
        <w:rPr>
          <w:rFonts w:ascii="Tahoma" w:hAnsi="Tahoma" w:cs="Tahoma"/>
          <w:lang w:val="en-US"/>
        </w:rPr>
      </w:pPr>
      <w:r>
        <w:rPr>
          <w:rFonts w:ascii="Tahoma" w:hAnsi="Tahoma" w:cs="Tahoma"/>
          <w:lang w:val="en-US"/>
        </w:rPr>
        <w:t>Peningkatan kualitas sumberdaya manusia</w:t>
      </w:r>
      <w:r w:rsidR="008F77D5">
        <w:rPr>
          <w:rFonts w:ascii="Tahoma" w:hAnsi="Tahoma" w:cs="Tahoma"/>
          <w:lang w:val="en-US"/>
        </w:rPr>
        <w:t>.</w:t>
      </w:r>
    </w:p>
    <w:p w:rsidR="00B84EF1" w:rsidRPr="00B84EF1" w:rsidRDefault="00B84EF1" w:rsidP="008E1B34">
      <w:pPr>
        <w:pStyle w:val="ListParagraph"/>
        <w:numPr>
          <w:ilvl w:val="0"/>
          <w:numId w:val="26"/>
        </w:numPr>
        <w:autoSpaceDE w:val="0"/>
        <w:autoSpaceDN w:val="0"/>
        <w:adjustRightInd w:val="0"/>
        <w:spacing w:line="360" w:lineRule="auto"/>
        <w:ind w:left="709" w:hanging="283"/>
        <w:jc w:val="both"/>
        <w:rPr>
          <w:rFonts w:ascii="Tahoma" w:hAnsi="Tahoma" w:cs="Tahoma"/>
          <w:lang w:val="en-US"/>
        </w:rPr>
      </w:pPr>
      <w:r>
        <w:rPr>
          <w:rFonts w:ascii="Tahoma" w:hAnsi="Tahoma" w:cs="Tahoma"/>
          <w:lang w:val="en-US"/>
        </w:rPr>
        <w:t>Peningkatan peluang usaha di sektor kelautan dan perikanan.</w:t>
      </w:r>
    </w:p>
    <w:p w:rsidR="00B53591" w:rsidRDefault="00B53591" w:rsidP="00B53591">
      <w:pPr>
        <w:autoSpaceDE w:val="0"/>
        <w:autoSpaceDN w:val="0"/>
        <w:adjustRightInd w:val="0"/>
        <w:spacing w:line="360" w:lineRule="auto"/>
        <w:ind w:firstLine="709"/>
        <w:jc w:val="both"/>
        <w:rPr>
          <w:rFonts w:ascii="Tahoma" w:hAnsi="Tahoma" w:cs="Tahoma"/>
          <w:lang w:val="id-ID"/>
        </w:rPr>
      </w:pPr>
      <w:r w:rsidRPr="00B53591">
        <w:rPr>
          <w:rFonts w:ascii="Tahoma" w:hAnsi="Tahoma" w:cs="Tahoma"/>
          <w:lang w:val="en-US"/>
        </w:rPr>
        <w:t>Dalam upaya mencapai sasaran dan tujuan pembangunan kelautan dan</w:t>
      </w:r>
      <w:r>
        <w:rPr>
          <w:rFonts w:ascii="Tahoma" w:hAnsi="Tahoma" w:cs="Tahoma"/>
          <w:lang w:val="en-US"/>
        </w:rPr>
        <w:t xml:space="preserve"> </w:t>
      </w:r>
      <w:r w:rsidRPr="00B53591">
        <w:rPr>
          <w:rFonts w:ascii="Tahoma" w:hAnsi="Tahoma" w:cs="Tahoma"/>
          <w:lang w:val="en-US"/>
        </w:rPr>
        <w:t xml:space="preserve">perikanan di </w:t>
      </w:r>
      <w:r>
        <w:rPr>
          <w:rFonts w:ascii="Tahoma" w:hAnsi="Tahoma" w:cs="Tahoma"/>
          <w:lang w:val="en-US"/>
        </w:rPr>
        <w:t>Kabupaten Merauke</w:t>
      </w:r>
      <w:r w:rsidRPr="00B53591">
        <w:rPr>
          <w:rFonts w:ascii="Tahoma" w:hAnsi="Tahoma" w:cs="Tahoma"/>
          <w:lang w:val="en-US"/>
        </w:rPr>
        <w:t xml:space="preserve"> sejalan dengan kebijaksanaan pembangunan</w:t>
      </w:r>
      <w:r>
        <w:rPr>
          <w:rFonts w:ascii="Tahoma" w:hAnsi="Tahoma" w:cs="Tahoma"/>
          <w:lang w:val="en-US"/>
        </w:rPr>
        <w:t xml:space="preserve"> </w:t>
      </w:r>
      <w:r w:rsidRPr="00B53591">
        <w:rPr>
          <w:rFonts w:ascii="Tahoma" w:hAnsi="Tahoma" w:cs="Tahoma"/>
          <w:lang w:val="en-US"/>
        </w:rPr>
        <w:t>kelautan dan perikanan dipusat dan kebijaksanaan pembangunan di daerah maka</w:t>
      </w:r>
      <w:r>
        <w:rPr>
          <w:rFonts w:ascii="Tahoma" w:hAnsi="Tahoma" w:cs="Tahoma"/>
          <w:lang w:val="en-US"/>
        </w:rPr>
        <w:t xml:space="preserve"> </w:t>
      </w:r>
      <w:r w:rsidRPr="00B53591">
        <w:rPr>
          <w:rFonts w:ascii="Tahoma" w:hAnsi="Tahoma" w:cs="Tahoma"/>
          <w:lang w:val="en-US"/>
        </w:rPr>
        <w:t xml:space="preserve">Dinas Kelautan dan Perikanan </w:t>
      </w:r>
      <w:r>
        <w:rPr>
          <w:rFonts w:ascii="Tahoma" w:hAnsi="Tahoma" w:cs="Tahoma"/>
          <w:lang w:val="en-US"/>
        </w:rPr>
        <w:t>Kabupaten Merauke</w:t>
      </w:r>
      <w:r w:rsidRPr="00B53591">
        <w:rPr>
          <w:rFonts w:ascii="Tahoma" w:hAnsi="Tahoma" w:cs="Tahoma"/>
          <w:lang w:val="en-US"/>
        </w:rPr>
        <w:t xml:space="preserve"> mempunyai tugas untuk</w:t>
      </w:r>
      <w:r>
        <w:rPr>
          <w:rFonts w:ascii="Tahoma" w:hAnsi="Tahoma" w:cs="Tahoma"/>
          <w:lang w:val="en-US"/>
        </w:rPr>
        <w:t xml:space="preserve"> </w:t>
      </w:r>
      <w:r w:rsidRPr="00B53591">
        <w:rPr>
          <w:rFonts w:ascii="Tahoma" w:hAnsi="Tahoma" w:cs="Tahoma"/>
          <w:lang w:val="en-US"/>
        </w:rPr>
        <w:t>menyelenggarakan urusan rumah tangga dan urusan pe</w:t>
      </w:r>
      <w:r w:rsidR="00AC5D33">
        <w:rPr>
          <w:rFonts w:ascii="Tahoma" w:hAnsi="Tahoma" w:cs="Tahoma"/>
          <w:lang w:val="en-US"/>
        </w:rPr>
        <w:t>m</w:t>
      </w:r>
      <w:r w:rsidRPr="00B53591">
        <w:rPr>
          <w:rFonts w:ascii="Tahoma" w:hAnsi="Tahoma" w:cs="Tahoma"/>
          <w:lang w:val="en-US"/>
        </w:rPr>
        <w:t>bantuan yang diberikan</w:t>
      </w:r>
      <w:r>
        <w:rPr>
          <w:rFonts w:ascii="Tahoma" w:hAnsi="Tahoma" w:cs="Tahoma"/>
          <w:lang w:val="en-US"/>
        </w:rPr>
        <w:t xml:space="preserve"> </w:t>
      </w:r>
      <w:r w:rsidRPr="00B53591">
        <w:rPr>
          <w:rFonts w:ascii="Tahoma" w:hAnsi="Tahoma" w:cs="Tahoma"/>
          <w:lang w:val="en-US"/>
        </w:rPr>
        <w:t>oleh Pemerintah di bidang Kelautan dan Perikanan.</w:t>
      </w:r>
    </w:p>
    <w:p w:rsidR="00BD4837" w:rsidRDefault="00BD4837" w:rsidP="00B53591">
      <w:pPr>
        <w:autoSpaceDE w:val="0"/>
        <w:autoSpaceDN w:val="0"/>
        <w:adjustRightInd w:val="0"/>
        <w:spacing w:line="360" w:lineRule="auto"/>
        <w:ind w:firstLine="709"/>
        <w:jc w:val="both"/>
        <w:rPr>
          <w:rFonts w:ascii="Tahoma" w:hAnsi="Tahoma" w:cs="Tahoma"/>
          <w:lang w:val="id-ID"/>
        </w:rPr>
      </w:pPr>
    </w:p>
    <w:p w:rsidR="00BD4837" w:rsidRDefault="00BD4837" w:rsidP="00B53591">
      <w:pPr>
        <w:autoSpaceDE w:val="0"/>
        <w:autoSpaceDN w:val="0"/>
        <w:adjustRightInd w:val="0"/>
        <w:spacing w:line="360" w:lineRule="auto"/>
        <w:ind w:firstLine="709"/>
        <w:jc w:val="both"/>
        <w:rPr>
          <w:rFonts w:ascii="Tahoma" w:hAnsi="Tahoma" w:cs="Tahoma"/>
          <w:lang w:val="id-ID"/>
        </w:rPr>
      </w:pPr>
    </w:p>
    <w:p w:rsidR="00BD4837" w:rsidRPr="00BD4837" w:rsidRDefault="00BD4837" w:rsidP="00B53591">
      <w:pPr>
        <w:autoSpaceDE w:val="0"/>
        <w:autoSpaceDN w:val="0"/>
        <w:adjustRightInd w:val="0"/>
        <w:spacing w:line="360" w:lineRule="auto"/>
        <w:ind w:firstLine="709"/>
        <w:jc w:val="both"/>
        <w:rPr>
          <w:rFonts w:ascii="Tahoma" w:hAnsi="Tahoma" w:cs="Tahoma"/>
          <w:lang w:val="id-ID"/>
        </w:rPr>
      </w:pPr>
    </w:p>
    <w:p w:rsidR="00C57CBD" w:rsidRDefault="00C57CBD" w:rsidP="00C57CBD">
      <w:pPr>
        <w:autoSpaceDE w:val="0"/>
        <w:autoSpaceDN w:val="0"/>
        <w:adjustRightInd w:val="0"/>
        <w:spacing w:line="360" w:lineRule="auto"/>
        <w:ind w:firstLine="709"/>
        <w:jc w:val="both"/>
        <w:rPr>
          <w:rFonts w:ascii="Tahoma" w:hAnsi="Tahoma" w:cs="Tahoma"/>
          <w:lang w:val="en-US"/>
        </w:rPr>
      </w:pPr>
      <w:proofErr w:type="gramStart"/>
      <w:r w:rsidRPr="00C57CBD">
        <w:rPr>
          <w:rFonts w:ascii="Tahoma" w:hAnsi="Tahoma" w:cs="Tahoma"/>
          <w:lang w:val="en-US"/>
        </w:rPr>
        <w:t>Berkenaan dengan berakhirnya tahun anggaran 20</w:t>
      </w:r>
      <w:r>
        <w:rPr>
          <w:rFonts w:ascii="Tahoma" w:hAnsi="Tahoma" w:cs="Tahoma"/>
          <w:lang w:val="en-US"/>
        </w:rPr>
        <w:t>1</w:t>
      </w:r>
      <w:r w:rsidR="00643CA9">
        <w:rPr>
          <w:rFonts w:ascii="Tahoma" w:hAnsi="Tahoma" w:cs="Tahoma"/>
          <w:lang w:val="id-ID"/>
        </w:rPr>
        <w:t>1</w:t>
      </w:r>
      <w:r w:rsidRPr="00C57CBD">
        <w:rPr>
          <w:rFonts w:ascii="Tahoma" w:hAnsi="Tahoma" w:cs="Tahoma"/>
          <w:lang w:val="en-US"/>
        </w:rPr>
        <w:t xml:space="preserve"> maka disusun</w:t>
      </w:r>
      <w:r>
        <w:rPr>
          <w:rFonts w:ascii="Tahoma" w:hAnsi="Tahoma" w:cs="Tahoma"/>
          <w:lang w:val="en-US"/>
        </w:rPr>
        <w:t xml:space="preserve"> </w:t>
      </w:r>
      <w:r w:rsidRPr="00C57CBD">
        <w:rPr>
          <w:rFonts w:ascii="Tahoma" w:hAnsi="Tahoma" w:cs="Tahoma"/>
          <w:lang w:val="en-US"/>
        </w:rPr>
        <w:t xml:space="preserve">Laporan Tahunan Dinas Kelautan dan Perikanan </w:t>
      </w:r>
      <w:r>
        <w:rPr>
          <w:rFonts w:ascii="Tahoma" w:hAnsi="Tahoma" w:cs="Tahoma"/>
          <w:lang w:val="en-US"/>
        </w:rPr>
        <w:t>Kabupaten Merauke</w:t>
      </w:r>
      <w:r w:rsidRPr="00C57CBD">
        <w:rPr>
          <w:rFonts w:ascii="Tahoma" w:hAnsi="Tahoma" w:cs="Tahoma"/>
          <w:lang w:val="en-US"/>
        </w:rPr>
        <w:t xml:space="preserve"> dan</w:t>
      </w:r>
      <w:r>
        <w:rPr>
          <w:rFonts w:ascii="Tahoma" w:hAnsi="Tahoma" w:cs="Tahoma"/>
          <w:lang w:val="en-US"/>
        </w:rPr>
        <w:t xml:space="preserve"> </w:t>
      </w:r>
      <w:r w:rsidRPr="00C57CBD">
        <w:rPr>
          <w:rFonts w:ascii="Tahoma" w:hAnsi="Tahoma" w:cs="Tahoma"/>
          <w:lang w:val="en-US"/>
        </w:rPr>
        <w:t>pembangunan kelautan dan perikanan yang telah dicapai.</w:t>
      </w:r>
      <w:proofErr w:type="gramEnd"/>
    </w:p>
    <w:p w:rsidR="00B84EF1" w:rsidRPr="00C57CBD" w:rsidRDefault="00B84EF1" w:rsidP="006F1FE0">
      <w:pPr>
        <w:autoSpaceDE w:val="0"/>
        <w:autoSpaceDN w:val="0"/>
        <w:adjustRightInd w:val="0"/>
        <w:ind w:firstLine="709"/>
        <w:jc w:val="both"/>
        <w:rPr>
          <w:rFonts w:ascii="Tahoma" w:hAnsi="Tahoma" w:cs="Tahoma"/>
          <w:lang w:val="fi-FI"/>
        </w:rPr>
      </w:pPr>
    </w:p>
    <w:p w:rsidR="000D3055" w:rsidRDefault="00D72576" w:rsidP="000D3055">
      <w:pPr>
        <w:pStyle w:val="BodyText"/>
        <w:numPr>
          <w:ilvl w:val="1"/>
          <w:numId w:val="1"/>
        </w:numPr>
        <w:spacing w:line="360" w:lineRule="auto"/>
        <w:ind w:right="62"/>
        <w:rPr>
          <w:rFonts w:ascii="Tahoma" w:hAnsi="Tahoma" w:cs="Tahoma"/>
          <w:b/>
          <w:color w:val="auto"/>
          <w:sz w:val="24"/>
        </w:rPr>
      </w:pPr>
      <w:r>
        <w:rPr>
          <w:rFonts w:ascii="Tahoma" w:hAnsi="Tahoma" w:cs="Tahoma"/>
          <w:b/>
          <w:color w:val="auto"/>
          <w:sz w:val="24"/>
        </w:rPr>
        <w:t>Keadaan Geografis</w:t>
      </w:r>
    </w:p>
    <w:p w:rsidR="00544BBB" w:rsidRDefault="00D72576" w:rsidP="00D72576">
      <w:pPr>
        <w:pStyle w:val="ListParagraph"/>
        <w:autoSpaceDE w:val="0"/>
        <w:autoSpaceDN w:val="0"/>
        <w:adjustRightInd w:val="0"/>
        <w:spacing w:line="360" w:lineRule="auto"/>
        <w:ind w:left="0" w:firstLine="709"/>
        <w:jc w:val="both"/>
        <w:rPr>
          <w:rFonts w:ascii="Tahoma" w:hAnsi="Tahoma" w:cs="Tahoma"/>
          <w:lang w:val="en-US"/>
        </w:rPr>
      </w:pPr>
      <w:proofErr w:type="gramStart"/>
      <w:r w:rsidRPr="00D72576">
        <w:rPr>
          <w:rFonts w:ascii="Tahoma" w:hAnsi="Tahoma" w:cs="Tahoma"/>
          <w:lang w:val="en-US"/>
        </w:rPr>
        <w:t>Kabupaten Merauke</w:t>
      </w:r>
      <w:r>
        <w:rPr>
          <w:rFonts w:ascii="Tahoma" w:hAnsi="Tahoma" w:cs="Tahoma"/>
          <w:lang w:val="en-US"/>
        </w:rPr>
        <w:t xml:space="preserve"> </w:t>
      </w:r>
      <w:r w:rsidR="00041E09">
        <w:rPr>
          <w:rFonts w:ascii="Tahoma" w:hAnsi="Tahoma" w:cs="Tahoma"/>
          <w:lang w:val="en-US"/>
        </w:rPr>
        <w:t>terletak di wilayah paling Timur Indonesia.</w:t>
      </w:r>
      <w:proofErr w:type="gramEnd"/>
      <w:r w:rsidR="00041E09">
        <w:rPr>
          <w:rFonts w:ascii="Tahoma" w:hAnsi="Tahoma" w:cs="Tahoma"/>
          <w:lang w:val="en-US"/>
        </w:rPr>
        <w:t xml:space="preserve"> Secara Geografis wilayah Kabupaten Merauke</w:t>
      </w:r>
      <w:r w:rsidRPr="00D72576">
        <w:rPr>
          <w:rFonts w:ascii="Tahoma" w:hAnsi="Tahoma" w:cs="Tahoma"/>
          <w:lang w:val="en-US"/>
        </w:rPr>
        <w:t xml:space="preserve"> terletak</w:t>
      </w:r>
      <w:r>
        <w:rPr>
          <w:rFonts w:ascii="Tahoma" w:hAnsi="Tahoma" w:cs="Tahoma"/>
          <w:lang w:val="en-US"/>
        </w:rPr>
        <w:t xml:space="preserve"> </w:t>
      </w:r>
      <w:r w:rsidRPr="00D72576">
        <w:rPr>
          <w:rFonts w:ascii="Tahoma" w:hAnsi="Tahoma" w:cs="Tahoma"/>
          <w:lang w:val="en-US"/>
        </w:rPr>
        <w:t xml:space="preserve">antara </w:t>
      </w:r>
      <w:r w:rsidR="00041E09">
        <w:rPr>
          <w:rFonts w:ascii="Tahoma" w:hAnsi="Tahoma" w:cs="Tahoma"/>
          <w:lang w:val="en-US"/>
        </w:rPr>
        <w:t xml:space="preserve">koordinat </w:t>
      </w:r>
      <w:r w:rsidRPr="00D72576">
        <w:rPr>
          <w:rFonts w:ascii="Tahoma" w:hAnsi="Tahoma" w:cs="Tahoma"/>
          <w:lang w:val="en-US"/>
        </w:rPr>
        <w:t>137</w:t>
      </w:r>
      <w:r w:rsidRPr="009C59B2">
        <w:rPr>
          <w:rFonts w:ascii="Tahoma" w:hAnsi="Tahoma" w:cs="Tahoma"/>
          <w:vertAlign w:val="superscript"/>
          <w:lang w:val="en-US"/>
        </w:rPr>
        <w:t>0</w:t>
      </w:r>
      <w:r w:rsidR="009C59B2">
        <w:rPr>
          <w:rFonts w:ascii="Tahoma" w:hAnsi="Tahoma" w:cs="Tahoma"/>
          <w:lang w:val="en-US"/>
        </w:rPr>
        <w:t>30</w:t>
      </w:r>
      <w:r w:rsidRPr="00D72576">
        <w:rPr>
          <w:rFonts w:ascii="Tahoma" w:hAnsi="Tahoma" w:cs="Tahoma"/>
          <w:lang w:val="en-US"/>
        </w:rPr>
        <w:t>-141</w:t>
      </w:r>
      <w:r w:rsidRPr="009C59B2">
        <w:rPr>
          <w:rFonts w:ascii="Tahoma" w:hAnsi="Tahoma" w:cs="Tahoma"/>
          <w:vertAlign w:val="superscript"/>
          <w:lang w:val="en-US"/>
        </w:rPr>
        <w:t>0</w:t>
      </w:r>
      <w:r w:rsidR="009C59B2">
        <w:rPr>
          <w:rFonts w:ascii="Tahoma" w:hAnsi="Tahoma" w:cs="Tahoma"/>
          <w:lang w:val="en-US"/>
        </w:rPr>
        <w:t xml:space="preserve">00 </w:t>
      </w:r>
      <w:r w:rsidRPr="00D72576">
        <w:rPr>
          <w:rFonts w:ascii="Tahoma" w:hAnsi="Tahoma" w:cs="Tahoma"/>
          <w:lang w:val="en-US"/>
        </w:rPr>
        <w:t>Bujur Timur dan</w:t>
      </w:r>
      <w:r>
        <w:rPr>
          <w:rFonts w:ascii="Tahoma" w:hAnsi="Tahoma" w:cs="Tahoma"/>
          <w:lang w:val="en-US"/>
        </w:rPr>
        <w:t xml:space="preserve"> </w:t>
      </w:r>
      <w:r w:rsidRPr="00D72576">
        <w:rPr>
          <w:rFonts w:ascii="Tahoma" w:hAnsi="Tahoma" w:cs="Tahoma"/>
          <w:lang w:val="en-US"/>
        </w:rPr>
        <w:t>5</w:t>
      </w:r>
      <w:r w:rsidRPr="00041E09">
        <w:rPr>
          <w:rFonts w:ascii="Tahoma" w:hAnsi="Tahoma" w:cs="Tahoma"/>
          <w:vertAlign w:val="superscript"/>
          <w:lang w:val="en-US"/>
        </w:rPr>
        <w:t>0</w:t>
      </w:r>
      <w:r w:rsidR="00041E09">
        <w:rPr>
          <w:rFonts w:ascii="Tahoma" w:hAnsi="Tahoma" w:cs="Tahoma"/>
          <w:lang w:val="en-US"/>
        </w:rPr>
        <w:t>00</w:t>
      </w:r>
      <w:r w:rsidRPr="00D72576">
        <w:rPr>
          <w:rFonts w:ascii="Tahoma" w:hAnsi="Tahoma" w:cs="Tahoma"/>
          <w:lang w:val="en-US"/>
        </w:rPr>
        <w:t>-9</w:t>
      </w:r>
      <w:r w:rsidRPr="00041E09">
        <w:rPr>
          <w:rFonts w:ascii="Tahoma" w:hAnsi="Tahoma" w:cs="Tahoma"/>
          <w:vertAlign w:val="superscript"/>
          <w:lang w:val="en-US"/>
        </w:rPr>
        <w:t>0</w:t>
      </w:r>
      <w:r w:rsidR="00041E09">
        <w:rPr>
          <w:rFonts w:ascii="Tahoma" w:hAnsi="Tahoma" w:cs="Tahoma"/>
          <w:lang w:val="en-US"/>
        </w:rPr>
        <w:t xml:space="preserve">00 </w:t>
      </w:r>
      <w:r w:rsidRPr="00D72576">
        <w:rPr>
          <w:rFonts w:ascii="Tahoma" w:hAnsi="Tahoma" w:cs="Tahoma"/>
          <w:lang w:val="en-US"/>
        </w:rPr>
        <w:t>Lintang Selatan</w:t>
      </w:r>
      <w:r w:rsidR="00041E09">
        <w:rPr>
          <w:rFonts w:ascii="Tahoma" w:hAnsi="Tahoma" w:cs="Tahoma"/>
          <w:lang w:val="en-US"/>
        </w:rPr>
        <w:t xml:space="preserve"> dengan luas wilayah 45.071 Km</w:t>
      </w:r>
      <w:r w:rsidR="00041E09" w:rsidRPr="00041E09">
        <w:rPr>
          <w:rFonts w:ascii="Tahoma" w:hAnsi="Tahoma" w:cs="Tahoma"/>
          <w:vertAlign w:val="superscript"/>
          <w:lang w:val="en-US"/>
        </w:rPr>
        <w:t>2</w:t>
      </w:r>
      <w:r w:rsidR="00041E09">
        <w:rPr>
          <w:rFonts w:ascii="Tahoma" w:hAnsi="Tahoma" w:cs="Tahoma"/>
          <w:lang w:val="en-US"/>
        </w:rPr>
        <w:t xml:space="preserve"> terletak dibagian Selatan Provinsi Papua, memiliki panjang garis pantai 350 Km dan panjang sungai 770 Km serta memiliki rawa seluas 1.425.000 ha. </w:t>
      </w:r>
      <w:r w:rsidRPr="00D72576">
        <w:rPr>
          <w:rFonts w:ascii="Tahoma" w:hAnsi="Tahoma" w:cs="Tahoma"/>
          <w:lang w:val="en-US"/>
        </w:rPr>
        <w:t xml:space="preserve"> </w:t>
      </w:r>
    </w:p>
    <w:p w:rsidR="00D72576" w:rsidRPr="00D72576" w:rsidRDefault="00D72576" w:rsidP="00D72576">
      <w:pPr>
        <w:pStyle w:val="ListParagraph"/>
        <w:autoSpaceDE w:val="0"/>
        <w:autoSpaceDN w:val="0"/>
        <w:adjustRightInd w:val="0"/>
        <w:spacing w:line="360" w:lineRule="auto"/>
        <w:ind w:left="0" w:firstLine="709"/>
        <w:jc w:val="both"/>
        <w:rPr>
          <w:rFonts w:ascii="Tahoma" w:hAnsi="Tahoma" w:cs="Tahoma"/>
          <w:lang w:val="en-US"/>
        </w:rPr>
      </w:pPr>
      <w:r w:rsidRPr="00D72576">
        <w:rPr>
          <w:rFonts w:ascii="Tahoma" w:hAnsi="Tahoma" w:cs="Tahoma"/>
          <w:lang w:val="en-US"/>
        </w:rPr>
        <w:t>Kabupaten Merauke di</w:t>
      </w:r>
      <w:r>
        <w:rPr>
          <w:rFonts w:ascii="Tahoma" w:hAnsi="Tahoma" w:cs="Tahoma"/>
          <w:lang w:val="en-US"/>
        </w:rPr>
        <w:t xml:space="preserve"> </w:t>
      </w:r>
      <w:r w:rsidRPr="00D72576">
        <w:rPr>
          <w:rFonts w:ascii="Tahoma" w:hAnsi="Tahoma" w:cs="Tahoma"/>
          <w:lang w:val="en-US"/>
        </w:rPr>
        <w:t>sebelah utara berbatasan langsung</w:t>
      </w:r>
      <w:r>
        <w:rPr>
          <w:rFonts w:ascii="Tahoma" w:hAnsi="Tahoma" w:cs="Tahoma"/>
          <w:lang w:val="en-US"/>
        </w:rPr>
        <w:t xml:space="preserve"> </w:t>
      </w:r>
      <w:r w:rsidRPr="00D72576">
        <w:rPr>
          <w:rFonts w:ascii="Tahoma" w:hAnsi="Tahoma" w:cs="Tahoma"/>
          <w:lang w:val="en-US"/>
        </w:rPr>
        <w:t>dengan Kabupaten Mappi dan</w:t>
      </w:r>
      <w:r>
        <w:rPr>
          <w:rFonts w:ascii="Tahoma" w:hAnsi="Tahoma" w:cs="Tahoma"/>
          <w:lang w:val="en-US"/>
        </w:rPr>
        <w:t xml:space="preserve"> </w:t>
      </w:r>
      <w:r w:rsidRPr="00D72576">
        <w:rPr>
          <w:rFonts w:ascii="Tahoma" w:hAnsi="Tahoma" w:cs="Tahoma"/>
          <w:lang w:val="en-US"/>
        </w:rPr>
        <w:t>Kabupaten Boven Digoel, sebelah</w:t>
      </w:r>
      <w:r>
        <w:rPr>
          <w:rFonts w:ascii="Tahoma" w:hAnsi="Tahoma" w:cs="Tahoma"/>
          <w:lang w:val="en-US"/>
        </w:rPr>
        <w:t xml:space="preserve"> </w:t>
      </w:r>
      <w:r w:rsidRPr="00D72576">
        <w:rPr>
          <w:rFonts w:ascii="Tahoma" w:hAnsi="Tahoma" w:cs="Tahoma"/>
          <w:lang w:val="en-US"/>
        </w:rPr>
        <w:t>timur berbatasan dengan Papua New</w:t>
      </w:r>
      <w:r>
        <w:rPr>
          <w:rFonts w:ascii="Tahoma" w:hAnsi="Tahoma" w:cs="Tahoma"/>
          <w:lang w:val="en-US"/>
        </w:rPr>
        <w:t xml:space="preserve"> </w:t>
      </w:r>
      <w:r w:rsidRPr="00D72576">
        <w:rPr>
          <w:rFonts w:ascii="Tahoma" w:hAnsi="Tahoma" w:cs="Tahoma"/>
          <w:lang w:val="en-US"/>
        </w:rPr>
        <w:t>Guinea, di sebelah selatan dan barat</w:t>
      </w:r>
      <w:r>
        <w:rPr>
          <w:rFonts w:ascii="Tahoma" w:hAnsi="Tahoma" w:cs="Tahoma"/>
          <w:lang w:val="en-US"/>
        </w:rPr>
        <w:t xml:space="preserve"> </w:t>
      </w:r>
      <w:r w:rsidRPr="00D72576">
        <w:rPr>
          <w:rFonts w:ascii="Tahoma" w:hAnsi="Tahoma" w:cs="Tahoma"/>
          <w:lang w:val="en-US"/>
        </w:rPr>
        <w:t>berbatasan dengan Laut Arafura.</w:t>
      </w:r>
    </w:p>
    <w:p w:rsidR="00D72576" w:rsidRDefault="00D72576" w:rsidP="00D72576">
      <w:pPr>
        <w:pStyle w:val="ListParagraph"/>
        <w:autoSpaceDE w:val="0"/>
        <w:autoSpaceDN w:val="0"/>
        <w:adjustRightInd w:val="0"/>
        <w:spacing w:line="360" w:lineRule="auto"/>
        <w:ind w:left="0" w:firstLine="709"/>
        <w:jc w:val="both"/>
        <w:rPr>
          <w:rFonts w:ascii="Tahoma" w:hAnsi="Tahoma" w:cs="Tahoma"/>
          <w:lang w:val="en-US"/>
        </w:rPr>
      </w:pPr>
      <w:proofErr w:type="gramStart"/>
      <w:r w:rsidRPr="00D72576">
        <w:rPr>
          <w:rFonts w:ascii="Tahoma" w:hAnsi="Tahoma" w:cs="Tahoma"/>
          <w:lang w:val="en-US"/>
        </w:rPr>
        <w:t>Kabupaten Merauke</w:t>
      </w:r>
      <w:r>
        <w:rPr>
          <w:rFonts w:ascii="Tahoma" w:hAnsi="Tahoma" w:cs="Tahoma"/>
          <w:lang w:val="en-US"/>
        </w:rPr>
        <w:t xml:space="preserve"> </w:t>
      </w:r>
      <w:r w:rsidRPr="00D72576">
        <w:rPr>
          <w:rFonts w:ascii="Tahoma" w:hAnsi="Tahoma" w:cs="Tahoma"/>
          <w:lang w:val="en-US"/>
        </w:rPr>
        <w:t>mempunyai kelas ketinggian</w:t>
      </w:r>
      <w:r>
        <w:rPr>
          <w:rFonts w:ascii="Tahoma" w:hAnsi="Tahoma" w:cs="Tahoma"/>
          <w:lang w:val="en-US"/>
        </w:rPr>
        <w:t xml:space="preserve"> </w:t>
      </w:r>
      <w:r w:rsidRPr="00D72576">
        <w:rPr>
          <w:rFonts w:ascii="Tahoma" w:hAnsi="Tahoma" w:cs="Tahoma"/>
          <w:lang w:val="en-US"/>
        </w:rPr>
        <w:t>bervariasi antara 0 sampai dengan</w:t>
      </w:r>
      <w:r>
        <w:rPr>
          <w:rFonts w:ascii="Tahoma" w:hAnsi="Tahoma" w:cs="Tahoma"/>
          <w:lang w:val="en-US"/>
        </w:rPr>
        <w:t xml:space="preserve"> </w:t>
      </w:r>
      <w:r w:rsidRPr="00D72576">
        <w:rPr>
          <w:rFonts w:ascii="Tahoma" w:hAnsi="Tahoma" w:cs="Tahoma"/>
          <w:lang w:val="en-US"/>
        </w:rPr>
        <w:t>100 m di atas permukaan laut.</w:t>
      </w:r>
      <w:proofErr w:type="gramEnd"/>
      <w:r w:rsidRPr="00D72576">
        <w:rPr>
          <w:rFonts w:ascii="Tahoma" w:hAnsi="Tahoma" w:cs="Tahoma"/>
          <w:lang w:val="en-US"/>
        </w:rPr>
        <w:t xml:space="preserve"> Suhu</w:t>
      </w:r>
      <w:r>
        <w:rPr>
          <w:rFonts w:ascii="Tahoma" w:hAnsi="Tahoma" w:cs="Tahoma"/>
          <w:lang w:val="en-US"/>
        </w:rPr>
        <w:t xml:space="preserve"> </w:t>
      </w:r>
      <w:r w:rsidRPr="00D72576">
        <w:rPr>
          <w:rFonts w:ascii="Tahoma" w:hAnsi="Tahoma" w:cs="Tahoma"/>
          <w:lang w:val="en-US"/>
        </w:rPr>
        <w:t>udara rata-rata berkisar pada angka</w:t>
      </w:r>
      <w:r>
        <w:rPr>
          <w:rFonts w:ascii="Tahoma" w:hAnsi="Tahoma" w:cs="Tahoma"/>
          <w:lang w:val="en-US"/>
        </w:rPr>
        <w:t xml:space="preserve"> </w:t>
      </w:r>
      <w:r w:rsidRPr="00B86900">
        <w:rPr>
          <w:rFonts w:ascii="Tahoma" w:hAnsi="Tahoma" w:cs="Tahoma"/>
          <w:lang w:val="en-US"/>
        </w:rPr>
        <w:t>26</w:t>
      </w:r>
      <w:proofErr w:type="gramStart"/>
      <w:r w:rsidRPr="00B86900">
        <w:rPr>
          <w:rFonts w:ascii="Tahoma" w:hAnsi="Tahoma" w:cs="Tahoma"/>
          <w:lang w:val="en-US"/>
        </w:rPr>
        <w:t>,7</w:t>
      </w:r>
      <w:r w:rsidRPr="00B86900">
        <w:rPr>
          <w:rFonts w:ascii="Tahoma" w:hAnsi="Tahoma" w:cs="Tahoma"/>
          <w:vertAlign w:val="superscript"/>
          <w:lang w:val="en-US"/>
        </w:rPr>
        <w:t>0</w:t>
      </w:r>
      <w:proofErr w:type="gramEnd"/>
      <w:r w:rsidR="00B86900">
        <w:rPr>
          <w:rFonts w:ascii="Tahoma" w:hAnsi="Tahoma" w:cs="Tahoma"/>
          <w:lang w:val="en-US"/>
        </w:rPr>
        <w:t xml:space="preserve"> </w:t>
      </w:r>
      <w:r w:rsidRPr="00B86900">
        <w:rPr>
          <w:rFonts w:ascii="Tahoma" w:hAnsi="Tahoma" w:cs="Tahoma"/>
          <w:lang w:val="en-US"/>
        </w:rPr>
        <w:t>celcius. Suhu udara maximum 31</w:t>
      </w:r>
      <w:proofErr w:type="gramStart"/>
      <w:r w:rsidRPr="00B86900">
        <w:rPr>
          <w:rFonts w:ascii="Tahoma" w:hAnsi="Tahoma" w:cs="Tahoma"/>
          <w:lang w:val="en-US"/>
        </w:rPr>
        <w:t>,0</w:t>
      </w:r>
      <w:r w:rsidRPr="00B86900">
        <w:rPr>
          <w:rFonts w:ascii="Tahoma" w:hAnsi="Tahoma" w:cs="Tahoma"/>
          <w:vertAlign w:val="superscript"/>
          <w:lang w:val="en-US"/>
        </w:rPr>
        <w:t>0</w:t>
      </w:r>
      <w:proofErr w:type="gramEnd"/>
      <w:r w:rsidRPr="00B86900">
        <w:rPr>
          <w:rFonts w:ascii="Tahoma" w:hAnsi="Tahoma" w:cs="Tahoma"/>
          <w:lang w:val="en-US"/>
        </w:rPr>
        <w:t xml:space="preserve"> celcius dan suhu udara minimum 23,2</w:t>
      </w:r>
      <w:r w:rsidRPr="00B86900">
        <w:rPr>
          <w:rFonts w:ascii="Tahoma" w:hAnsi="Tahoma" w:cs="Tahoma"/>
          <w:vertAlign w:val="superscript"/>
          <w:lang w:val="en-US"/>
        </w:rPr>
        <w:t>0</w:t>
      </w:r>
      <w:r w:rsidRPr="00D72576">
        <w:rPr>
          <w:rFonts w:ascii="Tahoma" w:hAnsi="Tahoma" w:cs="Tahoma"/>
          <w:lang w:val="en-US"/>
        </w:rPr>
        <w:t xml:space="preserve"> celcius. Rata-rata</w:t>
      </w:r>
      <w:r>
        <w:rPr>
          <w:rFonts w:ascii="Tahoma" w:hAnsi="Tahoma" w:cs="Tahoma"/>
          <w:lang w:val="en-US"/>
        </w:rPr>
        <w:t xml:space="preserve"> </w:t>
      </w:r>
      <w:r w:rsidRPr="00D72576">
        <w:rPr>
          <w:rFonts w:ascii="Tahoma" w:hAnsi="Tahoma" w:cs="Tahoma"/>
          <w:lang w:val="en-US"/>
        </w:rPr>
        <w:t>curah hujan di Merauke</w:t>
      </w:r>
      <w:r>
        <w:rPr>
          <w:rFonts w:ascii="Tahoma" w:hAnsi="Tahoma" w:cs="Tahoma"/>
          <w:lang w:val="en-US"/>
        </w:rPr>
        <w:t xml:space="preserve"> </w:t>
      </w:r>
      <w:r w:rsidRPr="00D72576">
        <w:rPr>
          <w:rFonts w:ascii="Tahoma" w:hAnsi="Tahoma" w:cs="Tahoma"/>
          <w:lang w:val="en-US"/>
        </w:rPr>
        <w:t>menunjukkan angka 227</w:t>
      </w:r>
      <w:proofErr w:type="gramStart"/>
      <w:r w:rsidRPr="00D72576">
        <w:rPr>
          <w:rFonts w:ascii="Tahoma" w:hAnsi="Tahoma" w:cs="Tahoma"/>
          <w:lang w:val="en-US"/>
        </w:rPr>
        <w:t>,7</w:t>
      </w:r>
      <w:proofErr w:type="gramEnd"/>
      <w:r w:rsidRPr="00D72576">
        <w:rPr>
          <w:rFonts w:ascii="Tahoma" w:hAnsi="Tahoma" w:cs="Tahoma"/>
          <w:lang w:val="en-US"/>
        </w:rPr>
        <w:t xml:space="preserve"> mm</w:t>
      </w:r>
      <w:r>
        <w:rPr>
          <w:rFonts w:ascii="Tahoma" w:hAnsi="Tahoma" w:cs="Tahoma"/>
          <w:lang w:val="en-US"/>
        </w:rPr>
        <w:t xml:space="preserve"> </w:t>
      </w:r>
      <w:r w:rsidRPr="00D72576">
        <w:rPr>
          <w:rFonts w:ascii="Tahoma" w:hAnsi="Tahoma" w:cs="Tahoma"/>
          <w:lang w:val="en-US"/>
        </w:rPr>
        <w:t>dengan jumlah hari hujan 114 hari.</w:t>
      </w:r>
    </w:p>
    <w:p w:rsidR="00392A51" w:rsidRPr="00D72576" w:rsidRDefault="00392A51" w:rsidP="00D72576">
      <w:pPr>
        <w:pStyle w:val="ListParagraph"/>
        <w:autoSpaceDE w:val="0"/>
        <w:autoSpaceDN w:val="0"/>
        <w:adjustRightInd w:val="0"/>
        <w:spacing w:line="360" w:lineRule="auto"/>
        <w:ind w:left="0" w:firstLine="709"/>
        <w:jc w:val="both"/>
        <w:rPr>
          <w:rFonts w:ascii="Tahoma" w:hAnsi="Tahoma" w:cs="Tahoma"/>
          <w:b/>
        </w:rPr>
      </w:pPr>
    </w:p>
    <w:p w:rsidR="00D72576" w:rsidRDefault="00392A51" w:rsidP="00AC4EA2">
      <w:pPr>
        <w:pStyle w:val="BodyText"/>
        <w:numPr>
          <w:ilvl w:val="1"/>
          <w:numId w:val="1"/>
        </w:numPr>
        <w:tabs>
          <w:tab w:val="clear" w:pos="720"/>
        </w:tabs>
        <w:spacing w:line="360" w:lineRule="auto"/>
        <w:ind w:right="62"/>
        <w:rPr>
          <w:rFonts w:ascii="Tahoma" w:hAnsi="Tahoma" w:cs="Tahoma"/>
          <w:b/>
          <w:color w:val="auto"/>
          <w:sz w:val="24"/>
        </w:rPr>
      </w:pPr>
      <w:r>
        <w:rPr>
          <w:rFonts w:ascii="Tahoma" w:hAnsi="Tahoma" w:cs="Tahoma"/>
          <w:b/>
          <w:color w:val="auto"/>
          <w:sz w:val="24"/>
        </w:rPr>
        <w:t>Maksud dan Tujuan</w:t>
      </w:r>
    </w:p>
    <w:p w:rsidR="005E20DB" w:rsidRDefault="00EF3DC3" w:rsidP="00EF3DC3">
      <w:pPr>
        <w:pStyle w:val="BodyText"/>
        <w:spacing w:line="360" w:lineRule="auto"/>
        <w:ind w:right="62" w:firstLine="720"/>
        <w:rPr>
          <w:rFonts w:ascii="Tahoma" w:hAnsi="Tahoma" w:cs="Tahoma"/>
          <w:color w:val="auto"/>
          <w:sz w:val="24"/>
        </w:rPr>
      </w:pPr>
      <w:proofErr w:type="gramStart"/>
      <w:r>
        <w:rPr>
          <w:rFonts w:ascii="Tahoma" w:hAnsi="Tahoma" w:cs="Tahoma"/>
          <w:color w:val="auto"/>
          <w:sz w:val="24"/>
        </w:rPr>
        <w:t>Laporan Tahunan Dinas Kelautan dan Perikanan Kabupaten Merauke merupakan gambaran dari berbagai kegiatan yang telah dilaksanakan dan sebagai bahan in</w:t>
      </w:r>
      <w:r w:rsidR="00643CA9">
        <w:rPr>
          <w:rFonts w:ascii="Tahoma" w:hAnsi="Tahoma" w:cs="Tahoma"/>
          <w:color w:val="auto"/>
          <w:sz w:val="24"/>
          <w:lang w:val="id-ID"/>
        </w:rPr>
        <w:t>f</w:t>
      </w:r>
      <w:r>
        <w:rPr>
          <w:rFonts w:ascii="Tahoma" w:hAnsi="Tahoma" w:cs="Tahoma"/>
          <w:color w:val="auto"/>
          <w:sz w:val="24"/>
        </w:rPr>
        <w:t>ormasi dan pertanggung</w:t>
      </w:r>
      <w:r w:rsidR="00643CA9">
        <w:rPr>
          <w:rFonts w:ascii="Tahoma" w:hAnsi="Tahoma" w:cs="Tahoma"/>
          <w:color w:val="auto"/>
          <w:sz w:val="24"/>
          <w:lang w:val="id-ID"/>
        </w:rPr>
        <w:t xml:space="preserve"> </w:t>
      </w:r>
      <w:r>
        <w:rPr>
          <w:rFonts w:ascii="Tahoma" w:hAnsi="Tahoma" w:cs="Tahoma"/>
          <w:color w:val="auto"/>
          <w:sz w:val="24"/>
        </w:rPr>
        <w:t>jawaban atas kegiatan operasional dan administrasi yang telah dilaksanakan dan penyampaian permasalahan yang dihadapi serta alternatif pemecahannya selama tahun 201</w:t>
      </w:r>
      <w:r w:rsidR="00643CA9">
        <w:rPr>
          <w:rFonts w:ascii="Tahoma" w:hAnsi="Tahoma" w:cs="Tahoma"/>
          <w:color w:val="auto"/>
          <w:sz w:val="24"/>
          <w:lang w:val="id-ID"/>
        </w:rPr>
        <w:t>1</w:t>
      </w:r>
      <w:r>
        <w:rPr>
          <w:rFonts w:ascii="Tahoma" w:hAnsi="Tahoma" w:cs="Tahoma"/>
          <w:color w:val="auto"/>
          <w:sz w:val="24"/>
        </w:rPr>
        <w:t>.</w:t>
      </w:r>
      <w:proofErr w:type="gramEnd"/>
      <w:r>
        <w:rPr>
          <w:rFonts w:ascii="Tahoma" w:hAnsi="Tahoma" w:cs="Tahoma"/>
          <w:color w:val="auto"/>
          <w:sz w:val="24"/>
        </w:rPr>
        <w:t xml:space="preserve"> </w:t>
      </w:r>
    </w:p>
    <w:p w:rsidR="00EF3DC3" w:rsidRDefault="00EF3DC3" w:rsidP="00EF3DC3">
      <w:pPr>
        <w:pStyle w:val="BodyText"/>
        <w:spacing w:line="360" w:lineRule="auto"/>
        <w:ind w:right="62" w:firstLine="720"/>
        <w:rPr>
          <w:rFonts w:ascii="Tahoma" w:hAnsi="Tahoma" w:cs="Tahoma"/>
          <w:color w:val="auto"/>
          <w:sz w:val="24"/>
        </w:rPr>
      </w:pPr>
      <w:proofErr w:type="gramStart"/>
      <w:r>
        <w:rPr>
          <w:rFonts w:ascii="Tahoma" w:hAnsi="Tahoma" w:cs="Tahoma"/>
          <w:color w:val="auto"/>
          <w:sz w:val="24"/>
        </w:rPr>
        <w:t xml:space="preserve">Adapun tujuan dari laporan ini adalah </w:t>
      </w:r>
      <w:r w:rsidR="0066705F">
        <w:rPr>
          <w:rFonts w:ascii="Tahoma" w:hAnsi="Tahoma" w:cs="Tahoma"/>
          <w:color w:val="auto"/>
          <w:sz w:val="24"/>
        </w:rPr>
        <w:t xml:space="preserve">sebagai </w:t>
      </w:r>
      <w:r>
        <w:rPr>
          <w:rFonts w:ascii="Tahoma" w:hAnsi="Tahoma" w:cs="Tahoma"/>
          <w:color w:val="auto"/>
          <w:sz w:val="24"/>
        </w:rPr>
        <w:t xml:space="preserve">bahan evaluasi terhadap kegiatan operasional dan administrasi yang telah dilaksanakan, </w:t>
      </w:r>
      <w:r w:rsidR="0066705F">
        <w:rPr>
          <w:rFonts w:ascii="Tahoma" w:hAnsi="Tahoma" w:cs="Tahoma"/>
          <w:color w:val="auto"/>
          <w:sz w:val="24"/>
        </w:rPr>
        <w:t xml:space="preserve">untuk nantinya dapat dipakai </w:t>
      </w:r>
      <w:r>
        <w:rPr>
          <w:rFonts w:ascii="Tahoma" w:hAnsi="Tahoma" w:cs="Tahoma"/>
          <w:color w:val="auto"/>
          <w:sz w:val="24"/>
        </w:rPr>
        <w:t xml:space="preserve">dalam penentuan arah kebijakan dan perencanaan pengembangan </w:t>
      </w:r>
      <w:r w:rsidR="0066705F">
        <w:rPr>
          <w:rFonts w:ascii="Tahoma" w:hAnsi="Tahoma" w:cs="Tahoma"/>
          <w:color w:val="auto"/>
          <w:sz w:val="24"/>
        </w:rPr>
        <w:t>Dinas Kelautan dan Perikanan Kabupaten Merauke pada tahun berikutnya.</w:t>
      </w:r>
      <w:proofErr w:type="gramEnd"/>
    </w:p>
    <w:p w:rsidR="00BB10D1" w:rsidRDefault="00BB10D1" w:rsidP="005E20DB">
      <w:pPr>
        <w:pStyle w:val="BodyText"/>
        <w:spacing w:line="360" w:lineRule="auto"/>
        <w:ind w:left="720" w:right="62" w:hanging="720"/>
        <w:rPr>
          <w:rFonts w:ascii="Tahoma" w:hAnsi="Tahoma" w:cs="Tahoma"/>
          <w:color w:val="auto"/>
          <w:sz w:val="24"/>
        </w:rPr>
      </w:pPr>
    </w:p>
    <w:p w:rsidR="00BB10D1" w:rsidRDefault="00BB10D1" w:rsidP="005E20DB">
      <w:pPr>
        <w:pStyle w:val="BodyText"/>
        <w:spacing w:line="360" w:lineRule="auto"/>
        <w:ind w:left="720" w:right="62" w:hanging="720"/>
        <w:rPr>
          <w:rFonts w:ascii="Tahoma" w:hAnsi="Tahoma" w:cs="Tahoma"/>
          <w:color w:val="auto"/>
          <w:sz w:val="24"/>
        </w:rPr>
      </w:pPr>
    </w:p>
    <w:p w:rsidR="00BB10D1" w:rsidRDefault="00BB10D1" w:rsidP="005E20DB">
      <w:pPr>
        <w:pStyle w:val="BodyText"/>
        <w:spacing w:line="360" w:lineRule="auto"/>
        <w:ind w:left="720" w:right="62" w:hanging="720"/>
        <w:rPr>
          <w:rFonts w:ascii="Tahoma" w:hAnsi="Tahoma" w:cs="Tahoma"/>
          <w:color w:val="auto"/>
          <w:sz w:val="24"/>
        </w:rPr>
      </w:pPr>
    </w:p>
    <w:p w:rsidR="00BB10D1" w:rsidRDefault="00BB10D1" w:rsidP="005E20DB">
      <w:pPr>
        <w:pStyle w:val="BodyText"/>
        <w:spacing w:line="360" w:lineRule="auto"/>
        <w:ind w:left="720" w:right="62" w:hanging="720"/>
        <w:rPr>
          <w:rFonts w:ascii="Tahoma" w:hAnsi="Tahoma" w:cs="Tahoma"/>
          <w:color w:val="auto"/>
          <w:sz w:val="24"/>
        </w:rPr>
      </w:pPr>
    </w:p>
    <w:p w:rsidR="00BB10D1" w:rsidRDefault="00BB10D1" w:rsidP="005E20DB">
      <w:pPr>
        <w:pStyle w:val="BodyText"/>
        <w:spacing w:line="360" w:lineRule="auto"/>
        <w:ind w:left="720" w:right="62" w:hanging="720"/>
        <w:rPr>
          <w:rFonts w:ascii="Tahoma" w:hAnsi="Tahoma" w:cs="Tahoma"/>
          <w:color w:val="auto"/>
          <w:sz w:val="24"/>
        </w:rPr>
      </w:pPr>
    </w:p>
    <w:p w:rsidR="00BB10D1" w:rsidRDefault="00BB10D1" w:rsidP="005E20DB">
      <w:pPr>
        <w:pStyle w:val="BodyText"/>
        <w:spacing w:line="360" w:lineRule="auto"/>
        <w:ind w:left="720" w:right="62" w:hanging="720"/>
        <w:rPr>
          <w:rFonts w:ascii="Tahoma" w:hAnsi="Tahoma" w:cs="Tahoma"/>
          <w:color w:val="auto"/>
          <w:sz w:val="24"/>
        </w:rPr>
      </w:pPr>
    </w:p>
    <w:p w:rsidR="00BB10D1" w:rsidRDefault="00BB10D1" w:rsidP="005E20DB">
      <w:pPr>
        <w:pStyle w:val="BodyText"/>
        <w:spacing w:line="360" w:lineRule="auto"/>
        <w:ind w:left="720" w:right="62" w:hanging="720"/>
        <w:rPr>
          <w:rFonts w:ascii="Tahoma" w:hAnsi="Tahoma" w:cs="Tahoma"/>
          <w:color w:val="auto"/>
          <w:sz w:val="24"/>
        </w:rPr>
      </w:pPr>
    </w:p>
    <w:p w:rsidR="00544BBB" w:rsidRDefault="00544BBB" w:rsidP="005E20DB">
      <w:pPr>
        <w:pStyle w:val="Title"/>
        <w:rPr>
          <w:rFonts w:ascii="Tahoma" w:hAnsi="Tahoma" w:cs="Tahoma"/>
        </w:rPr>
      </w:pPr>
    </w:p>
    <w:p w:rsidR="005E20DB" w:rsidRPr="00A21EEB" w:rsidRDefault="005E20DB" w:rsidP="005E20DB">
      <w:pPr>
        <w:pStyle w:val="Title"/>
        <w:rPr>
          <w:rFonts w:ascii="Tahoma" w:hAnsi="Tahoma" w:cs="Tahoma"/>
        </w:rPr>
      </w:pPr>
      <w:r w:rsidRPr="00A21EEB">
        <w:rPr>
          <w:rFonts w:ascii="Tahoma" w:hAnsi="Tahoma" w:cs="Tahoma"/>
        </w:rPr>
        <w:t xml:space="preserve">BAB II </w:t>
      </w:r>
    </w:p>
    <w:p w:rsidR="005E20DB" w:rsidRDefault="00AC4EA2" w:rsidP="005E20DB">
      <w:pPr>
        <w:jc w:val="center"/>
        <w:rPr>
          <w:rFonts w:ascii="Tahoma" w:hAnsi="Tahoma" w:cs="Tahoma"/>
          <w:b/>
          <w:bCs/>
        </w:rPr>
      </w:pPr>
      <w:r>
        <w:rPr>
          <w:rFonts w:ascii="Tahoma" w:hAnsi="Tahoma" w:cs="Tahoma"/>
          <w:b/>
          <w:bCs/>
        </w:rPr>
        <w:t>BIDANG ADMINISTRASI</w:t>
      </w:r>
    </w:p>
    <w:p w:rsidR="00EF2720" w:rsidRDefault="00EF2720" w:rsidP="005E20DB">
      <w:pPr>
        <w:jc w:val="center"/>
        <w:rPr>
          <w:rFonts w:ascii="Tahoma" w:hAnsi="Tahoma" w:cs="Tahoma"/>
          <w:b/>
          <w:bCs/>
        </w:rPr>
      </w:pPr>
    </w:p>
    <w:p w:rsidR="00723882" w:rsidRDefault="00723882" w:rsidP="005E20DB">
      <w:pPr>
        <w:jc w:val="center"/>
        <w:rPr>
          <w:rFonts w:ascii="Tahoma" w:hAnsi="Tahoma" w:cs="Tahoma"/>
          <w:b/>
          <w:bCs/>
        </w:rPr>
      </w:pPr>
    </w:p>
    <w:p w:rsidR="00AC4EA2" w:rsidRDefault="00AC4EA2" w:rsidP="00AC4EA2">
      <w:pPr>
        <w:pStyle w:val="BodyTextIndent"/>
        <w:ind w:left="709" w:hanging="709"/>
        <w:rPr>
          <w:rFonts w:ascii="Tahoma" w:hAnsi="Tahoma" w:cs="Tahoma"/>
          <w:b/>
          <w:bCs/>
        </w:rPr>
      </w:pPr>
      <w:r>
        <w:rPr>
          <w:rFonts w:ascii="Tahoma" w:hAnsi="Tahoma" w:cs="Tahoma"/>
          <w:b/>
          <w:bCs/>
        </w:rPr>
        <w:t>2.1</w:t>
      </w:r>
      <w:r>
        <w:rPr>
          <w:rFonts w:ascii="Tahoma" w:hAnsi="Tahoma" w:cs="Tahoma"/>
          <w:b/>
          <w:bCs/>
        </w:rPr>
        <w:tab/>
        <w:t>Organisasi Dinas</w:t>
      </w:r>
    </w:p>
    <w:p w:rsidR="00AC4EA2" w:rsidRPr="00A04B2E" w:rsidRDefault="00D52E17" w:rsidP="00AC4EA2">
      <w:pPr>
        <w:autoSpaceDE w:val="0"/>
        <w:autoSpaceDN w:val="0"/>
        <w:adjustRightInd w:val="0"/>
        <w:spacing w:line="360" w:lineRule="auto"/>
        <w:ind w:firstLine="709"/>
        <w:jc w:val="both"/>
        <w:rPr>
          <w:rFonts w:ascii="Tahoma" w:hAnsi="Tahoma" w:cs="Tahoma"/>
          <w:lang w:val="en-US"/>
        </w:rPr>
      </w:pPr>
      <w:r>
        <w:rPr>
          <w:rFonts w:ascii="Tahoma" w:hAnsi="Tahoma" w:cs="Tahoma"/>
          <w:lang w:val="en-US"/>
        </w:rPr>
        <w:t xml:space="preserve">Sesuai </w:t>
      </w:r>
      <w:r w:rsidRPr="00AC4EA2">
        <w:rPr>
          <w:rFonts w:ascii="Tahoma" w:hAnsi="Tahoma" w:cs="Tahoma"/>
          <w:lang w:val="en-US"/>
        </w:rPr>
        <w:t xml:space="preserve">Peraturan Daerah </w:t>
      </w:r>
      <w:r>
        <w:rPr>
          <w:rFonts w:ascii="Tahoma" w:hAnsi="Tahoma" w:cs="Tahoma"/>
          <w:lang w:val="en-US"/>
        </w:rPr>
        <w:t>Kabupaten Merauke</w:t>
      </w:r>
      <w:r w:rsidRPr="00AC4EA2">
        <w:rPr>
          <w:rFonts w:ascii="Tahoma" w:hAnsi="Tahoma" w:cs="Tahoma"/>
          <w:lang w:val="en-US"/>
        </w:rPr>
        <w:t xml:space="preserve"> </w:t>
      </w:r>
      <w:r w:rsidRPr="00A04B2E">
        <w:rPr>
          <w:rFonts w:ascii="Tahoma" w:hAnsi="Tahoma" w:cs="Tahoma"/>
          <w:lang w:val="en-US"/>
        </w:rPr>
        <w:t>No. 11 Tahun 2008 Tanggal 21 Oktober 2008 Tentang Organisasi dan Tata Kerja Dinas-Dinas Daerah Kabupaten Merauke</w:t>
      </w:r>
      <w:r>
        <w:rPr>
          <w:rFonts w:ascii="Tahoma" w:hAnsi="Tahoma" w:cs="Tahoma"/>
          <w:lang w:val="en-US"/>
        </w:rPr>
        <w:t xml:space="preserve">, </w:t>
      </w:r>
      <w:r w:rsidRPr="00AC4EA2">
        <w:rPr>
          <w:rFonts w:ascii="Tahoma" w:hAnsi="Tahoma" w:cs="Tahoma"/>
          <w:lang w:val="en-US"/>
        </w:rPr>
        <w:t xml:space="preserve">Dinas Kelautan dan Perikanan </w:t>
      </w:r>
      <w:r>
        <w:rPr>
          <w:rFonts w:ascii="Tahoma" w:hAnsi="Tahoma" w:cs="Tahoma"/>
          <w:lang w:val="en-US"/>
        </w:rPr>
        <w:t>Kabupaten Merauke</w:t>
      </w:r>
      <w:r w:rsidRPr="00AC4EA2">
        <w:rPr>
          <w:rFonts w:ascii="Tahoma" w:hAnsi="Tahoma" w:cs="Tahoma"/>
          <w:lang w:val="en-US"/>
        </w:rPr>
        <w:t xml:space="preserve"> mempunyai tugas</w:t>
      </w:r>
      <w:r>
        <w:rPr>
          <w:rFonts w:ascii="Tahoma" w:hAnsi="Tahoma" w:cs="Tahoma"/>
          <w:lang w:val="en-US"/>
        </w:rPr>
        <w:t xml:space="preserve"> </w:t>
      </w:r>
      <w:r w:rsidRPr="00AC4EA2">
        <w:rPr>
          <w:rFonts w:ascii="Tahoma" w:hAnsi="Tahoma" w:cs="Tahoma"/>
          <w:lang w:val="en-US"/>
        </w:rPr>
        <w:t>melaksanakan urusan pemerintahan daerah dibidang Kelautan dan Perikanan</w:t>
      </w:r>
      <w:r>
        <w:rPr>
          <w:rFonts w:ascii="Tahoma" w:hAnsi="Tahoma" w:cs="Tahoma"/>
          <w:lang w:val="en-US"/>
        </w:rPr>
        <w:t xml:space="preserve"> </w:t>
      </w:r>
      <w:r w:rsidRPr="00AC4EA2">
        <w:rPr>
          <w:rFonts w:ascii="Tahoma" w:hAnsi="Tahoma" w:cs="Tahoma"/>
          <w:lang w:val="en-US"/>
        </w:rPr>
        <w:t>serta tugas pembantuan dan mempunyai fungsi perumusan kebijakan teknis,</w:t>
      </w:r>
      <w:r>
        <w:rPr>
          <w:rFonts w:ascii="Tahoma" w:hAnsi="Tahoma" w:cs="Tahoma"/>
          <w:lang w:val="en-US"/>
        </w:rPr>
        <w:t xml:space="preserve"> </w:t>
      </w:r>
      <w:r w:rsidRPr="00AC4EA2">
        <w:rPr>
          <w:rFonts w:ascii="Tahoma" w:hAnsi="Tahoma" w:cs="Tahoma"/>
          <w:lang w:val="en-US"/>
        </w:rPr>
        <w:t>penyelenggaraan urusan pemerintahan dan pelayanan umum, pembinaan dan</w:t>
      </w:r>
      <w:r>
        <w:rPr>
          <w:rFonts w:ascii="Tahoma" w:hAnsi="Tahoma" w:cs="Tahoma"/>
          <w:lang w:val="en-US"/>
        </w:rPr>
        <w:t xml:space="preserve"> </w:t>
      </w:r>
      <w:r w:rsidRPr="00AC4EA2">
        <w:rPr>
          <w:rFonts w:ascii="Tahoma" w:hAnsi="Tahoma" w:cs="Tahoma"/>
          <w:lang w:val="en-US"/>
        </w:rPr>
        <w:t>pelaksanaan urusan dibidang Kelautan dan Perikanan, pembinaan unit pelaksana</w:t>
      </w:r>
      <w:r>
        <w:rPr>
          <w:rFonts w:ascii="Tahoma" w:hAnsi="Tahoma" w:cs="Tahoma"/>
          <w:lang w:val="en-US"/>
        </w:rPr>
        <w:t xml:space="preserve"> </w:t>
      </w:r>
      <w:r w:rsidRPr="00AC4EA2">
        <w:rPr>
          <w:rFonts w:ascii="Tahoma" w:hAnsi="Tahoma" w:cs="Tahoma"/>
          <w:lang w:val="en-US"/>
        </w:rPr>
        <w:t>teknis dinas dan pelaksanaan tugas lain yang diberikan pimpinan</w:t>
      </w:r>
      <w:r>
        <w:rPr>
          <w:rFonts w:ascii="Tahoma" w:hAnsi="Tahoma" w:cs="Tahoma"/>
          <w:lang w:val="en-US"/>
        </w:rPr>
        <w:t>.</w:t>
      </w:r>
    </w:p>
    <w:p w:rsidR="00AC4EA2" w:rsidRPr="00AC4EA2" w:rsidRDefault="00AC4EA2" w:rsidP="00AC4EA2">
      <w:pPr>
        <w:autoSpaceDE w:val="0"/>
        <w:autoSpaceDN w:val="0"/>
        <w:adjustRightInd w:val="0"/>
        <w:spacing w:line="360" w:lineRule="auto"/>
        <w:ind w:firstLine="720"/>
        <w:jc w:val="both"/>
        <w:rPr>
          <w:rFonts w:ascii="Tahoma" w:hAnsi="Tahoma" w:cs="Tahoma"/>
          <w:lang w:val="en-US"/>
        </w:rPr>
      </w:pPr>
      <w:r w:rsidRPr="00AC4EA2">
        <w:rPr>
          <w:rFonts w:ascii="Tahoma" w:hAnsi="Tahoma" w:cs="Tahoma"/>
          <w:lang w:val="en-US"/>
        </w:rPr>
        <w:t xml:space="preserve">Berdasarkan Peraturan Daerah </w:t>
      </w:r>
      <w:r w:rsidR="00BE0191">
        <w:rPr>
          <w:rFonts w:ascii="Tahoma" w:hAnsi="Tahoma" w:cs="Tahoma"/>
          <w:lang w:val="en-US"/>
        </w:rPr>
        <w:t>Kabupaten Merauke</w:t>
      </w:r>
      <w:r w:rsidRPr="00AC4EA2">
        <w:rPr>
          <w:rFonts w:ascii="Tahoma" w:hAnsi="Tahoma" w:cs="Tahoma"/>
          <w:lang w:val="en-US"/>
        </w:rPr>
        <w:t xml:space="preserve"> diatas, Dinas</w:t>
      </w:r>
      <w:r>
        <w:rPr>
          <w:rFonts w:ascii="Tahoma" w:hAnsi="Tahoma" w:cs="Tahoma"/>
          <w:lang w:val="en-US"/>
        </w:rPr>
        <w:t xml:space="preserve"> </w:t>
      </w:r>
      <w:r w:rsidRPr="00AC4EA2">
        <w:rPr>
          <w:rFonts w:ascii="Tahoma" w:hAnsi="Tahoma" w:cs="Tahoma"/>
          <w:lang w:val="en-US"/>
        </w:rPr>
        <w:t>Kelautan dan Perikanan merupakan unsur pelaksana Pemerintah Daerah</w:t>
      </w:r>
      <w:r>
        <w:rPr>
          <w:rFonts w:ascii="Tahoma" w:hAnsi="Tahoma" w:cs="Tahoma"/>
          <w:lang w:val="en-US"/>
        </w:rPr>
        <w:t xml:space="preserve"> </w:t>
      </w:r>
      <w:r w:rsidR="00BE0191">
        <w:rPr>
          <w:rFonts w:ascii="Tahoma" w:hAnsi="Tahoma" w:cs="Tahoma"/>
          <w:lang w:val="en-US"/>
        </w:rPr>
        <w:t>Kabupaten Merauke</w:t>
      </w:r>
      <w:r w:rsidRPr="00AC4EA2">
        <w:rPr>
          <w:rFonts w:ascii="Tahoma" w:hAnsi="Tahoma" w:cs="Tahoma"/>
          <w:lang w:val="en-US"/>
        </w:rPr>
        <w:t xml:space="preserve"> di Bidang Kelautan dan Perikanan yang dipimpin oleh seorang</w:t>
      </w:r>
      <w:r>
        <w:rPr>
          <w:rFonts w:ascii="Tahoma" w:hAnsi="Tahoma" w:cs="Tahoma"/>
          <w:lang w:val="en-US"/>
        </w:rPr>
        <w:t xml:space="preserve"> </w:t>
      </w:r>
      <w:r w:rsidRPr="00AC4EA2">
        <w:rPr>
          <w:rFonts w:ascii="Tahoma" w:hAnsi="Tahoma" w:cs="Tahoma"/>
          <w:lang w:val="en-US"/>
        </w:rPr>
        <w:t xml:space="preserve">Kepala Dinas yang berada dibawah dan bertanggung jawab kepada </w:t>
      </w:r>
      <w:r w:rsidR="00BE0191">
        <w:rPr>
          <w:rFonts w:ascii="Tahoma" w:hAnsi="Tahoma" w:cs="Tahoma"/>
          <w:lang w:val="en-US"/>
        </w:rPr>
        <w:t>Bupati</w:t>
      </w:r>
      <w:r>
        <w:rPr>
          <w:rFonts w:ascii="Tahoma" w:hAnsi="Tahoma" w:cs="Tahoma"/>
          <w:lang w:val="en-US"/>
        </w:rPr>
        <w:t xml:space="preserve"> </w:t>
      </w:r>
      <w:r w:rsidRPr="00AC4EA2">
        <w:rPr>
          <w:rFonts w:ascii="Tahoma" w:hAnsi="Tahoma" w:cs="Tahoma"/>
          <w:lang w:val="en-US"/>
        </w:rPr>
        <w:t xml:space="preserve">melalui Sekretaris Daerah </w:t>
      </w:r>
      <w:r w:rsidR="00BE0191">
        <w:rPr>
          <w:rFonts w:ascii="Tahoma" w:hAnsi="Tahoma" w:cs="Tahoma"/>
          <w:lang w:val="en-US"/>
        </w:rPr>
        <w:t>Kabupaten Merauke</w:t>
      </w:r>
      <w:r w:rsidRPr="00AC4EA2">
        <w:rPr>
          <w:rFonts w:ascii="Tahoma" w:hAnsi="Tahoma" w:cs="Tahoma"/>
          <w:lang w:val="en-US"/>
        </w:rPr>
        <w:t>.</w:t>
      </w:r>
    </w:p>
    <w:p w:rsidR="00AC4EA2" w:rsidRPr="00AC4EA2" w:rsidRDefault="00AC4EA2" w:rsidP="00AC4EA2">
      <w:pPr>
        <w:autoSpaceDE w:val="0"/>
        <w:autoSpaceDN w:val="0"/>
        <w:adjustRightInd w:val="0"/>
        <w:spacing w:line="360" w:lineRule="auto"/>
        <w:ind w:firstLine="720"/>
        <w:jc w:val="both"/>
        <w:rPr>
          <w:rFonts w:ascii="Tahoma" w:hAnsi="Tahoma" w:cs="Tahoma"/>
          <w:lang w:val="en-US"/>
        </w:rPr>
      </w:pPr>
      <w:proofErr w:type="gramStart"/>
      <w:r w:rsidRPr="00AC4EA2">
        <w:rPr>
          <w:rFonts w:ascii="Tahoma" w:hAnsi="Tahoma" w:cs="Tahoma"/>
          <w:lang w:val="en-US"/>
        </w:rPr>
        <w:t>Dinas Kelautan dan Perikanan mempunyai tugas melaksanakan</w:t>
      </w:r>
      <w:r>
        <w:rPr>
          <w:rFonts w:ascii="Tahoma" w:hAnsi="Tahoma" w:cs="Tahoma"/>
          <w:lang w:val="en-US"/>
        </w:rPr>
        <w:t xml:space="preserve"> </w:t>
      </w:r>
      <w:r w:rsidRPr="00AC4EA2">
        <w:rPr>
          <w:rFonts w:ascii="Tahoma" w:hAnsi="Tahoma" w:cs="Tahoma"/>
          <w:lang w:val="en-US"/>
        </w:rPr>
        <w:t xml:space="preserve">kewenangan </w:t>
      </w:r>
      <w:r w:rsidR="00BE0191">
        <w:rPr>
          <w:rFonts w:ascii="Tahoma" w:hAnsi="Tahoma" w:cs="Tahoma"/>
          <w:lang w:val="en-US"/>
        </w:rPr>
        <w:t xml:space="preserve">sesuai dengan Peraturan Daerah </w:t>
      </w:r>
      <w:r w:rsidRPr="00AC4EA2">
        <w:rPr>
          <w:rFonts w:ascii="Tahoma" w:hAnsi="Tahoma" w:cs="Tahoma"/>
          <w:lang w:val="en-US"/>
        </w:rPr>
        <w:t xml:space="preserve">dan tugas </w:t>
      </w:r>
      <w:r w:rsidR="00BE0191">
        <w:rPr>
          <w:rFonts w:ascii="Tahoma" w:hAnsi="Tahoma" w:cs="Tahoma"/>
          <w:lang w:val="en-US"/>
        </w:rPr>
        <w:t>pembantuan</w:t>
      </w:r>
      <w:r w:rsidRPr="00AC4EA2">
        <w:rPr>
          <w:rFonts w:ascii="Tahoma" w:hAnsi="Tahoma" w:cs="Tahoma"/>
          <w:lang w:val="en-US"/>
        </w:rPr>
        <w:t xml:space="preserve"> dibidang Kelautan dan</w:t>
      </w:r>
      <w:r>
        <w:rPr>
          <w:rFonts w:ascii="Tahoma" w:hAnsi="Tahoma" w:cs="Tahoma"/>
          <w:lang w:val="en-US"/>
        </w:rPr>
        <w:t xml:space="preserve"> </w:t>
      </w:r>
      <w:r w:rsidRPr="00AC4EA2">
        <w:rPr>
          <w:rFonts w:ascii="Tahoma" w:hAnsi="Tahoma" w:cs="Tahoma"/>
          <w:lang w:val="en-US"/>
        </w:rPr>
        <w:t>Perikanan.</w:t>
      </w:r>
      <w:proofErr w:type="gramEnd"/>
    </w:p>
    <w:p w:rsidR="00723882" w:rsidRPr="00A21EEB" w:rsidRDefault="00723882" w:rsidP="000A40AE">
      <w:pPr>
        <w:pStyle w:val="BodyTextIndent2"/>
        <w:ind w:firstLine="709"/>
        <w:rPr>
          <w:rFonts w:ascii="Tahoma" w:hAnsi="Tahoma" w:cs="Tahoma"/>
        </w:rPr>
      </w:pPr>
      <w:r w:rsidRPr="00A21EEB">
        <w:rPr>
          <w:rFonts w:ascii="Tahoma" w:hAnsi="Tahoma" w:cs="Tahoma"/>
        </w:rPr>
        <w:t xml:space="preserve">Untuk Penyelenggaraan tugas pokok sesuai dengan Peraturan Daerah tersebut, Dinas </w:t>
      </w:r>
      <w:r w:rsidR="00AC68E1">
        <w:rPr>
          <w:rFonts w:ascii="Tahoma" w:hAnsi="Tahoma" w:cs="Tahoma"/>
          <w:lang w:val="fi-FI"/>
        </w:rPr>
        <w:t>Kelautan dan Perikanan</w:t>
      </w:r>
      <w:r w:rsidR="00AC68E1" w:rsidRPr="00A21EEB">
        <w:rPr>
          <w:rFonts w:ascii="Tahoma" w:hAnsi="Tahoma" w:cs="Tahoma"/>
        </w:rPr>
        <w:t xml:space="preserve"> </w:t>
      </w:r>
      <w:r w:rsidRPr="00A21EEB">
        <w:rPr>
          <w:rFonts w:ascii="Tahoma" w:hAnsi="Tahoma" w:cs="Tahoma"/>
        </w:rPr>
        <w:t xml:space="preserve">Kabupaten Merauke mempunyai </w:t>
      </w:r>
      <w:proofErr w:type="gramStart"/>
      <w:r w:rsidRPr="00A21EEB">
        <w:rPr>
          <w:rFonts w:ascii="Tahoma" w:hAnsi="Tahoma" w:cs="Tahoma"/>
        </w:rPr>
        <w:t>fungsi :</w:t>
      </w:r>
      <w:proofErr w:type="gramEnd"/>
    </w:p>
    <w:p w:rsidR="00723882" w:rsidRPr="00393D7C" w:rsidRDefault="00393D7C" w:rsidP="00416469">
      <w:pPr>
        <w:numPr>
          <w:ilvl w:val="0"/>
          <w:numId w:val="2"/>
        </w:numPr>
        <w:tabs>
          <w:tab w:val="num" w:pos="-3060"/>
        </w:tabs>
        <w:spacing w:line="360" w:lineRule="auto"/>
        <w:jc w:val="both"/>
        <w:rPr>
          <w:rFonts w:ascii="Tahoma" w:hAnsi="Tahoma" w:cs="Tahoma"/>
          <w:lang w:val="fi-FI"/>
        </w:rPr>
      </w:pPr>
      <w:r>
        <w:rPr>
          <w:rFonts w:ascii="Tahoma" w:hAnsi="Tahoma" w:cs="Tahoma"/>
          <w:lang w:val="fi-FI"/>
        </w:rPr>
        <w:t>Pe</w:t>
      </w:r>
      <w:r w:rsidR="00723882" w:rsidRPr="00393D7C">
        <w:rPr>
          <w:rFonts w:ascii="Tahoma" w:hAnsi="Tahoma" w:cs="Tahoma"/>
          <w:lang w:val="fi-FI"/>
        </w:rPr>
        <w:t xml:space="preserve">rumusan kebijakan teknis </w:t>
      </w:r>
      <w:r>
        <w:rPr>
          <w:rFonts w:ascii="Tahoma" w:hAnsi="Tahoma" w:cs="Tahoma"/>
          <w:lang w:val="fi-FI"/>
        </w:rPr>
        <w:t>sesuai dengan lingkup tugasnya</w:t>
      </w:r>
      <w:r w:rsidR="00723882" w:rsidRPr="00393D7C">
        <w:rPr>
          <w:rFonts w:ascii="Tahoma" w:hAnsi="Tahoma" w:cs="Tahoma"/>
          <w:lang w:val="fi-FI"/>
        </w:rPr>
        <w:t>;</w:t>
      </w:r>
    </w:p>
    <w:p w:rsidR="00723882" w:rsidRPr="00393D7C" w:rsidRDefault="00393D7C" w:rsidP="00416469">
      <w:pPr>
        <w:numPr>
          <w:ilvl w:val="0"/>
          <w:numId w:val="2"/>
        </w:numPr>
        <w:tabs>
          <w:tab w:val="num" w:pos="-3060"/>
        </w:tabs>
        <w:spacing w:line="360" w:lineRule="auto"/>
        <w:jc w:val="both"/>
        <w:rPr>
          <w:rFonts w:ascii="Tahoma" w:hAnsi="Tahoma" w:cs="Tahoma"/>
          <w:lang w:val="fi-FI"/>
        </w:rPr>
      </w:pPr>
      <w:r>
        <w:rPr>
          <w:rFonts w:ascii="Tahoma" w:hAnsi="Tahoma" w:cs="Tahoma"/>
          <w:lang w:val="fi-FI"/>
        </w:rPr>
        <w:t>Penyelenggaraan urusan pemerintahan dan pelayanan umum sesuai dengan lingkup tugasnya</w:t>
      </w:r>
      <w:r w:rsidR="00723882" w:rsidRPr="00393D7C">
        <w:rPr>
          <w:rFonts w:ascii="Tahoma" w:hAnsi="Tahoma" w:cs="Tahoma"/>
          <w:lang w:val="fi-FI"/>
        </w:rPr>
        <w:t>;</w:t>
      </w:r>
    </w:p>
    <w:p w:rsidR="00723882" w:rsidRPr="00393D7C" w:rsidRDefault="00393D7C" w:rsidP="00416469">
      <w:pPr>
        <w:numPr>
          <w:ilvl w:val="0"/>
          <w:numId w:val="2"/>
        </w:numPr>
        <w:tabs>
          <w:tab w:val="num" w:pos="-3060"/>
        </w:tabs>
        <w:spacing w:line="360" w:lineRule="auto"/>
        <w:jc w:val="both"/>
        <w:rPr>
          <w:rFonts w:ascii="Tahoma" w:hAnsi="Tahoma" w:cs="Tahoma"/>
          <w:lang w:val="fi-FI"/>
        </w:rPr>
      </w:pPr>
      <w:r>
        <w:rPr>
          <w:rFonts w:ascii="Tahoma" w:hAnsi="Tahoma" w:cs="Tahoma"/>
          <w:lang w:val="fi-FI"/>
        </w:rPr>
        <w:t>Pembinaan dan pelaksanaan tugas sesuai dengan lingkup tugasnya</w:t>
      </w:r>
      <w:r w:rsidR="00723882" w:rsidRPr="00393D7C">
        <w:rPr>
          <w:rFonts w:ascii="Tahoma" w:hAnsi="Tahoma" w:cs="Tahoma"/>
          <w:lang w:val="fi-FI"/>
        </w:rPr>
        <w:t>;</w:t>
      </w:r>
    </w:p>
    <w:p w:rsidR="00723882" w:rsidRPr="00393D7C" w:rsidRDefault="00393D7C" w:rsidP="00416469">
      <w:pPr>
        <w:numPr>
          <w:ilvl w:val="0"/>
          <w:numId w:val="2"/>
        </w:numPr>
        <w:tabs>
          <w:tab w:val="num" w:pos="-3060"/>
        </w:tabs>
        <w:spacing w:line="360" w:lineRule="auto"/>
        <w:jc w:val="both"/>
        <w:rPr>
          <w:rFonts w:ascii="Tahoma" w:hAnsi="Tahoma" w:cs="Tahoma"/>
          <w:lang w:val="fi-FI"/>
        </w:rPr>
      </w:pPr>
      <w:r>
        <w:rPr>
          <w:rFonts w:ascii="Tahoma" w:hAnsi="Tahoma" w:cs="Tahoma"/>
          <w:lang w:val="fi-FI"/>
        </w:rPr>
        <w:t>Pembinaan unit pelaksana teknis dinas</w:t>
      </w:r>
      <w:r w:rsidR="00723882" w:rsidRPr="00393D7C">
        <w:rPr>
          <w:rFonts w:ascii="Tahoma" w:hAnsi="Tahoma" w:cs="Tahoma"/>
          <w:lang w:val="fi-FI"/>
        </w:rPr>
        <w:t>;</w:t>
      </w:r>
    </w:p>
    <w:p w:rsidR="00F7651A" w:rsidRPr="00393D7C" w:rsidRDefault="00393D7C" w:rsidP="00416469">
      <w:pPr>
        <w:numPr>
          <w:ilvl w:val="0"/>
          <w:numId w:val="2"/>
        </w:numPr>
        <w:tabs>
          <w:tab w:val="clear" w:pos="900"/>
          <w:tab w:val="num" w:pos="-3060"/>
        </w:tabs>
        <w:spacing w:line="360" w:lineRule="auto"/>
        <w:jc w:val="both"/>
        <w:rPr>
          <w:rFonts w:ascii="Tahoma" w:hAnsi="Tahoma" w:cs="Tahoma"/>
          <w:color w:val="FF0000"/>
          <w:lang w:val="fi-FI"/>
        </w:rPr>
      </w:pPr>
      <w:r>
        <w:rPr>
          <w:rFonts w:ascii="Tahoma" w:hAnsi="Tahoma" w:cs="Tahoma"/>
          <w:lang w:val="fi-FI"/>
        </w:rPr>
        <w:t>Pelayanan teknis administratif; dan</w:t>
      </w:r>
    </w:p>
    <w:p w:rsidR="00393D7C" w:rsidRDefault="00393D7C" w:rsidP="00416469">
      <w:pPr>
        <w:numPr>
          <w:ilvl w:val="0"/>
          <w:numId w:val="2"/>
        </w:numPr>
        <w:tabs>
          <w:tab w:val="clear" w:pos="900"/>
          <w:tab w:val="num" w:pos="-3060"/>
        </w:tabs>
        <w:spacing w:line="360" w:lineRule="auto"/>
        <w:jc w:val="both"/>
        <w:rPr>
          <w:rFonts w:ascii="Tahoma" w:hAnsi="Tahoma" w:cs="Tahoma"/>
          <w:color w:val="FF0000"/>
          <w:lang w:val="fi-FI"/>
        </w:rPr>
      </w:pPr>
      <w:r>
        <w:rPr>
          <w:rFonts w:ascii="Tahoma" w:hAnsi="Tahoma" w:cs="Tahoma"/>
          <w:lang w:val="fi-FI"/>
        </w:rPr>
        <w:t>Pelaksanaan tugas lain yang diberikan oleh Bupati sesuai dengan tugas dan fungsinya.</w:t>
      </w:r>
    </w:p>
    <w:p w:rsidR="00162BED" w:rsidRDefault="00162BED" w:rsidP="00162BED">
      <w:pPr>
        <w:spacing w:line="360" w:lineRule="auto"/>
        <w:jc w:val="both"/>
        <w:rPr>
          <w:rFonts w:ascii="Tahoma" w:hAnsi="Tahoma" w:cs="Tahoma"/>
          <w:lang w:val="fi-FI"/>
        </w:rPr>
      </w:pPr>
      <w:r w:rsidRPr="00162BED">
        <w:rPr>
          <w:rFonts w:ascii="Tahoma" w:hAnsi="Tahoma" w:cs="Tahoma"/>
          <w:lang w:val="fi-FI"/>
        </w:rPr>
        <w:t xml:space="preserve">Tugas Pembantuan Kelautan dan Perikanan adalah : </w:t>
      </w:r>
    </w:p>
    <w:p w:rsidR="00162BED" w:rsidRPr="00162BED" w:rsidRDefault="00162BED" w:rsidP="008E1B34">
      <w:pPr>
        <w:pStyle w:val="ListParagraph"/>
        <w:numPr>
          <w:ilvl w:val="0"/>
          <w:numId w:val="8"/>
        </w:numPr>
        <w:tabs>
          <w:tab w:val="left" w:pos="567"/>
        </w:tabs>
        <w:spacing w:line="360" w:lineRule="auto"/>
        <w:jc w:val="both"/>
        <w:rPr>
          <w:rFonts w:ascii="Tahoma" w:hAnsi="Tahoma" w:cs="Tahoma"/>
          <w:lang w:val="fi-FI"/>
        </w:rPr>
      </w:pPr>
      <w:r w:rsidRPr="00162BED">
        <w:rPr>
          <w:rFonts w:ascii="Tahoma" w:hAnsi="Tahoma" w:cs="Tahoma"/>
          <w:lang w:val="fi-FI"/>
        </w:rPr>
        <w:t>Peningkatan produksi perikanan budidaya air tawar</w:t>
      </w:r>
      <w:r w:rsidR="00A54902">
        <w:rPr>
          <w:rFonts w:ascii="Tahoma" w:hAnsi="Tahoma" w:cs="Tahoma"/>
          <w:lang w:val="fi-FI"/>
        </w:rPr>
        <w:t>;</w:t>
      </w:r>
    </w:p>
    <w:p w:rsidR="00162BED" w:rsidRDefault="00162BED" w:rsidP="008E1B34">
      <w:pPr>
        <w:pStyle w:val="ListParagraph"/>
        <w:numPr>
          <w:ilvl w:val="0"/>
          <w:numId w:val="8"/>
        </w:numPr>
        <w:tabs>
          <w:tab w:val="left" w:pos="567"/>
        </w:tabs>
        <w:spacing w:line="360" w:lineRule="auto"/>
        <w:jc w:val="both"/>
        <w:rPr>
          <w:rFonts w:ascii="Tahoma" w:hAnsi="Tahoma" w:cs="Tahoma"/>
          <w:lang w:val="fi-FI"/>
        </w:rPr>
      </w:pPr>
      <w:r>
        <w:rPr>
          <w:rFonts w:ascii="Tahoma" w:hAnsi="Tahoma" w:cs="Tahoma"/>
          <w:lang w:val="fi-FI"/>
        </w:rPr>
        <w:t>Terbangunnya Pelabuhan Perikanan Merauke</w:t>
      </w:r>
      <w:r w:rsidR="00A54902">
        <w:rPr>
          <w:rFonts w:ascii="Tahoma" w:hAnsi="Tahoma" w:cs="Tahoma"/>
          <w:lang w:val="fi-FI"/>
        </w:rPr>
        <w:t>;</w:t>
      </w:r>
    </w:p>
    <w:p w:rsidR="00162BED" w:rsidRDefault="00162BED" w:rsidP="008E1B34">
      <w:pPr>
        <w:pStyle w:val="ListParagraph"/>
        <w:numPr>
          <w:ilvl w:val="0"/>
          <w:numId w:val="8"/>
        </w:numPr>
        <w:tabs>
          <w:tab w:val="left" w:pos="567"/>
        </w:tabs>
        <w:spacing w:line="360" w:lineRule="auto"/>
        <w:jc w:val="both"/>
        <w:rPr>
          <w:rFonts w:ascii="Tahoma" w:hAnsi="Tahoma" w:cs="Tahoma"/>
          <w:lang w:val="fi-FI"/>
        </w:rPr>
      </w:pPr>
      <w:r>
        <w:rPr>
          <w:rFonts w:ascii="Tahoma" w:hAnsi="Tahoma" w:cs="Tahoma"/>
          <w:lang w:val="fi-FI"/>
        </w:rPr>
        <w:t>Tersedianya Kapal Penangkap Ikan</w:t>
      </w:r>
      <w:r w:rsidR="00A54902">
        <w:rPr>
          <w:rFonts w:ascii="Tahoma" w:hAnsi="Tahoma" w:cs="Tahoma"/>
          <w:lang w:val="fi-FI"/>
        </w:rPr>
        <w:t>;</w:t>
      </w:r>
    </w:p>
    <w:p w:rsidR="00544BBB" w:rsidRDefault="00544BBB" w:rsidP="00544BBB">
      <w:pPr>
        <w:pStyle w:val="ListParagraph"/>
        <w:tabs>
          <w:tab w:val="left" w:pos="567"/>
        </w:tabs>
        <w:spacing w:line="360" w:lineRule="auto"/>
        <w:ind w:left="930"/>
        <w:jc w:val="both"/>
        <w:rPr>
          <w:rFonts w:ascii="Tahoma" w:hAnsi="Tahoma" w:cs="Tahoma"/>
          <w:lang w:val="fi-FI"/>
        </w:rPr>
      </w:pPr>
    </w:p>
    <w:p w:rsidR="00E36EF5" w:rsidRDefault="00E36EF5" w:rsidP="00544BBB">
      <w:pPr>
        <w:pStyle w:val="ListParagraph"/>
        <w:tabs>
          <w:tab w:val="left" w:pos="567"/>
        </w:tabs>
        <w:spacing w:line="360" w:lineRule="auto"/>
        <w:ind w:left="930"/>
        <w:jc w:val="both"/>
        <w:rPr>
          <w:rFonts w:ascii="Tahoma" w:hAnsi="Tahoma" w:cs="Tahoma"/>
          <w:lang w:val="fi-FI"/>
        </w:rPr>
      </w:pPr>
    </w:p>
    <w:p w:rsidR="00A04B2E" w:rsidRDefault="00A04B2E" w:rsidP="00A04B2E">
      <w:pPr>
        <w:pStyle w:val="ListParagraph"/>
        <w:tabs>
          <w:tab w:val="left" w:pos="567"/>
        </w:tabs>
        <w:spacing w:line="360" w:lineRule="auto"/>
        <w:ind w:left="930"/>
        <w:jc w:val="both"/>
        <w:rPr>
          <w:rFonts w:ascii="Tahoma" w:hAnsi="Tahoma" w:cs="Tahoma"/>
          <w:lang w:val="fi-FI"/>
        </w:rPr>
      </w:pPr>
    </w:p>
    <w:p w:rsidR="00A04B2E" w:rsidRDefault="00A04B2E" w:rsidP="008E1B34">
      <w:pPr>
        <w:pStyle w:val="ListParagraph"/>
        <w:numPr>
          <w:ilvl w:val="0"/>
          <w:numId w:val="8"/>
        </w:numPr>
        <w:tabs>
          <w:tab w:val="left" w:pos="567"/>
        </w:tabs>
        <w:spacing w:line="360" w:lineRule="auto"/>
        <w:jc w:val="both"/>
        <w:rPr>
          <w:rFonts w:ascii="Tahoma" w:hAnsi="Tahoma" w:cs="Tahoma"/>
          <w:lang w:val="fi-FI"/>
        </w:rPr>
      </w:pPr>
      <w:r>
        <w:rPr>
          <w:rFonts w:ascii="Tahoma" w:hAnsi="Tahoma" w:cs="Tahoma"/>
          <w:lang w:val="fi-FI"/>
        </w:rPr>
        <w:t>Fasilitasi pengembangan usaha ekonomi, sosialisasi program, lokakarya program dan pendampingan masyarakat pesisir</w:t>
      </w:r>
      <w:r w:rsidR="00A54902">
        <w:rPr>
          <w:rFonts w:ascii="Tahoma" w:hAnsi="Tahoma" w:cs="Tahoma"/>
          <w:lang w:val="fi-FI"/>
        </w:rPr>
        <w:t>.</w:t>
      </w:r>
    </w:p>
    <w:p w:rsidR="00723882" w:rsidRPr="00D52E17" w:rsidRDefault="00723882" w:rsidP="00723882">
      <w:pPr>
        <w:spacing w:line="360" w:lineRule="auto"/>
        <w:jc w:val="both"/>
        <w:rPr>
          <w:rFonts w:ascii="Tahoma" w:hAnsi="Tahoma" w:cs="Tahoma"/>
          <w:lang w:val="fi-FI"/>
        </w:rPr>
      </w:pPr>
      <w:r w:rsidRPr="00D52E17">
        <w:rPr>
          <w:rFonts w:ascii="Tahoma" w:hAnsi="Tahoma" w:cs="Tahoma"/>
          <w:lang w:val="fi-FI"/>
        </w:rPr>
        <w:t xml:space="preserve">Susunan Organisasi  Dinas </w:t>
      </w:r>
      <w:r w:rsidR="00DE02BF" w:rsidRPr="00D52E17">
        <w:rPr>
          <w:rFonts w:ascii="Tahoma" w:hAnsi="Tahoma" w:cs="Tahoma"/>
          <w:lang w:val="fi-FI"/>
        </w:rPr>
        <w:t xml:space="preserve">Kelautan dan </w:t>
      </w:r>
      <w:r w:rsidRPr="00D52E17">
        <w:rPr>
          <w:rFonts w:ascii="Tahoma" w:hAnsi="Tahoma" w:cs="Tahoma"/>
          <w:lang w:val="fi-FI"/>
        </w:rPr>
        <w:t xml:space="preserve">Perikanan </w:t>
      </w:r>
      <w:r w:rsidR="00DE02BF" w:rsidRPr="00D52E17">
        <w:rPr>
          <w:rFonts w:ascii="Tahoma" w:hAnsi="Tahoma" w:cs="Tahoma"/>
          <w:lang w:val="fi-FI"/>
        </w:rPr>
        <w:t xml:space="preserve">Kabupaten Merauke </w:t>
      </w:r>
      <w:r w:rsidR="006C73B2" w:rsidRPr="00D52E17">
        <w:rPr>
          <w:rFonts w:ascii="Tahoma" w:hAnsi="Tahoma" w:cs="Tahoma"/>
          <w:lang w:val="fi-FI"/>
        </w:rPr>
        <w:t xml:space="preserve">sesuai PP 41 Tahun 2007 </w:t>
      </w:r>
      <w:r w:rsidR="00DE02BF" w:rsidRPr="00D52E17">
        <w:rPr>
          <w:rFonts w:ascii="Tahoma" w:hAnsi="Tahoma" w:cs="Tahoma"/>
          <w:lang w:val="fi-FI"/>
        </w:rPr>
        <w:t>terdiri dari</w:t>
      </w:r>
      <w:r w:rsidR="00E6091F" w:rsidRPr="00D52E17">
        <w:rPr>
          <w:rFonts w:ascii="Tahoma" w:hAnsi="Tahoma" w:cs="Tahoma"/>
          <w:lang w:val="fi-FI"/>
        </w:rPr>
        <w:t xml:space="preserve"> </w:t>
      </w:r>
      <w:r w:rsidR="00DE02BF" w:rsidRPr="00D52E17">
        <w:rPr>
          <w:rFonts w:ascii="Tahoma" w:hAnsi="Tahoma" w:cs="Tahoma"/>
          <w:lang w:val="fi-FI"/>
        </w:rPr>
        <w:t>:</w:t>
      </w:r>
    </w:p>
    <w:p w:rsidR="00DE02BF" w:rsidRPr="00D52E17" w:rsidRDefault="00DE02BF" w:rsidP="002A5611">
      <w:pPr>
        <w:tabs>
          <w:tab w:val="left" w:pos="993"/>
        </w:tabs>
        <w:autoSpaceDE w:val="0"/>
        <w:autoSpaceDN w:val="0"/>
        <w:adjustRightInd w:val="0"/>
        <w:spacing w:line="360" w:lineRule="auto"/>
        <w:ind w:left="567"/>
        <w:rPr>
          <w:rFonts w:ascii="Tahoma" w:hAnsi="Tahoma" w:cs="Tahoma"/>
          <w:lang w:val="en-US"/>
        </w:rPr>
      </w:pPr>
      <w:proofErr w:type="gramStart"/>
      <w:r w:rsidRPr="00D52E17">
        <w:rPr>
          <w:rFonts w:ascii="Tahoma" w:hAnsi="Tahoma" w:cs="Tahoma"/>
          <w:lang w:val="en-US"/>
        </w:rPr>
        <w:t>a.  Kepala</w:t>
      </w:r>
      <w:proofErr w:type="gramEnd"/>
      <w:r w:rsidRPr="00D52E17">
        <w:rPr>
          <w:rFonts w:ascii="Tahoma" w:hAnsi="Tahoma" w:cs="Tahoma"/>
          <w:lang w:val="en-US"/>
        </w:rPr>
        <w:t xml:space="preserve"> Dinas</w:t>
      </w:r>
    </w:p>
    <w:p w:rsidR="00DE02BF" w:rsidRPr="00D52E17" w:rsidRDefault="00DE02BF" w:rsidP="002A5611">
      <w:pPr>
        <w:autoSpaceDE w:val="0"/>
        <w:autoSpaceDN w:val="0"/>
        <w:adjustRightInd w:val="0"/>
        <w:spacing w:line="360" w:lineRule="auto"/>
        <w:ind w:left="567"/>
        <w:rPr>
          <w:rFonts w:ascii="Tahoma" w:hAnsi="Tahoma" w:cs="Tahoma"/>
          <w:lang w:val="en-US"/>
        </w:rPr>
      </w:pPr>
      <w:proofErr w:type="gramStart"/>
      <w:r w:rsidRPr="00D52E17">
        <w:rPr>
          <w:rFonts w:ascii="Tahoma" w:hAnsi="Tahoma" w:cs="Tahoma"/>
          <w:lang w:val="en-US"/>
        </w:rPr>
        <w:t xml:space="preserve">b. </w:t>
      </w:r>
      <w:r w:rsidR="00E6091F" w:rsidRPr="00D52E17">
        <w:rPr>
          <w:rFonts w:ascii="Tahoma" w:hAnsi="Tahoma" w:cs="Tahoma"/>
          <w:lang w:val="en-US"/>
        </w:rPr>
        <w:t xml:space="preserve"> </w:t>
      </w:r>
      <w:r w:rsidRPr="00D52E17">
        <w:rPr>
          <w:rFonts w:ascii="Tahoma" w:hAnsi="Tahoma" w:cs="Tahoma"/>
          <w:lang w:val="en-US"/>
        </w:rPr>
        <w:t>Sekretariat</w:t>
      </w:r>
      <w:proofErr w:type="gramEnd"/>
      <w:r w:rsidRPr="00D52E17">
        <w:rPr>
          <w:rFonts w:ascii="Tahoma" w:hAnsi="Tahoma" w:cs="Tahoma"/>
          <w:lang w:val="en-US"/>
        </w:rPr>
        <w:t xml:space="preserve"> terdiri dari :</w:t>
      </w:r>
    </w:p>
    <w:p w:rsidR="00D52E17" w:rsidRPr="00DE02BF" w:rsidRDefault="00E6091F" w:rsidP="00D52E17">
      <w:pPr>
        <w:autoSpaceDE w:val="0"/>
        <w:autoSpaceDN w:val="0"/>
        <w:adjustRightInd w:val="0"/>
        <w:spacing w:line="360" w:lineRule="auto"/>
        <w:ind w:left="851"/>
        <w:rPr>
          <w:rFonts w:ascii="Tahoma" w:hAnsi="Tahoma" w:cs="Tahoma"/>
          <w:lang w:val="en-US"/>
        </w:rPr>
      </w:pPr>
      <w:r w:rsidRPr="008262D5">
        <w:rPr>
          <w:rFonts w:ascii="Tahoma" w:hAnsi="Tahoma" w:cs="Tahoma"/>
          <w:color w:val="FF0000"/>
          <w:lang w:val="en-US"/>
        </w:rPr>
        <w:t xml:space="preserve"> </w:t>
      </w:r>
      <w:r w:rsidR="00D52E17" w:rsidRPr="00DE02BF">
        <w:rPr>
          <w:rFonts w:ascii="Tahoma" w:hAnsi="Tahoma" w:cs="Tahoma"/>
          <w:lang w:val="en-US"/>
        </w:rPr>
        <w:t xml:space="preserve">1. Sub Bagian </w:t>
      </w:r>
      <w:r w:rsidR="00D52E17">
        <w:rPr>
          <w:rFonts w:ascii="Tahoma" w:hAnsi="Tahoma" w:cs="Tahoma"/>
          <w:lang w:val="en-US"/>
        </w:rPr>
        <w:t>Program dan Evaluasi</w:t>
      </w:r>
    </w:p>
    <w:p w:rsidR="00D52E17" w:rsidRPr="00DE02BF" w:rsidRDefault="00D52E17" w:rsidP="00D52E17">
      <w:pPr>
        <w:autoSpaceDE w:val="0"/>
        <w:autoSpaceDN w:val="0"/>
        <w:adjustRightInd w:val="0"/>
        <w:spacing w:line="360" w:lineRule="auto"/>
        <w:ind w:left="851"/>
        <w:rPr>
          <w:rFonts w:ascii="Tahoma" w:hAnsi="Tahoma" w:cs="Tahoma"/>
          <w:lang w:val="en-US"/>
        </w:rPr>
      </w:pPr>
      <w:r>
        <w:rPr>
          <w:rFonts w:ascii="Tahoma" w:hAnsi="Tahoma" w:cs="Tahoma"/>
          <w:lang w:val="en-US"/>
        </w:rPr>
        <w:t xml:space="preserve"> </w:t>
      </w:r>
      <w:r w:rsidRPr="00DE02BF">
        <w:rPr>
          <w:rFonts w:ascii="Tahoma" w:hAnsi="Tahoma" w:cs="Tahoma"/>
          <w:lang w:val="en-US"/>
        </w:rPr>
        <w:t>2. Sub Bagian Keuangan</w:t>
      </w:r>
    </w:p>
    <w:p w:rsidR="00D52E17" w:rsidRPr="00DE02BF" w:rsidRDefault="00D52E17" w:rsidP="00D52E17">
      <w:pPr>
        <w:spacing w:line="360" w:lineRule="auto"/>
        <w:ind w:left="851"/>
        <w:jc w:val="both"/>
        <w:rPr>
          <w:rFonts w:ascii="Tahoma" w:hAnsi="Tahoma" w:cs="Tahoma"/>
          <w:lang w:val="en-US"/>
        </w:rPr>
      </w:pPr>
      <w:r>
        <w:rPr>
          <w:rFonts w:ascii="Tahoma" w:hAnsi="Tahoma" w:cs="Tahoma"/>
          <w:lang w:val="en-US"/>
        </w:rPr>
        <w:t xml:space="preserve"> 3. </w:t>
      </w:r>
      <w:r w:rsidRPr="00DE02BF">
        <w:rPr>
          <w:rFonts w:ascii="Tahoma" w:hAnsi="Tahoma" w:cs="Tahoma"/>
          <w:lang w:val="en-US"/>
        </w:rPr>
        <w:t xml:space="preserve">Sub Bagian </w:t>
      </w:r>
      <w:r>
        <w:rPr>
          <w:rFonts w:ascii="Tahoma" w:hAnsi="Tahoma" w:cs="Tahoma"/>
          <w:lang w:val="en-US"/>
        </w:rPr>
        <w:t>Umum dan Kepegawaian</w:t>
      </w:r>
    </w:p>
    <w:p w:rsidR="00DE02BF" w:rsidRPr="00DE02BF" w:rsidRDefault="00E6091F" w:rsidP="00D52E17">
      <w:pPr>
        <w:autoSpaceDE w:val="0"/>
        <w:autoSpaceDN w:val="0"/>
        <w:adjustRightInd w:val="0"/>
        <w:spacing w:line="360" w:lineRule="auto"/>
        <w:ind w:left="567"/>
        <w:rPr>
          <w:rFonts w:ascii="Tahoma" w:hAnsi="Tahoma" w:cs="Tahoma"/>
          <w:lang w:val="en-US"/>
        </w:rPr>
      </w:pPr>
      <w:proofErr w:type="gramStart"/>
      <w:r>
        <w:rPr>
          <w:rFonts w:ascii="Tahoma" w:hAnsi="Tahoma" w:cs="Tahoma"/>
          <w:lang w:val="en-US"/>
        </w:rPr>
        <w:t xml:space="preserve">c.  </w:t>
      </w:r>
      <w:r w:rsidR="00DE02BF" w:rsidRPr="00DE02BF">
        <w:rPr>
          <w:rFonts w:ascii="Tahoma" w:hAnsi="Tahoma" w:cs="Tahoma"/>
          <w:lang w:val="en-US"/>
        </w:rPr>
        <w:t>Bi</w:t>
      </w:r>
      <w:r>
        <w:rPr>
          <w:rFonts w:ascii="Tahoma" w:hAnsi="Tahoma" w:cs="Tahoma"/>
          <w:lang w:val="en-US"/>
        </w:rPr>
        <w:t>dang</w:t>
      </w:r>
      <w:proofErr w:type="gramEnd"/>
      <w:r>
        <w:rPr>
          <w:rFonts w:ascii="Tahoma" w:hAnsi="Tahoma" w:cs="Tahoma"/>
          <w:lang w:val="en-US"/>
        </w:rPr>
        <w:t xml:space="preserve"> </w:t>
      </w:r>
      <w:r w:rsidR="002A5611">
        <w:rPr>
          <w:rFonts w:ascii="Tahoma" w:hAnsi="Tahoma" w:cs="Tahoma"/>
          <w:lang w:val="en-US"/>
        </w:rPr>
        <w:t>Sumber Daya Kelautan dan Perikanan terd</w:t>
      </w:r>
      <w:r w:rsidR="00DE02BF" w:rsidRPr="00DE02BF">
        <w:rPr>
          <w:rFonts w:ascii="Tahoma" w:hAnsi="Tahoma" w:cs="Tahoma"/>
          <w:lang w:val="en-US"/>
        </w:rPr>
        <w:t>iri</w:t>
      </w:r>
      <w:r>
        <w:rPr>
          <w:rFonts w:ascii="Tahoma" w:hAnsi="Tahoma" w:cs="Tahoma"/>
          <w:lang w:val="en-US"/>
        </w:rPr>
        <w:t xml:space="preserve"> </w:t>
      </w:r>
      <w:r w:rsidR="00DE02BF" w:rsidRPr="00DE02BF">
        <w:rPr>
          <w:rFonts w:ascii="Tahoma" w:hAnsi="Tahoma" w:cs="Tahoma"/>
          <w:lang w:val="en-US"/>
        </w:rPr>
        <w:t>dari</w:t>
      </w:r>
      <w:r>
        <w:rPr>
          <w:rFonts w:ascii="Tahoma" w:hAnsi="Tahoma" w:cs="Tahoma"/>
          <w:lang w:val="en-US"/>
        </w:rPr>
        <w:t xml:space="preserve"> :</w:t>
      </w:r>
    </w:p>
    <w:p w:rsidR="00DE02BF" w:rsidRPr="00DE02BF" w:rsidRDefault="00E6091F" w:rsidP="002A5611">
      <w:pPr>
        <w:autoSpaceDE w:val="0"/>
        <w:autoSpaceDN w:val="0"/>
        <w:adjustRightInd w:val="0"/>
        <w:spacing w:line="360" w:lineRule="auto"/>
        <w:ind w:left="851"/>
        <w:rPr>
          <w:rFonts w:ascii="Tahoma" w:hAnsi="Tahoma" w:cs="Tahoma"/>
          <w:lang w:val="en-US"/>
        </w:rPr>
      </w:pPr>
      <w:r>
        <w:rPr>
          <w:rFonts w:ascii="Tahoma" w:hAnsi="Tahoma" w:cs="Tahoma"/>
          <w:lang w:val="en-US"/>
        </w:rPr>
        <w:t xml:space="preserve"> </w:t>
      </w:r>
      <w:r w:rsidR="00DE02BF" w:rsidRPr="00DE02BF">
        <w:rPr>
          <w:rFonts w:ascii="Tahoma" w:hAnsi="Tahoma" w:cs="Tahoma"/>
          <w:lang w:val="en-US"/>
        </w:rPr>
        <w:t>1. Seksi P</w:t>
      </w:r>
      <w:r w:rsidR="003044B9">
        <w:rPr>
          <w:rFonts w:ascii="Tahoma" w:hAnsi="Tahoma" w:cs="Tahoma"/>
          <w:lang w:val="en-US"/>
        </w:rPr>
        <w:t>eng</w:t>
      </w:r>
      <w:r w:rsidR="003044B9">
        <w:rPr>
          <w:rFonts w:ascii="Tahoma" w:hAnsi="Tahoma" w:cs="Tahoma"/>
          <w:lang w:val="id-ID"/>
        </w:rPr>
        <w:t>elolaan</w:t>
      </w:r>
      <w:r w:rsidR="002A5611">
        <w:rPr>
          <w:rFonts w:ascii="Tahoma" w:hAnsi="Tahoma" w:cs="Tahoma"/>
          <w:lang w:val="en-US"/>
        </w:rPr>
        <w:t xml:space="preserve"> Tata Ruang Pesisir dan Laut</w:t>
      </w:r>
    </w:p>
    <w:p w:rsidR="00DE02BF" w:rsidRPr="00DE02BF" w:rsidRDefault="00E6091F" w:rsidP="002A5611">
      <w:pPr>
        <w:autoSpaceDE w:val="0"/>
        <w:autoSpaceDN w:val="0"/>
        <w:adjustRightInd w:val="0"/>
        <w:spacing w:line="360" w:lineRule="auto"/>
        <w:ind w:firstLine="720"/>
        <w:rPr>
          <w:rFonts w:ascii="Tahoma" w:hAnsi="Tahoma" w:cs="Tahoma"/>
          <w:lang w:val="en-US"/>
        </w:rPr>
      </w:pPr>
      <w:r>
        <w:rPr>
          <w:rFonts w:ascii="Tahoma" w:hAnsi="Tahoma" w:cs="Tahoma"/>
          <w:lang w:val="en-US"/>
        </w:rPr>
        <w:t xml:space="preserve">   </w:t>
      </w:r>
      <w:r w:rsidR="00DE02BF" w:rsidRPr="00DE02BF">
        <w:rPr>
          <w:rFonts w:ascii="Tahoma" w:hAnsi="Tahoma" w:cs="Tahoma"/>
          <w:lang w:val="en-US"/>
        </w:rPr>
        <w:t xml:space="preserve">2. Seksi </w:t>
      </w:r>
      <w:r w:rsidR="002A5611">
        <w:rPr>
          <w:rFonts w:ascii="Tahoma" w:hAnsi="Tahoma" w:cs="Tahoma"/>
          <w:lang w:val="en-US"/>
        </w:rPr>
        <w:t>Pengendalian dan Pengawasan Sumber Daya Ikan</w:t>
      </w:r>
    </w:p>
    <w:p w:rsidR="00DE02BF" w:rsidRPr="00DE02BF" w:rsidRDefault="00E6091F" w:rsidP="002A5611">
      <w:pPr>
        <w:autoSpaceDE w:val="0"/>
        <w:autoSpaceDN w:val="0"/>
        <w:adjustRightInd w:val="0"/>
        <w:spacing w:line="360" w:lineRule="auto"/>
        <w:ind w:left="720"/>
        <w:rPr>
          <w:rFonts w:ascii="Tahoma" w:hAnsi="Tahoma" w:cs="Tahoma"/>
          <w:lang w:val="en-US"/>
        </w:rPr>
      </w:pPr>
      <w:r>
        <w:rPr>
          <w:rFonts w:ascii="Tahoma" w:hAnsi="Tahoma" w:cs="Tahoma"/>
          <w:lang w:val="en-US"/>
        </w:rPr>
        <w:t xml:space="preserve">   </w:t>
      </w:r>
      <w:r w:rsidR="00DE02BF" w:rsidRPr="00DE02BF">
        <w:rPr>
          <w:rFonts w:ascii="Tahoma" w:hAnsi="Tahoma" w:cs="Tahoma"/>
          <w:lang w:val="en-US"/>
        </w:rPr>
        <w:t xml:space="preserve">3. Seksi </w:t>
      </w:r>
      <w:r w:rsidR="002A5611">
        <w:rPr>
          <w:rFonts w:ascii="Tahoma" w:hAnsi="Tahoma" w:cs="Tahoma"/>
          <w:lang w:val="en-US"/>
        </w:rPr>
        <w:t>Penyu</w:t>
      </w:r>
      <w:r w:rsidR="00AC5D33">
        <w:rPr>
          <w:rFonts w:ascii="Tahoma" w:hAnsi="Tahoma" w:cs="Tahoma"/>
          <w:lang w:val="en-US"/>
        </w:rPr>
        <w:t>l</w:t>
      </w:r>
      <w:r w:rsidR="002A5611">
        <w:rPr>
          <w:rFonts w:ascii="Tahoma" w:hAnsi="Tahoma" w:cs="Tahoma"/>
          <w:lang w:val="en-US"/>
        </w:rPr>
        <w:t>uhan</w:t>
      </w:r>
    </w:p>
    <w:p w:rsidR="00DE02BF" w:rsidRPr="00DE02BF" w:rsidRDefault="00DE02BF" w:rsidP="002A5611">
      <w:pPr>
        <w:autoSpaceDE w:val="0"/>
        <w:autoSpaceDN w:val="0"/>
        <w:adjustRightInd w:val="0"/>
        <w:spacing w:line="360" w:lineRule="auto"/>
        <w:ind w:firstLine="567"/>
        <w:rPr>
          <w:rFonts w:ascii="Tahoma" w:hAnsi="Tahoma" w:cs="Tahoma"/>
          <w:lang w:val="en-US"/>
        </w:rPr>
      </w:pPr>
      <w:proofErr w:type="gramStart"/>
      <w:r w:rsidRPr="00DE02BF">
        <w:rPr>
          <w:rFonts w:ascii="Tahoma" w:hAnsi="Tahoma" w:cs="Tahoma"/>
          <w:lang w:val="en-US"/>
        </w:rPr>
        <w:t xml:space="preserve">d. </w:t>
      </w:r>
      <w:r w:rsidR="00E6091F">
        <w:rPr>
          <w:rFonts w:ascii="Tahoma" w:hAnsi="Tahoma" w:cs="Tahoma"/>
          <w:lang w:val="en-US"/>
        </w:rPr>
        <w:t xml:space="preserve"> </w:t>
      </w:r>
      <w:r w:rsidRPr="00DE02BF">
        <w:rPr>
          <w:rFonts w:ascii="Tahoma" w:hAnsi="Tahoma" w:cs="Tahoma"/>
          <w:lang w:val="en-US"/>
        </w:rPr>
        <w:t>Bidang</w:t>
      </w:r>
      <w:proofErr w:type="gramEnd"/>
      <w:r w:rsidRPr="00DE02BF">
        <w:rPr>
          <w:rFonts w:ascii="Tahoma" w:hAnsi="Tahoma" w:cs="Tahoma"/>
          <w:lang w:val="en-US"/>
        </w:rPr>
        <w:t xml:space="preserve"> Perikanan Tangkap terdiri dari :</w:t>
      </w:r>
    </w:p>
    <w:p w:rsidR="00DE02BF" w:rsidRPr="00DE02BF" w:rsidRDefault="00E6091F" w:rsidP="002A5611">
      <w:pPr>
        <w:autoSpaceDE w:val="0"/>
        <w:autoSpaceDN w:val="0"/>
        <w:adjustRightInd w:val="0"/>
        <w:spacing w:line="360" w:lineRule="auto"/>
        <w:ind w:left="273" w:firstLine="578"/>
        <w:rPr>
          <w:rFonts w:ascii="Tahoma" w:hAnsi="Tahoma" w:cs="Tahoma"/>
          <w:lang w:val="en-US"/>
        </w:rPr>
      </w:pPr>
      <w:r>
        <w:rPr>
          <w:rFonts w:ascii="Tahoma" w:hAnsi="Tahoma" w:cs="Tahoma"/>
          <w:lang w:val="en-US"/>
        </w:rPr>
        <w:t xml:space="preserve"> </w:t>
      </w:r>
      <w:r w:rsidR="00DE02BF" w:rsidRPr="00DE02BF">
        <w:rPr>
          <w:rFonts w:ascii="Tahoma" w:hAnsi="Tahoma" w:cs="Tahoma"/>
          <w:lang w:val="en-US"/>
        </w:rPr>
        <w:t xml:space="preserve">1. Seksi </w:t>
      </w:r>
      <w:r w:rsidR="002A5611">
        <w:rPr>
          <w:rFonts w:ascii="Tahoma" w:hAnsi="Tahoma" w:cs="Tahoma"/>
          <w:lang w:val="en-US"/>
        </w:rPr>
        <w:t>Teknis Penangkapan Ikan</w:t>
      </w:r>
    </w:p>
    <w:p w:rsidR="00DE02BF" w:rsidRPr="00DE02BF" w:rsidRDefault="00E6091F" w:rsidP="002A5611">
      <w:pPr>
        <w:autoSpaceDE w:val="0"/>
        <w:autoSpaceDN w:val="0"/>
        <w:adjustRightInd w:val="0"/>
        <w:spacing w:line="360" w:lineRule="auto"/>
        <w:ind w:firstLine="851"/>
        <w:rPr>
          <w:rFonts w:ascii="Tahoma" w:hAnsi="Tahoma" w:cs="Tahoma"/>
          <w:lang w:val="en-US"/>
        </w:rPr>
      </w:pPr>
      <w:r>
        <w:rPr>
          <w:rFonts w:ascii="Tahoma" w:hAnsi="Tahoma" w:cs="Tahoma"/>
          <w:lang w:val="en-US"/>
        </w:rPr>
        <w:t xml:space="preserve"> </w:t>
      </w:r>
      <w:r w:rsidR="00DE02BF" w:rsidRPr="00DE02BF">
        <w:rPr>
          <w:rFonts w:ascii="Tahoma" w:hAnsi="Tahoma" w:cs="Tahoma"/>
          <w:lang w:val="en-US"/>
        </w:rPr>
        <w:t xml:space="preserve">2. Seksi </w:t>
      </w:r>
      <w:r w:rsidR="002A5611">
        <w:rPr>
          <w:rFonts w:ascii="Tahoma" w:hAnsi="Tahoma" w:cs="Tahoma"/>
          <w:lang w:val="en-US"/>
        </w:rPr>
        <w:t>Usaha Penangkapan Ikan</w:t>
      </w:r>
    </w:p>
    <w:p w:rsidR="00DE02BF" w:rsidRPr="00DE02BF" w:rsidRDefault="00E6091F" w:rsidP="002A5611">
      <w:pPr>
        <w:autoSpaceDE w:val="0"/>
        <w:autoSpaceDN w:val="0"/>
        <w:adjustRightInd w:val="0"/>
        <w:spacing w:line="360" w:lineRule="auto"/>
        <w:ind w:firstLine="851"/>
        <w:rPr>
          <w:rFonts w:ascii="Tahoma" w:hAnsi="Tahoma" w:cs="Tahoma"/>
          <w:lang w:val="en-US"/>
        </w:rPr>
      </w:pPr>
      <w:r>
        <w:rPr>
          <w:rFonts w:ascii="Tahoma" w:hAnsi="Tahoma" w:cs="Tahoma"/>
          <w:lang w:val="en-US"/>
        </w:rPr>
        <w:t xml:space="preserve"> </w:t>
      </w:r>
      <w:r w:rsidR="00DE02BF" w:rsidRPr="00DE02BF">
        <w:rPr>
          <w:rFonts w:ascii="Tahoma" w:hAnsi="Tahoma" w:cs="Tahoma"/>
          <w:lang w:val="en-US"/>
        </w:rPr>
        <w:t xml:space="preserve">3. Seksi </w:t>
      </w:r>
      <w:r w:rsidR="002A5611">
        <w:rPr>
          <w:rFonts w:ascii="Tahoma" w:hAnsi="Tahoma" w:cs="Tahoma"/>
          <w:lang w:val="en-US"/>
        </w:rPr>
        <w:t>Sarana dan Prasarana Penangkapan Ikan</w:t>
      </w:r>
    </w:p>
    <w:p w:rsidR="00DE02BF" w:rsidRPr="00DE02BF" w:rsidRDefault="00DE02BF" w:rsidP="002A5611">
      <w:pPr>
        <w:autoSpaceDE w:val="0"/>
        <w:autoSpaceDN w:val="0"/>
        <w:adjustRightInd w:val="0"/>
        <w:spacing w:line="360" w:lineRule="auto"/>
        <w:ind w:firstLine="567"/>
        <w:rPr>
          <w:rFonts w:ascii="Tahoma" w:hAnsi="Tahoma" w:cs="Tahoma"/>
          <w:lang w:val="en-US"/>
        </w:rPr>
      </w:pPr>
      <w:proofErr w:type="gramStart"/>
      <w:r w:rsidRPr="00DE02BF">
        <w:rPr>
          <w:rFonts w:ascii="Tahoma" w:hAnsi="Tahoma" w:cs="Tahoma"/>
          <w:lang w:val="en-US"/>
        </w:rPr>
        <w:t xml:space="preserve">e. </w:t>
      </w:r>
      <w:r w:rsidR="00E6091F">
        <w:rPr>
          <w:rFonts w:ascii="Tahoma" w:hAnsi="Tahoma" w:cs="Tahoma"/>
          <w:lang w:val="en-US"/>
        </w:rPr>
        <w:t xml:space="preserve"> </w:t>
      </w:r>
      <w:r w:rsidRPr="00DE02BF">
        <w:rPr>
          <w:rFonts w:ascii="Tahoma" w:hAnsi="Tahoma" w:cs="Tahoma"/>
          <w:lang w:val="en-US"/>
        </w:rPr>
        <w:t>Bidang</w:t>
      </w:r>
      <w:proofErr w:type="gramEnd"/>
      <w:r w:rsidRPr="00DE02BF">
        <w:rPr>
          <w:rFonts w:ascii="Tahoma" w:hAnsi="Tahoma" w:cs="Tahoma"/>
          <w:lang w:val="en-US"/>
        </w:rPr>
        <w:t xml:space="preserve"> Perikanan Budidaya terdiri dari :</w:t>
      </w:r>
    </w:p>
    <w:p w:rsidR="00DE02BF" w:rsidRPr="00DE02BF" w:rsidRDefault="00E6091F" w:rsidP="002A5611">
      <w:pPr>
        <w:autoSpaceDE w:val="0"/>
        <w:autoSpaceDN w:val="0"/>
        <w:adjustRightInd w:val="0"/>
        <w:spacing w:line="360" w:lineRule="auto"/>
        <w:ind w:left="851"/>
        <w:rPr>
          <w:rFonts w:ascii="Tahoma" w:hAnsi="Tahoma" w:cs="Tahoma"/>
          <w:lang w:val="en-US"/>
        </w:rPr>
      </w:pPr>
      <w:r>
        <w:rPr>
          <w:rFonts w:ascii="Tahoma" w:hAnsi="Tahoma" w:cs="Tahoma"/>
          <w:lang w:val="en-US"/>
        </w:rPr>
        <w:t xml:space="preserve"> </w:t>
      </w:r>
      <w:r w:rsidR="00DE02BF" w:rsidRPr="00DE02BF">
        <w:rPr>
          <w:rFonts w:ascii="Tahoma" w:hAnsi="Tahoma" w:cs="Tahoma"/>
          <w:lang w:val="en-US"/>
        </w:rPr>
        <w:t xml:space="preserve">1. Seksi </w:t>
      </w:r>
      <w:r w:rsidR="002A5611">
        <w:rPr>
          <w:rFonts w:ascii="Tahoma" w:hAnsi="Tahoma" w:cs="Tahoma"/>
          <w:lang w:val="en-US"/>
        </w:rPr>
        <w:t>Tehnik Budidaya Ikan</w:t>
      </w:r>
    </w:p>
    <w:p w:rsidR="00DE02BF" w:rsidRPr="00DE02BF" w:rsidRDefault="00E6091F" w:rsidP="002A5611">
      <w:pPr>
        <w:autoSpaceDE w:val="0"/>
        <w:autoSpaceDN w:val="0"/>
        <w:adjustRightInd w:val="0"/>
        <w:spacing w:line="360" w:lineRule="auto"/>
        <w:ind w:left="851"/>
        <w:rPr>
          <w:rFonts w:ascii="Tahoma" w:hAnsi="Tahoma" w:cs="Tahoma"/>
          <w:lang w:val="en-US"/>
        </w:rPr>
      </w:pPr>
      <w:r>
        <w:rPr>
          <w:rFonts w:ascii="Tahoma" w:hAnsi="Tahoma" w:cs="Tahoma"/>
          <w:lang w:val="en-US"/>
        </w:rPr>
        <w:t xml:space="preserve"> </w:t>
      </w:r>
      <w:r w:rsidR="00DE02BF" w:rsidRPr="00DE02BF">
        <w:rPr>
          <w:rFonts w:ascii="Tahoma" w:hAnsi="Tahoma" w:cs="Tahoma"/>
          <w:lang w:val="en-US"/>
        </w:rPr>
        <w:t xml:space="preserve">2. Seksi </w:t>
      </w:r>
      <w:r w:rsidR="002A5611">
        <w:rPr>
          <w:rFonts w:ascii="Tahoma" w:hAnsi="Tahoma" w:cs="Tahoma"/>
          <w:lang w:val="en-US"/>
        </w:rPr>
        <w:t>Usaha Budidaya Ikan</w:t>
      </w:r>
    </w:p>
    <w:p w:rsidR="00DE02BF" w:rsidRPr="00DE02BF" w:rsidRDefault="00E6091F" w:rsidP="002A5611">
      <w:pPr>
        <w:autoSpaceDE w:val="0"/>
        <w:autoSpaceDN w:val="0"/>
        <w:adjustRightInd w:val="0"/>
        <w:spacing w:line="360" w:lineRule="auto"/>
        <w:ind w:left="851"/>
        <w:rPr>
          <w:rFonts w:ascii="Tahoma" w:hAnsi="Tahoma" w:cs="Tahoma"/>
          <w:lang w:val="en-US"/>
        </w:rPr>
      </w:pPr>
      <w:r>
        <w:rPr>
          <w:rFonts w:ascii="Tahoma" w:hAnsi="Tahoma" w:cs="Tahoma"/>
          <w:lang w:val="en-US"/>
        </w:rPr>
        <w:t xml:space="preserve"> </w:t>
      </w:r>
      <w:r w:rsidR="00DE02BF" w:rsidRPr="00DE02BF">
        <w:rPr>
          <w:rFonts w:ascii="Tahoma" w:hAnsi="Tahoma" w:cs="Tahoma"/>
          <w:lang w:val="en-US"/>
        </w:rPr>
        <w:t xml:space="preserve">3. Seksi </w:t>
      </w:r>
      <w:r w:rsidR="002A5611">
        <w:rPr>
          <w:rFonts w:ascii="Tahoma" w:hAnsi="Tahoma" w:cs="Tahoma"/>
          <w:lang w:val="en-US"/>
        </w:rPr>
        <w:t>Sarana dan Prasarana Budidaya Ikan</w:t>
      </w:r>
    </w:p>
    <w:p w:rsidR="00DE02BF" w:rsidRPr="00DE02BF" w:rsidRDefault="00DE02BF" w:rsidP="002A5611">
      <w:pPr>
        <w:autoSpaceDE w:val="0"/>
        <w:autoSpaceDN w:val="0"/>
        <w:adjustRightInd w:val="0"/>
        <w:spacing w:line="360" w:lineRule="auto"/>
        <w:ind w:left="567"/>
        <w:rPr>
          <w:rFonts w:ascii="Tahoma" w:hAnsi="Tahoma" w:cs="Tahoma"/>
          <w:lang w:val="en-US"/>
        </w:rPr>
      </w:pPr>
      <w:proofErr w:type="gramStart"/>
      <w:r w:rsidRPr="00DE02BF">
        <w:rPr>
          <w:rFonts w:ascii="Tahoma" w:hAnsi="Tahoma" w:cs="Tahoma"/>
          <w:lang w:val="en-US"/>
        </w:rPr>
        <w:t>f</w:t>
      </w:r>
      <w:proofErr w:type="gramEnd"/>
      <w:r w:rsidRPr="00DE02BF">
        <w:rPr>
          <w:rFonts w:ascii="Tahoma" w:hAnsi="Tahoma" w:cs="Tahoma"/>
          <w:lang w:val="en-US"/>
        </w:rPr>
        <w:t xml:space="preserve">. </w:t>
      </w:r>
      <w:r w:rsidR="00E6091F">
        <w:rPr>
          <w:rFonts w:ascii="Tahoma" w:hAnsi="Tahoma" w:cs="Tahoma"/>
          <w:lang w:val="en-US"/>
        </w:rPr>
        <w:t xml:space="preserve">  </w:t>
      </w:r>
      <w:r w:rsidR="002A5611">
        <w:rPr>
          <w:rFonts w:ascii="Tahoma" w:hAnsi="Tahoma" w:cs="Tahoma"/>
          <w:lang w:val="en-US"/>
        </w:rPr>
        <w:t xml:space="preserve">Bidang </w:t>
      </w:r>
      <w:r w:rsidRPr="00DE02BF">
        <w:rPr>
          <w:rFonts w:ascii="Tahoma" w:hAnsi="Tahoma" w:cs="Tahoma"/>
          <w:lang w:val="en-US"/>
        </w:rPr>
        <w:t>Pengolahan dan Pemasaran Hasil Perikanan terdiri dari :</w:t>
      </w:r>
    </w:p>
    <w:p w:rsidR="00DE02BF" w:rsidRPr="00DE02BF" w:rsidRDefault="00E6091F" w:rsidP="002A5611">
      <w:pPr>
        <w:autoSpaceDE w:val="0"/>
        <w:autoSpaceDN w:val="0"/>
        <w:adjustRightInd w:val="0"/>
        <w:spacing w:line="360" w:lineRule="auto"/>
        <w:ind w:left="851"/>
        <w:rPr>
          <w:rFonts w:ascii="Tahoma" w:hAnsi="Tahoma" w:cs="Tahoma"/>
          <w:lang w:val="en-US"/>
        </w:rPr>
      </w:pPr>
      <w:r>
        <w:rPr>
          <w:rFonts w:ascii="Tahoma" w:hAnsi="Tahoma" w:cs="Tahoma"/>
          <w:lang w:val="en-US"/>
        </w:rPr>
        <w:t xml:space="preserve"> </w:t>
      </w:r>
      <w:r w:rsidR="00DE02BF" w:rsidRPr="00DE02BF">
        <w:rPr>
          <w:rFonts w:ascii="Tahoma" w:hAnsi="Tahoma" w:cs="Tahoma"/>
          <w:lang w:val="en-US"/>
        </w:rPr>
        <w:t>1. Seksi Tekn</w:t>
      </w:r>
      <w:r w:rsidR="00742E01">
        <w:rPr>
          <w:rFonts w:ascii="Tahoma" w:hAnsi="Tahoma" w:cs="Tahoma"/>
          <w:lang w:val="en-US"/>
        </w:rPr>
        <w:t>ik Pengolahan</w:t>
      </w:r>
    </w:p>
    <w:p w:rsidR="00DE02BF" w:rsidRPr="00DE02BF" w:rsidRDefault="00E6091F" w:rsidP="002A5611">
      <w:pPr>
        <w:autoSpaceDE w:val="0"/>
        <w:autoSpaceDN w:val="0"/>
        <w:adjustRightInd w:val="0"/>
        <w:spacing w:line="360" w:lineRule="auto"/>
        <w:ind w:firstLine="720"/>
        <w:rPr>
          <w:rFonts w:ascii="Tahoma" w:hAnsi="Tahoma" w:cs="Tahoma"/>
          <w:lang w:val="en-US"/>
        </w:rPr>
      </w:pPr>
      <w:r>
        <w:rPr>
          <w:rFonts w:ascii="Tahoma" w:hAnsi="Tahoma" w:cs="Tahoma"/>
          <w:lang w:val="en-US"/>
        </w:rPr>
        <w:t xml:space="preserve">   </w:t>
      </w:r>
      <w:r w:rsidR="00DE02BF" w:rsidRPr="00DE02BF">
        <w:rPr>
          <w:rFonts w:ascii="Tahoma" w:hAnsi="Tahoma" w:cs="Tahoma"/>
          <w:lang w:val="en-US"/>
        </w:rPr>
        <w:t xml:space="preserve">2. Seksi </w:t>
      </w:r>
      <w:r w:rsidR="00742E01">
        <w:rPr>
          <w:rFonts w:ascii="Tahoma" w:hAnsi="Tahoma" w:cs="Tahoma"/>
          <w:lang w:val="en-US"/>
        </w:rPr>
        <w:t>U</w:t>
      </w:r>
      <w:r w:rsidR="00DE02BF" w:rsidRPr="00DE02BF">
        <w:rPr>
          <w:rFonts w:ascii="Tahoma" w:hAnsi="Tahoma" w:cs="Tahoma"/>
          <w:lang w:val="en-US"/>
        </w:rPr>
        <w:t>saha</w:t>
      </w:r>
      <w:r w:rsidR="00742E01">
        <w:rPr>
          <w:rFonts w:ascii="Tahoma" w:hAnsi="Tahoma" w:cs="Tahoma"/>
          <w:lang w:val="en-US"/>
        </w:rPr>
        <w:t xml:space="preserve"> dan Pemasaran</w:t>
      </w:r>
    </w:p>
    <w:p w:rsidR="00DE02BF" w:rsidRPr="00DE02BF" w:rsidRDefault="00E6091F" w:rsidP="002A5611">
      <w:pPr>
        <w:autoSpaceDE w:val="0"/>
        <w:autoSpaceDN w:val="0"/>
        <w:adjustRightInd w:val="0"/>
        <w:spacing w:line="360" w:lineRule="auto"/>
        <w:ind w:left="720"/>
        <w:rPr>
          <w:rFonts w:ascii="Tahoma" w:hAnsi="Tahoma" w:cs="Tahoma"/>
          <w:lang w:val="en-US"/>
        </w:rPr>
      </w:pPr>
      <w:r>
        <w:rPr>
          <w:rFonts w:ascii="Tahoma" w:hAnsi="Tahoma" w:cs="Tahoma"/>
          <w:lang w:val="en-US"/>
        </w:rPr>
        <w:t xml:space="preserve">   </w:t>
      </w:r>
      <w:r w:rsidR="00DE02BF" w:rsidRPr="00DE02BF">
        <w:rPr>
          <w:rFonts w:ascii="Tahoma" w:hAnsi="Tahoma" w:cs="Tahoma"/>
          <w:lang w:val="en-US"/>
        </w:rPr>
        <w:t xml:space="preserve">3. Seksi </w:t>
      </w:r>
      <w:r w:rsidR="00742E01">
        <w:rPr>
          <w:rFonts w:ascii="Tahoma" w:hAnsi="Tahoma" w:cs="Tahoma"/>
          <w:lang w:val="en-US"/>
        </w:rPr>
        <w:t>Sarana dan Prasarana Pengolahan</w:t>
      </w:r>
    </w:p>
    <w:p w:rsidR="00DE02BF" w:rsidRPr="00DE02BF" w:rsidRDefault="00DE02BF" w:rsidP="002A5611">
      <w:pPr>
        <w:autoSpaceDE w:val="0"/>
        <w:autoSpaceDN w:val="0"/>
        <w:adjustRightInd w:val="0"/>
        <w:spacing w:line="360" w:lineRule="auto"/>
        <w:ind w:left="567"/>
        <w:rPr>
          <w:rFonts w:ascii="Tahoma" w:hAnsi="Tahoma" w:cs="Tahoma"/>
          <w:lang w:val="en-US"/>
        </w:rPr>
      </w:pPr>
      <w:proofErr w:type="gramStart"/>
      <w:r w:rsidRPr="00DE02BF">
        <w:rPr>
          <w:rFonts w:ascii="Tahoma" w:hAnsi="Tahoma" w:cs="Tahoma"/>
          <w:lang w:val="en-US"/>
        </w:rPr>
        <w:t xml:space="preserve">g. </w:t>
      </w:r>
      <w:r w:rsidR="00E6091F">
        <w:rPr>
          <w:rFonts w:ascii="Tahoma" w:hAnsi="Tahoma" w:cs="Tahoma"/>
          <w:lang w:val="en-US"/>
        </w:rPr>
        <w:t xml:space="preserve"> </w:t>
      </w:r>
      <w:r w:rsidRPr="00DE02BF">
        <w:rPr>
          <w:rFonts w:ascii="Tahoma" w:hAnsi="Tahoma" w:cs="Tahoma"/>
          <w:lang w:val="en-US"/>
        </w:rPr>
        <w:t>Unit</w:t>
      </w:r>
      <w:proofErr w:type="gramEnd"/>
      <w:r w:rsidRPr="00DE02BF">
        <w:rPr>
          <w:rFonts w:ascii="Tahoma" w:hAnsi="Tahoma" w:cs="Tahoma"/>
          <w:lang w:val="en-US"/>
        </w:rPr>
        <w:t xml:space="preserve"> Pelaksana Teknis</w:t>
      </w:r>
      <w:r w:rsidR="00742E01">
        <w:rPr>
          <w:rFonts w:ascii="Tahoma" w:hAnsi="Tahoma" w:cs="Tahoma"/>
          <w:lang w:val="en-US"/>
        </w:rPr>
        <w:t xml:space="preserve"> Daerah (UPTD)</w:t>
      </w:r>
    </w:p>
    <w:p w:rsidR="00DE02BF" w:rsidRDefault="00DE02BF" w:rsidP="002A5611">
      <w:pPr>
        <w:spacing w:line="360" w:lineRule="auto"/>
        <w:ind w:left="567"/>
        <w:jc w:val="both"/>
        <w:rPr>
          <w:rFonts w:ascii="Tahoma" w:hAnsi="Tahoma" w:cs="Tahoma"/>
          <w:lang w:val="id-ID"/>
        </w:rPr>
      </w:pPr>
      <w:proofErr w:type="gramStart"/>
      <w:r w:rsidRPr="00DE02BF">
        <w:rPr>
          <w:rFonts w:ascii="Tahoma" w:hAnsi="Tahoma" w:cs="Tahoma"/>
          <w:lang w:val="en-US"/>
        </w:rPr>
        <w:t xml:space="preserve">h. </w:t>
      </w:r>
      <w:r w:rsidR="00E6091F">
        <w:rPr>
          <w:rFonts w:ascii="Tahoma" w:hAnsi="Tahoma" w:cs="Tahoma"/>
          <w:lang w:val="en-US"/>
        </w:rPr>
        <w:t xml:space="preserve"> </w:t>
      </w:r>
      <w:r w:rsidR="00A04B2E">
        <w:rPr>
          <w:rFonts w:ascii="Tahoma" w:hAnsi="Tahoma" w:cs="Tahoma"/>
          <w:lang w:val="en-US"/>
        </w:rPr>
        <w:t>Unsur</w:t>
      </w:r>
      <w:proofErr w:type="gramEnd"/>
      <w:r w:rsidRPr="00DE02BF">
        <w:rPr>
          <w:rFonts w:ascii="Tahoma" w:hAnsi="Tahoma" w:cs="Tahoma"/>
          <w:lang w:val="en-US"/>
        </w:rPr>
        <w:t xml:space="preserve"> Jabatan Fungsional</w:t>
      </w:r>
    </w:p>
    <w:p w:rsidR="00F90A0F" w:rsidRPr="00F90A0F" w:rsidRDefault="00F90A0F" w:rsidP="002A5611">
      <w:pPr>
        <w:spacing w:line="360" w:lineRule="auto"/>
        <w:ind w:left="567"/>
        <w:jc w:val="both"/>
        <w:rPr>
          <w:rFonts w:ascii="Tahoma" w:hAnsi="Tahoma" w:cs="Tahoma"/>
          <w:lang w:val="id-ID"/>
        </w:rPr>
      </w:pPr>
    </w:p>
    <w:p w:rsidR="0081092C" w:rsidRPr="003E32F1" w:rsidRDefault="0081092C" w:rsidP="008E1B34">
      <w:pPr>
        <w:numPr>
          <w:ilvl w:val="1"/>
          <w:numId w:val="4"/>
        </w:numPr>
        <w:spacing w:line="360" w:lineRule="auto"/>
        <w:jc w:val="both"/>
        <w:rPr>
          <w:rFonts w:ascii="Tahoma" w:hAnsi="Tahoma" w:cs="Tahoma"/>
          <w:b/>
          <w:bCs/>
        </w:rPr>
      </w:pPr>
      <w:r w:rsidRPr="003E32F1">
        <w:rPr>
          <w:rFonts w:ascii="Tahoma" w:hAnsi="Tahoma" w:cs="Tahoma"/>
          <w:b/>
          <w:bCs/>
        </w:rPr>
        <w:t>Program</w:t>
      </w:r>
      <w:r>
        <w:rPr>
          <w:rFonts w:ascii="Tahoma" w:hAnsi="Tahoma" w:cs="Tahoma"/>
          <w:b/>
          <w:bCs/>
        </w:rPr>
        <w:t xml:space="preserve"> dan Evaluasi</w:t>
      </w:r>
    </w:p>
    <w:p w:rsidR="0081092C" w:rsidRDefault="0081092C" w:rsidP="0081092C">
      <w:pPr>
        <w:autoSpaceDE w:val="0"/>
        <w:autoSpaceDN w:val="0"/>
        <w:adjustRightInd w:val="0"/>
        <w:spacing w:line="360" w:lineRule="auto"/>
        <w:jc w:val="both"/>
        <w:rPr>
          <w:rFonts w:ascii="Tahoma" w:hAnsi="Tahoma" w:cs="Tahoma"/>
          <w:bCs/>
          <w:lang w:val="id-ID"/>
        </w:rPr>
      </w:pPr>
      <w:r w:rsidRPr="00832EBA">
        <w:rPr>
          <w:rFonts w:ascii="Tahoma" w:hAnsi="Tahoma" w:cs="Tahoma"/>
          <w:bCs/>
        </w:rPr>
        <w:t xml:space="preserve">Berdasarkan Peraturan Daerah </w:t>
      </w:r>
      <w:r w:rsidRPr="00832EBA">
        <w:rPr>
          <w:rFonts w:ascii="Tahoma" w:hAnsi="Tahoma" w:cs="Tahoma"/>
          <w:lang w:val="en-US"/>
        </w:rPr>
        <w:t>No. 11 Tahun 2008 Tanggal 21 Oktober 2008</w:t>
      </w:r>
      <w:r w:rsidRPr="00832EBA">
        <w:rPr>
          <w:rFonts w:ascii="Tahoma" w:hAnsi="Tahoma" w:cs="Tahoma"/>
          <w:bCs/>
        </w:rPr>
        <w:t xml:space="preserve">, Sub Bagian Program dan Evaluasi berada di bawah Sekretariat.  </w:t>
      </w:r>
      <w:proofErr w:type="gramStart"/>
      <w:r w:rsidRPr="00832EBA">
        <w:rPr>
          <w:rFonts w:ascii="Tahoma" w:hAnsi="Tahoma" w:cs="Tahoma"/>
          <w:bCs/>
        </w:rPr>
        <w:t>Mempunyai</w:t>
      </w:r>
      <w:r w:rsidRPr="003E32F1">
        <w:rPr>
          <w:rFonts w:ascii="Tahoma" w:hAnsi="Tahoma" w:cs="Tahoma"/>
          <w:bCs/>
        </w:rPr>
        <w:t xml:space="preserve"> tugas pokok yaitu </w:t>
      </w:r>
      <w:r w:rsidRPr="003E32F1">
        <w:rPr>
          <w:rFonts w:ascii="Tahoma" w:hAnsi="Tahoma" w:cs="Tahoma"/>
          <w:lang w:val="en-US"/>
        </w:rPr>
        <w:t>menyiapkan bahan penyusunan rencana umum jangka</w:t>
      </w:r>
      <w:r>
        <w:rPr>
          <w:rFonts w:ascii="Tahoma" w:hAnsi="Tahoma" w:cs="Tahoma"/>
          <w:lang w:val="en-US"/>
        </w:rPr>
        <w:t xml:space="preserve"> </w:t>
      </w:r>
      <w:r w:rsidRPr="003E32F1">
        <w:rPr>
          <w:rFonts w:ascii="Tahoma" w:hAnsi="Tahoma" w:cs="Tahoma"/>
          <w:lang w:val="en-US"/>
        </w:rPr>
        <w:t>pendek, menengah dan jangka panjang, serta proposal pengembangan</w:t>
      </w:r>
      <w:r>
        <w:rPr>
          <w:rFonts w:ascii="Tahoma" w:hAnsi="Tahoma" w:cs="Tahoma"/>
          <w:lang w:val="en-US"/>
        </w:rPr>
        <w:t xml:space="preserve"> </w:t>
      </w:r>
      <w:r w:rsidRPr="003E32F1">
        <w:rPr>
          <w:rFonts w:ascii="Tahoma" w:hAnsi="Tahoma" w:cs="Tahoma"/>
          <w:lang w:val="en-US"/>
        </w:rPr>
        <w:t>kegiatan berdasarkan urusan yang menjadi kewenangan Dinas Kelautan</w:t>
      </w:r>
      <w:r>
        <w:rPr>
          <w:rFonts w:ascii="Tahoma" w:hAnsi="Tahoma" w:cs="Tahoma"/>
          <w:lang w:val="en-US"/>
        </w:rPr>
        <w:t xml:space="preserve"> </w:t>
      </w:r>
      <w:r w:rsidRPr="003E32F1">
        <w:rPr>
          <w:rFonts w:ascii="Tahoma" w:hAnsi="Tahoma" w:cs="Tahoma"/>
          <w:lang w:val="en-US"/>
        </w:rPr>
        <w:t>dan Perikanan sesuai skala prioritas dan arahan pimpinan</w:t>
      </w:r>
      <w:r>
        <w:rPr>
          <w:rFonts w:ascii="Tahoma" w:hAnsi="Tahoma" w:cs="Tahoma"/>
          <w:lang w:val="en-US"/>
        </w:rPr>
        <w:t>.</w:t>
      </w:r>
      <w:proofErr w:type="gramEnd"/>
      <w:r w:rsidR="00E63519">
        <w:rPr>
          <w:rFonts w:ascii="Tahoma" w:hAnsi="Tahoma" w:cs="Tahoma"/>
          <w:lang w:val="id-ID"/>
        </w:rPr>
        <w:t xml:space="preserve"> </w:t>
      </w:r>
      <w:r w:rsidR="00E63519" w:rsidRPr="00B740B1">
        <w:rPr>
          <w:rFonts w:ascii="Tahoma" w:hAnsi="Tahoma" w:cs="Tahoma"/>
          <w:bCs/>
          <w:lang w:val="fi-FI"/>
        </w:rPr>
        <w:t>Hasil kerja yang t</w:t>
      </w:r>
      <w:r w:rsidR="00E63519">
        <w:rPr>
          <w:rFonts w:ascii="Tahoma" w:hAnsi="Tahoma" w:cs="Tahoma"/>
          <w:bCs/>
          <w:lang w:val="fi-FI"/>
        </w:rPr>
        <w:t>elah dilaksanakan pada tahun 20</w:t>
      </w:r>
      <w:r w:rsidR="00E63519">
        <w:rPr>
          <w:rFonts w:ascii="Tahoma" w:hAnsi="Tahoma" w:cs="Tahoma"/>
          <w:bCs/>
          <w:lang w:val="id-ID"/>
        </w:rPr>
        <w:t>11</w:t>
      </w:r>
      <w:r w:rsidR="00E63519">
        <w:rPr>
          <w:rFonts w:ascii="Tahoma" w:hAnsi="Tahoma" w:cs="Tahoma"/>
          <w:bCs/>
          <w:lang w:val="fi-FI"/>
        </w:rPr>
        <w:t xml:space="preserve"> </w:t>
      </w:r>
      <w:r w:rsidR="00E63519" w:rsidRPr="00B740B1">
        <w:rPr>
          <w:rFonts w:ascii="Tahoma" w:hAnsi="Tahoma" w:cs="Tahoma"/>
          <w:bCs/>
          <w:lang w:val="fi-FI"/>
        </w:rPr>
        <w:t>antara lain</w:t>
      </w:r>
      <w:r w:rsidR="00E63519">
        <w:rPr>
          <w:rFonts w:ascii="Tahoma" w:hAnsi="Tahoma" w:cs="Tahoma"/>
          <w:bCs/>
          <w:lang w:val="id-ID"/>
        </w:rPr>
        <w:t xml:space="preserve"> :</w:t>
      </w:r>
    </w:p>
    <w:p w:rsidR="004A6E22" w:rsidRDefault="004A6E22" w:rsidP="0081092C">
      <w:pPr>
        <w:autoSpaceDE w:val="0"/>
        <w:autoSpaceDN w:val="0"/>
        <w:adjustRightInd w:val="0"/>
        <w:spacing w:line="360" w:lineRule="auto"/>
        <w:jc w:val="both"/>
        <w:rPr>
          <w:rFonts w:ascii="Tahoma" w:hAnsi="Tahoma" w:cs="Tahoma"/>
          <w:bCs/>
          <w:lang w:val="id-ID"/>
        </w:rPr>
      </w:pPr>
    </w:p>
    <w:p w:rsidR="00544BBB" w:rsidRDefault="00544BBB" w:rsidP="0081092C">
      <w:pPr>
        <w:autoSpaceDE w:val="0"/>
        <w:autoSpaceDN w:val="0"/>
        <w:adjustRightInd w:val="0"/>
        <w:spacing w:line="360" w:lineRule="auto"/>
        <w:jc w:val="both"/>
        <w:rPr>
          <w:rFonts w:ascii="Tahoma" w:hAnsi="Tahoma" w:cs="Tahoma"/>
          <w:lang w:val="en-US"/>
        </w:rPr>
      </w:pPr>
    </w:p>
    <w:p w:rsidR="0081092C" w:rsidRPr="008262D5" w:rsidRDefault="0081092C" w:rsidP="0081092C">
      <w:pPr>
        <w:pStyle w:val="ListParagraph"/>
        <w:tabs>
          <w:tab w:val="num" w:pos="900"/>
        </w:tabs>
        <w:spacing w:line="360" w:lineRule="auto"/>
        <w:ind w:left="0"/>
        <w:jc w:val="both"/>
        <w:rPr>
          <w:rFonts w:ascii="Tahoma" w:hAnsi="Tahoma" w:cs="Tahoma"/>
          <w:b/>
          <w:bCs/>
          <w:lang w:val="id-ID"/>
        </w:rPr>
      </w:pPr>
      <w:r w:rsidRPr="003E32F1">
        <w:rPr>
          <w:rFonts w:ascii="Tahoma" w:hAnsi="Tahoma" w:cs="Tahoma"/>
          <w:b/>
          <w:bCs/>
          <w:lang w:val="fi-FI"/>
        </w:rPr>
        <w:t>A.  Laporan Tahunan 20</w:t>
      </w:r>
      <w:r w:rsidR="008262D5">
        <w:rPr>
          <w:rFonts w:ascii="Tahoma" w:hAnsi="Tahoma" w:cs="Tahoma"/>
          <w:b/>
          <w:bCs/>
          <w:lang w:val="fi-FI"/>
        </w:rPr>
        <w:t>1</w:t>
      </w:r>
      <w:r w:rsidR="008262D5">
        <w:rPr>
          <w:rFonts w:ascii="Tahoma" w:hAnsi="Tahoma" w:cs="Tahoma"/>
          <w:b/>
          <w:bCs/>
          <w:lang w:val="id-ID"/>
        </w:rPr>
        <w:t>1</w:t>
      </w:r>
    </w:p>
    <w:p w:rsidR="0081092C" w:rsidRPr="003E32F1" w:rsidRDefault="0081092C" w:rsidP="0081092C">
      <w:pPr>
        <w:pStyle w:val="ListParagraph"/>
        <w:tabs>
          <w:tab w:val="num" w:pos="709"/>
        </w:tabs>
        <w:spacing w:line="360" w:lineRule="auto"/>
        <w:ind w:left="0"/>
        <w:jc w:val="both"/>
        <w:rPr>
          <w:rFonts w:ascii="Tahoma" w:hAnsi="Tahoma" w:cs="Tahoma"/>
          <w:bCs/>
          <w:lang w:val="fi-FI"/>
        </w:rPr>
      </w:pPr>
      <w:r w:rsidRPr="003E32F1">
        <w:rPr>
          <w:rFonts w:ascii="Tahoma" w:hAnsi="Tahoma" w:cs="Tahoma"/>
          <w:bCs/>
          <w:lang w:val="fi-FI"/>
        </w:rPr>
        <w:tab/>
        <w:t xml:space="preserve">Laporan tahunan merupakan catatan semua kegiatan yang dilaksanakan dalam kurun waktu satu tahun anggaran yang telah berjalan, dengan menyajikan hasil capaian kegiatan yang bersumber dari dana DAU/APBD Kabupaten, OTSUS Papua serta dana </w:t>
      </w:r>
      <w:r>
        <w:rPr>
          <w:rFonts w:ascii="Tahoma" w:hAnsi="Tahoma" w:cs="Tahoma"/>
          <w:bCs/>
          <w:lang w:val="fi-FI"/>
        </w:rPr>
        <w:t>Tugas Pembantuan</w:t>
      </w:r>
      <w:r w:rsidRPr="003E32F1">
        <w:rPr>
          <w:rFonts w:ascii="Tahoma" w:hAnsi="Tahoma" w:cs="Tahoma"/>
          <w:bCs/>
          <w:lang w:val="fi-FI"/>
        </w:rPr>
        <w:t>/APBN.</w:t>
      </w:r>
    </w:p>
    <w:p w:rsidR="0081092C" w:rsidRDefault="0081092C" w:rsidP="0081092C">
      <w:pPr>
        <w:pStyle w:val="ListParagraph"/>
        <w:tabs>
          <w:tab w:val="num" w:pos="900"/>
        </w:tabs>
        <w:spacing w:line="360" w:lineRule="auto"/>
        <w:ind w:left="0" w:firstLine="709"/>
        <w:jc w:val="both"/>
        <w:rPr>
          <w:rFonts w:ascii="Tahoma" w:hAnsi="Tahoma" w:cs="Tahoma"/>
          <w:bCs/>
          <w:lang w:val="id-ID"/>
        </w:rPr>
      </w:pPr>
      <w:r w:rsidRPr="003E32F1">
        <w:rPr>
          <w:rFonts w:ascii="Tahoma" w:hAnsi="Tahoma" w:cs="Tahoma"/>
          <w:bCs/>
          <w:lang w:val="fi-FI"/>
        </w:rPr>
        <w:t>Laporan tahunan juga disusun sebagai dokumentasi program dan kegiatan yang dilaksanakan serta merupakan bahan evaluasi kinerja Dinas Kelautan dan Perikanan dalam satu tahun anggaran yang telah berjalan untuk menentukan perencanaan kegiatan pembangunan tahun anggaran yang akan datang.</w:t>
      </w:r>
    </w:p>
    <w:p w:rsidR="0081092C" w:rsidRPr="00E356A3" w:rsidRDefault="0081092C" w:rsidP="0081092C">
      <w:pPr>
        <w:spacing w:line="360" w:lineRule="auto"/>
        <w:jc w:val="both"/>
        <w:rPr>
          <w:rFonts w:ascii="Tahoma" w:hAnsi="Tahoma" w:cs="Tahoma"/>
          <w:b/>
          <w:bCs/>
        </w:rPr>
      </w:pPr>
      <w:r w:rsidRPr="00E356A3">
        <w:rPr>
          <w:rFonts w:ascii="Tahoma" w:hAnsi="Tahoma" w:cs="Tahoma"/>
          <w:b/>
          <w:bCs/>
        </w:rPr>
        <w:t>B.  RENSTRA SKPD</w:t>
      </w:r>
    </w:p>
    <w:p w:rsidR="0081092C" w:rsidRPr="00E356A3" w:rsidRDefault="0081092C" w:rsidP="0081092C">
      <w:pPr>
        <w:pStyle w:val="ListParagraph"/>
        <w:spacing w:line="360" w:lineRule="auto"/>
        <w:ind w:left="0" w:firstLine="720"/>
        <w:jc w:val="both"/>
        <w:rPr>
          <w:rFonts w:ascii="Tahoma" w:hAnsi="Tahoma" w:cs="Tahoma"/>
          <w:bCs/>
        </w:rPr>
      </w:pPr>
      <w:proofErr w:type="gramStart"/>
      <w:r w:rsidRPr="00E356A3">
        <w:rPr>
          <w:rFonts w:ascii="Tahoma" w:hAnsi="Tahoma" w:cs="Tahoma"/>
          <w:bCs/>
        </w:rPr>
        <w:t>Satuan Kerja Perangkat Daerah menyusun Rencana Strategis yang selanjutnya disebut Renstra – SKPD ditetapkan dengan keputusan Kepala SKPD.</w:t>
      </w:r>
      <w:proofErr w:type="gramEnd"/>
    </w:p>
    <w:p w:rsidR="0081092C" w:rsidRPr="00E356A3" w:rsidRDefault="0081092C" w:rsidP="0081092C">
      <w:pPr>
        <w:pStyle w:val="ListParagraph"/>
        <w:spacing w:line="360" w:lineRule="auto"/>
        <w:ind w:left="0" w:firstLine="720"/>
        <w:jc w:val="both"/>
        <w:rPr>
          <w:rFonts w:ascii="Tahoma" w:hAnsi="Tahoma" w:cs="Tahoma"/>
          <w:bCs/>
        </w:rPr>
      </w:pPr>
      <w:r w:rsidRPr="00E356A3">
        <w:rPr>
          <w:rFonts w:ascii="Tahoma" w:hAnsi="Tahoma" w:cs="Tahoma"/>
          <w:bCs/>
        </w:rPr>
        <w:t xml:space="preserve">Renstra SKPD adalah dokumen perencanaan SKPD yang berjangka waktu 5 (lima) tahun, disusun dalam rangka mengopersionalkan RPJM Daerah sesuai dengan tugas dan fungsi masing-masing SKPD sesuai bidang urusan yang menjadi kewenangan daerah.  </w:t>
      </w:r>
      <w:proofErr w:type="gramStart"/>
      <w:r w:rsidRPr="00E356A3">
        <w:rPr>
          <w:rFonts w:ascii="Tahoma" w:hAnsi="Tahoma" w:cs="Tahoma"/>
          <w:bCs/>
        </w:rPr>
        <w:t>Renstra disusun dengan berpedoman pada RPJM Daerah dengan materi dengan subtansi utama memuat Visi, Misi, Tujuan, Strategis, Kebijakan, Program dan kegiatan pembangunan.</w:t>
      </w:r>
      <w:proofErr w:type="gramEnd"/>
    </w:p>
    <w:p w:rsidR="0081092C" w:rsidRPr="00E356A3" w:rsidRDefault="0081092C" w:rsidP="0081092C">
      <w:pPr>
        <w:pStyle w:val="ListParagraph"/>
        <w:spacing w:line="360" w:lineRule="auto"/>
        <w:ind w:left="0" w:firstLine="720"/>
        <w:jc w:val="both"/>
        <w:rPr>
          <w:rFonts w:ascii="Tahoma" w:hAnsi="Tahoma" w:cs="Tahoma"/>
          <w:bCs/>
        </w:rPr>
      </w:pPr>
      <w:r w:rsidRPr="00E356A3">
        <w:rPr>
          <w:rFonts w:ascii="Tahoma" w:hAnsi="Tahoma" w:cs="Tahoma"/>
          <w:bCs/>
        </w:rPr>
        <w:t xml:space="preserve">Penyusunan Rencana Strategi Satuan Kerja Perangkat Daerah (Renstra SKPD) Dinas </w:t>
      </w:r>
      <w:r w:rsidRPr="00E356A3">
        <w:rPr>
          <w:rFonts w:ascii="Tahoma" w:hAnsi="Tahoma" w:cs="Tahoma"/>
          <w:bCs/>
          <w:lang w:val="fi-FI"/>
        </w:rPr>
        <w:t xml:space="preserve">Kelautan dan Perikanan </w:t>
      </w:r>
      <w:r w:rsidRPr="00E356A3">
        <w:rPr>
          <w:rFonts w:ascii="Tahoma" w:hAnsi="Tahoma" w:cs="Tahoma"/>
          <w:bCs/>
        </w:rPr>
        <w:t>ini menselaraskan kebijakan di sektor perikanan dan kelautan dengan mengacu pada Visi, Misi</w:t>
      </w:r>
      <w:r w:rsidR="00A54902">
        <w:rPr>
          <w:rFonts w:ascii="Tahoma" w:hAnsi="Tahoma" w:cs="Tahoma"/>
          <w:bCs/>
        </w:rPr>
        <w:t>,</w:t>
      </w:r>
      <w:r w:rsidRPr="00E356A3">
        <w:rPr>
          <w:rFonts w:ascii="Tahoma" w:hAnsi="Tahoma" w:cs="Tahoma"/>
          <w:bCs/>
        </w:rPr>
        <w:t xml:space="preserve"> Tujuan, Strategis, Kebijakan, Program dan kegiatan pembangunan serta penetapan  RPJM  Kebupaten Merauke, sehingga diharapkan mampu menyelesaikan permasalah-permasalahan yang dihadapi oleh nelayan dan pembudidaya ikan terutama dalam meningkatkan produksi perikanan yang pada gilirannya dapat meningkatkan pendapatan dan kesejahteraan nelayan serta pembudidaya ikan.</w:t>
      </w:r>
    </w:p>
    <w:p w:rsidR="00C24ACF" w:rsidRPr="00C24ACF" w:rsidRDefault="0081092C" w:rsidP="0081092C">
      <w:pPr>
        <w:pStyle w:val="ListParagraph"/>
        <w:spacing w:line="360" w:lineRule="auto"/>
        <w:ind w:left="0" w:firstLine="720"/>
        <w:jc w:val="both"/>
        <w:rPr>
          <w:rFonts w:ascii="Tahoma" w:hAnsi="Tahoma" w:cs="Tahoma"/>
          <w:bCs/>
          <w:lang w:val="id-ID"/>
        </w:rPr>
      </w:pPr>
      <w:r w:rsidRPr="00E356A3">
        <w:rPr>
          <w:rFonts w:ascii="Tahoma" w:hAnsi="Tahoma" w:cs="Tahoma"/>
          <w:bCs/>
        </w:rPr>
        <w:t>Tujuan dari penyusunan Renstra SKPD adalah untuk mempermudah dalam suatu perencanaan pembangunan ke depan hal ini dimaksudkan agar pembangunan yang ditetapkan dapat berjalan bertahap dan berkelanjutan, sehingga pembangunan ke depan nantinya diharapkan searah dengan Visi dan Misi maupun sasaran yang ingin dicapai.</w:t>
      </w:r>
    </w:p>
    <w:p w:rsidR="0081092C" w:rsidRPr="00E356A3" w:rsidRDefault="0081092C" w:rsidP="0081092C">
      <w:pPr>
        <w:spacing w:line="360" w:lineRule="auto"/>
        <w:jc w:val="both"/>
        <w:rPr>
          <w:rFonts w:ascii="Tahoma" w:hAnsi="Tahoma" w:cs="Tahoma"/>
          <w:b/>
          <w:bCs/>
        </w:rPr>
      </w:pPr>
      <w:r w:rsidRPr="00E356A3">
        <w:rPr>
          <w:rFonts w:ascii="Tahoma" w:hAnsi="Tahoma" w:cs="Tahoma"/>
          <w:b/>
          <w:bCs/>
        </w:rPr>
        <w:t>C.  LAKIP</w:t>
      </w:r>
    </w:p>
    <w:p w:rsidR="00C24ACF" w:rsidRDefault="0081092C" w:rsidP="0081092C">
      <w:pPr>
        <w:spacing w:line="360" w:lineRule="auto"/>
        <w:ind w:firstLine="709"/>
        <w:jc w:val="both"/>
        <w:rPr>
          <w:rFonts w:ascii="Tahoma" w:hAnsi="Tahoma" w:cs="Tahoma"/>
          <w:bCs/>
          <w:lang w:val="id-ID"/>
        </w:rPr>
      </w:pPr>
      <w:r w:rsidRPr="00E356A3">
        <w:rPr>
          <w:rFonts w:ascii="Tahoma" w:hAnsi="Tahoma" w:cs="Tahoma"/>
          <w:bCs/>
        </w:rPr>
        <w:t xml:space="preserve">Laporan Akuntabilitas Kinerja Instansi Pemerintah </w:t>
      </w:r>
      <w:proofErr w:type="gramStart"/>
      <w:r w:rsidRPr="00E356A3">
        <w:rPr>
          <w:rFonts w:ascii="Tahoma" w:hAnsi="Tahoma" w:cs="Tahoma"/>
          <w:bCs/>
        </w:rPr>
        <w:t>( LAKIP</w:t>
      </w:r>
      <w:proofErr w:type="gramEnd"/>
      <w:r w:rsidRPr="00E356A3">
        <w:rPr>
          <w:rFonts w:ascii="Tahoma" w:hAnsi="Tahoma" w:cs="Tahoma"/>
          <w:bCs/>
        </w:rPr>
        <w:t xml:space="preserve"> ) merupakan perwujudan kewajiban suatu instansi pemerintah untuk mempertanggungjawabkan keberhasilan dan</w:t>
      </w:r>
      <w:r w:rsidR="00544BBB">
        <w:rPr>
          <w:rFonts w:ascii="Tahoma" w:hAnsi="Tahoma" w:cs="Tahoma"/>
          <w:bCs/>
        </w:rPr>
        <w:t xml:space="preserve"> </w:t>
      </w:r>
      <w:r w:rsidRPr="00E356A3">
        <w:rPr>
          <w:rFonts w:ascii="Tahoma" w:hAnsi="Tahoma" w:cs="Tahoma"/>
          <w:bCs/>
        </w:rPr>
        <w:t xml:space="preserve"> kegagalan pelaksanaan</w:t>
      </w:r>
      <w:r w:rsidR="00544BBB">
        <w:rPr>
          <w:rFonts w:ascii="Tahoma" w:hAnsi="Tahoma" w:cs="Tahoma"/>
          <w:bCs/>
        </w:rPr>
        <w:t xml:space="preserve"> </w:t>
      </w:r>
      <w:r w:rsidRPr="00E356A3">
        <w:rPr>
          <w:rFonts w:ascii="Tahoma" w:hAnsi="Tahoma" w:cs="Tahoma"/>
          <w:bCs/>
        </w:rPr>
        <w:t xml:space="preserve"> Misi </w:t>
      </w:r>
      <w:r w:rsidR="00544BBB">
        <w:rPr>
          <w:rFonts w:ascii="Tahoma" w:hAnsi="Tahoma" w:cs="Tahoma"/>
          <w:bCs/>
        </w:rPr>
        <w:t xml:space="preserve"> </w:t>
      </w:r>
      <w:r w:rsidRPr="00E356A3">
        <w:rPr>
          <w:rFonts w:ascii="Tahoma" w:hAnsi="Tahoma" w:cs="Tahoma"/>
          <w:bCs/>
        </w:rPr>
        <w:t xml:space="preserve">Organisasi </w:t>
      </w:r>
      <w:r w:rsidR="00544BBB">
        <w:rPr>
          <w:rFonts w:ascii="Tahoma" w:hAnsi="Tahoma" w:cs="Tahoma"/>
          <w:bCs/>
        </w:rPr>
        <w:t xml:space="preserve"> </w:t>
      </w:r>
      <w:r w:rsidRPr="00E356A3">
        <w:rPr>
          <w:rFonts w:ascii="Tahoma" w:hAnsi="Tahoma" w:cs="Tahoma"/>
          <w:bCs/>
        </w:rPr>
        <w:t>dalam mencapai sasaran</w:t>
      </w:r>
    </w:p>
    <w:p w:rsidR="00C24ACF" w:rsidRDefault="00C24ACF" w:rsidP="0081092C">
      <w:pPr>
        <w:spacing w:line="360" w:lineRule="auto"/>
        <w:ind w:firstLine="709"/>
        <w:jc w:val="both"/>
        <w:rPr>
          <w:rFonts w:ascii="Tahoma" w:hAnsi="Tahoma" w:cs="Tahoma"/>
          <w:bCs/>
          <w:lang w:val="id-ID"/>
        </w:rPr>
      </w:pPr>
    </w:p>
    <w:p w:rsidR="00544BBB" w:rsidRDefault="0081092C" w:rsidP="0081092C">
      <w:pPr>
        <w:spacing w:line="360" w:lineRule="auto"/>
        <w:ind w:firstLine="709"/>
        <w:jc w:val="both"/>
        <w:rPr>
          <w:rFonts w:ascii="Tahoma" w:hAnsi="Tahoma" w:cs="Tahoma"/>
          <w:bCs/>
        </w:rPr>
      </w:pPr>
      <w:r w:rsidRPr="00E356A3">
        <w:rPr>
          <w:rFonts w:ascii="Tahoma" w:hAnsi="Tahoma" w:cs="Tahoma"/>
          <w:bCs/>
        </w:rPr>
        <w:lastRenderedPageBreak/>
        <w:t xml:space="preserve"> </w:t>
      </w:r>
    </w:p>
    <w:p w:rsidR="0081092C" w:rsidRPr="00E356A3" w:rsidRDefault="0081092C" w:rsidP="00544BBB">
      <w:pPr>
        <w:spacing w:line="360" w:lineRule="auto"/>
        <w:jc w:val="both"/>
        <w:rPr>
          <w:rFonts w:ascii="Tahoma" w:hAnsi="Tahoma" w:cs="Tahoma"/>
          <w:bCs/>
        </w:rPr>
      </w:pPr>
      <w:proofErr w:type="gramStart"/>
      <w:r w:rsidRPr="00E356A3">
        <w:rPr>
          <w:rFonts w:ascii="Tahoma" w:hAnsi="Tahoma" w:cs="Tahoma"/>
          <w:bCs/>
        </w:rPr>
        <w:t>dan</w:t>
      </w:r>
      <w:proofErr w:type="gramEnd"/>
      <w:r w:rsidRPr="00E356A3">
        <w:rPr>
          <w:rFonts w:ascii="Tahoma" w:hAnsi="Tahoma" w:cs="Tahoma"/>
          <w:bCs/>
        </w:rPr>
        <w:t xml:space="preserve"> tujuan yang telah ditetapkan melalui sistem pertanggungjawaban secara periodik.  Idealnya dasar penyusunan LAKIP dari Rencana Strategi SKPD yang disusun dalam 5 </w:t>
      </w:r>
      <w:proofErr w:type="gramStart"/>
      <w:r w:rsidRPr="00E356A3">
        <w:rPr>
          <w:rFonts w:ascii="Tahoma" w:hAnsi="Tahoma" w:cs="Tahoma"/>
          <w:bCs/>
        </w:rPr>
        <w:t>( lima</w:t>
      </w:r>
      <w:proofErr w:type="gramEnd"/>
      <w:r w:rsidRPr="00E356A3">
        <w:rPr>
          <w:rFonts w:ascii="Tahoma" w:hAnsi="Tahoma" w:cs="Tahoma"/>
          <w:bCs/>
        </w:rPr>
        <w:t xml:space="preserve"> ) tahun ke depan dan biasanya disesuaikan dengan masa jabatan Bupati atau Gubernur.</w:t>
      </w:r>
    </w:p>
    <w:p w:rsidR="0081092C" w:rsidRDefault="0081092C" w:rsidP="0081092C">
      <w:pPr>
        <w:spacing w:line="360" w:lineRule="auto"/>
        <w:ind w:firstLine="709"/>
        <w:jc w:val="both"/>
        <w:rPr>
          <w:rFonts w:ascii="Tahoma" w:hAnsi="Tahoma" w:cs="Tahoma"/>
          <w:bCs/>
          <w:lang w:val="id-ID"/>
        </w:rPr>
      </w:pPr>
      <w:proofErr w:type="gramStart"/>
      <w:r w:rsidRPr="00E356A3">
        <w:rPr>
          <w:rFonts w:ascii="Tahoma" w:hAnsi="Tahoma" w:cs="Tahoma"/>
          <w:bCs/>
        </w:rPr>
        <w:t>Tujuan dari penyusunan LAKIP yaitu mengetahui perkembangan kinerja Dinas Kelautan dan Perikanan dalam satu tahun yang nantinya dipakai sebagai koreksi dan acuan untuk tahun berikutnya.</w:t>
      </w:r>
      <w:proofErr w:type="gramEnd"/>
      <w:r w:rsidRPr="00E356A3">
        <w:rPr>
          <w:rFonts w:ascii="Tahoma" w:hAnsi="Tahoma" w:cs="Tahoma"/>
          <w:bCs/>
        </w:rPr>
        <w:t xml:space="preserve">  </w:t>
      </w:r>
      <w:proofErr w:type="gramStart"/>
      <w:r w:rsidRPr="00E356A3">
        <w:rPr>
          <w:rFonts w:ascii="Tahoma" w:hAnsi="Tahoma" w:cs="Tahoma"/>
          <w:bCs/>
        </w:rPr>
        <w:t>Hambatan maupun kegagalan yang terjadi pada tahun sebelumnya tidak diharapkan terjadi di tahun-tahun berikutnya.</w:t>
      </w:r>
      <w:proofErr w:type="gramEnd"/>
    </w:p>
    <w:p w:rsidR="0081092C" w:rsidRPr="00E356A3" w:rsidRDefault="0081092C" w:rsidP="0081092C">
      <w:pPr>
        <w:spacing w:line="360" w:lineRule="auto"/>
        <w:jc w:val="both"/>
        <w:rPr>
          <w:rFonts w:ascii="Tahoma" w:hAnsi="Tahoma" w:cs="Tahoma"/>
          <w:b/>
          <w:bCs/>
        </w:rPr>
      </w:pPr>
      <w:r w:rsidRPr="00E356A3">
        <w:rPr>
          <w:rFonts w:ascii="Tahoma" w:hAnsi="Tahoma" w:cs="Tahoma"/>
          <w:b/>
          <w:bCs/>
        </w:rPr>
        <w:t>D.  Rencana Kerja dan Anggaran (RKA) SKPD</w:t>
      </w:r>
    </w:p>
    <w:p w:rsidR="0081092C" w:rsidRPr="00E356A3" w:rsidRDefault="0081092C" w:rsidP="0081092C">
      <w:pPr>
        <w:pStyle w:val="ListParagraph"/>
        <w:spacing w:line="360" w:lineRule="auto"/>
        <w:ind w:left="0" w:firstLine="720"/>
        <w:jc w:val="both"/>
        <w:rPr>
          <w:rFonts w:ascii="Tahoma" w:hAnsi="Tahoma" w:cs="Tahoma"/>
          <w:bCs/>
        </w:rPr>
      </w:pPr>
      <w:r w:rsidRPr="00E356A3">
        <w:rPr>
          <w:rFonts w:ascii="Tahoma" w:hAnsi="Tahoma" w:cs="Tahoma"/>
          <w:bCs/>
        </w:rPr>
        <w:t>Rencana Kerja dan Anggaran SKPD yang selanjutnya disebut RKA SKPD adalah dokumen perencanaan dan penganggaran memuat rencana pendapatan, belanja untuk masing-masing program dan kegiatan menurut fungsi untuk tahun yang direncanakan dirinci sampai dengan rincian obyek pendapatan, belanja dan pembiayaan serta perkiraan maju untuk tahun berikutnya.</w:t>
      </w:r>
    </w:p>
    <w:p w:rsidR="0081092C" w:rsidRPr="00E356A3" w:rsidRDefault="0081092C" w:rsidP="0081092C">
      <w:pPr>
        <w:spacing w:line="360" w:lineRule="auto"/>
        <w:ind w:firstLine="720"/>
        <w:jc w:val="both"/>
        <w:rPr>
          <w:rFonts w:ascii="Tahoma" w:hAnsi="Tahoma" w:cs="Tahoma"/>
          <w:bCs/>
        </w:rPr>
      </w:pPr>
      <w:proofErr w:type="gramStart"/>
      <w:r w:rsidRPr="00E356A3">
        <w:rPr>
          <w:rFonts w:ascii="Tahoma" w:hAnsi="Tahoma" w:cs="Tahoma"/>
          <w:bCs/>
        </w:rPr>
        <w:t>Berdasarkan pedoman penyusunan RKA SKPD kepala SKPD menyusun RKA SKPD dengan menggunakan pendekatan kerangka pengeluaran jangka menengah, penganggaran terpadu dan penganggaran berdasarkan prestasi kerja.</w:t>
      </w:r>
      <w:proofErr w:type="gramEnd"/>
    </w:p>
    <w:p w:rsidR="0081092C" w:rsidRPr="00E356A3" w:rsidRDefault="0081092C" w:rsidP="0081092C">
      <w:pPr>
        <w:spacing w:line="360" w:lineRule="auto"/>
        <w:ind w:firstLine="720"/>
        <w:jc w:val="both"/>
        <w:rPr>
          <w:rFonts w:ascii="Tahoma" w:hAnsi="Tahoma" w:cs="Tahoma"/>
          <w:bCs/>
        </w:rPr>
      </w:pPr>
      <w:r w:rsidRPr="00E356A3">
        <w:rPr>
          <w:rFonts w:ascii="Tahoma" w:hAnsi="Tahoma" w:cs="Tahoma"/>
          <w:bCs/>
        </w:rPr>
        <w:t>Untuk terlaksananya penyusunan RKA SKPD berdasarkan pendekatan-pendekatan tersebut di atas, kepala SKPD mengevaluasi hasil pelaksanaan program dan kegiatan 2 (dua) tahun anggaran sebelumnya sampai dengan semester pertama tahun anggaran berjalan.</w:t>
      </w:r>
    </w:p>
    <w:p w:rsidR="00C24ACF" w:rsidRPr="00C24ACF" w:rsidRDefault="0081092C" w:rsidP="0081092C">
      <w:pPr>
        <w:spacing w:line="360" w:lineRule="auto"/>
        <w:ind w:firstLine="720"/>
        <w:jc w:val="both"/>
        <w:rPr>
          <w:rFonts w:ascii="Tahoma" w:hAnsi="Tahoma" w:cs="Tahoma"/>
          <w:bCs/>
          <w:lang w:val="id-ID"/>
        </w:rPr>
      </w:pPr>
      <w:r w:rsidRPr="00E356A3">
        <w:rPr>
          <w:rFonts w:ascii="Tahoma" w:hAnsi="Tahoma" w:cs="Tahoma"/>
          <w:bCs/>
        </w:rPr>
        <w:t>Rencana Kerja dan Anggaran SKPD Dinas Kelautan dan Perikanan merupakan usulan program, kegiatan dan anggaran yang diajukan guna dibahas oleh Tim Anggaran Eksekutif dan Legislatif yang selanjutnya setelah ditetapkan maka RKA SKPD tersebut dituangkan kembali didalam DPA SKPD Dinas Kelautan dan Perikanan Kabupaten Merauke.</w:t>
      </w:r>
    </w:p>
    <w:p w:rsidR="0081092C" w:rsidRPr="00E356A3" w:rsidRDefault="0081092C" w:rsidP="0081092C">
      <w:pPr>
        <w:spacing w:line="360" w:lineRule="auto"/>
        <w:jc w:val="both"/>
        <w:rPr>
          <w:rFonts w:ascii="Tahoma" w:hAnsi="Tahoma" w:cs="Tahoma"/>
          <w:b/>
          <w:bCs/>
        </w:rPr>
      </w:pPr>
      <w:r w:rsidRPr="00E356A3">
        <w:rPr>
          <w:rFonts w:ascii="Tahoma" w:hAnsi="Tahoma" w:cs="Tahoma"/>
          <w:b/>
          <w:bCs/>
        </w:rPr>
        <w:t>E.  Dokumen Pelaksanaan Anggaran (DPA) SKPD</w:t>
      </w:r>
    </w:p>
    <w:p w:rsidR="00C24ACF" w:rsidRDefault="0081092C" w:rsidP="0081092C">
      <w:pPr>
        <w:pStyle w:val="ListParagraph"/>
        <w:tabs>
          <w:tab w:val="left" w:pos="6120"/>
        </w:tabs>
        <w:spacing w:line="360" w:lineRule="auto"/>
        <w:ind w:left="0" w:firstLine="709"/>
        <w:jc w:val="both"/>
        <w:rPr>
          <w:rFonts w:ascii="Tahoma" w:hAnsi="Tahoma" w:cs="Tahoma"/>
          <w:bCs/>
          <w:lang w:val="id-ID"/>
        </w:rPr>
      </w:pPr>
      <w:r w:rsidRPr="00E356A3">
        <w:rPr>
          <w:rFonts w:ascii="Tahoma" w:hAnsi="Tahoma" w:cs="Tahoma"/>
          <w:bCs/>
        </w:rPr>
        <w:t>Setelah peraturan tentang APBD dan Peraturan Kepala Daerah tentang penjabaran APBD ditetapkan, Pejabat Pengelola Keuangan Daerah memberitahukan</w:t>
      </w:r>
    </w:p>
    <w:p w:rsidR="0081092C" w:rsidRPr="00E356A3" w:rsidRDefault="0081092C" w:rsidP="00C24ACF">
      <w:pPr>
        <w:pStyle w:val="ListParagraph"/>
        <w:tabs>
          <w:tab w:val="left" w:pos="6120"/>
        </w:tabs>
        <w:spacing w:line="360" w:lineRule="auto"/>
        <w:ind w:left="0"/>
        <w:jc w:val="both"/>
        <w:rPr>
          <w:rFonts w:ascii="Tahoma" w:hAnsi="Tahoma" w:cs="Tahoma"/>
          <w:bCs/>
        </w:rPr>
      </w:pPr>
      <w:proofErr w:type="gramStart"/>
      <w:r w:rsidRPr="00E356A3">
        <w:rPr>
          <w:rFonts w:ascii="Tahoma" w:hAnsi="Tahoma" w:cs="Tahoma"/>
          <w:bCs/>
        </w:rPr>
        <w:t>kepada</w:t>
      </w:r>
      <w:proofErr w:type="gramEnd"/>
      <w:r w:rsidRPr="00E356A3">
        <w:rPr>
          <w:rFonts w:ascii="Tahoma" w:hAnsi="Tahoma" w:cs="Tahoma"/>
          <w:bCs/>
        </w:rPr>
        <w:t xml:space="preserve"> semua Kepala Satuan Kerja Perangkat Daerah agar menyusun dan menyampaikan Dokumen Pelaksana Anggaran Satuan Kerja Perangkat Daerah (DPA-SKPD) berdasarkan alokasi anggaran yang ditetapkan dalam penjabaran APBD.</w:t>
      </w:r>
    </w:p>
    <w:p w:rsidR="0081092C" w:rsidRDefault="0081092C" w:rsidP="0081092C">
      <w:pPr>
        <w:spacing w:line="360" w:lineRule="auto"/>
        <w:ind w:firstLine="426"/>
        <w:jc w:val="both"/>
        <w:rPr>
          <w:rFonts w:ascii="Tahoma" w:hAnsi="Tahoma" w:cs="Tahoma"/>
          <w:bCs/>
          <w:lang w:val="id-ID"/>
        </w:rPr>
      </w:pPr>
      <w:r w:rsidRPr="00E356A3">
        <w:rPr>
          <w:rFonts w:ascii="Tahoma" w:hAnsi="Tahoma" w:cs="Tahoma"/>
          <w:bCs/>
        </w:rPr>
        <w:tab/>
      </w:r>
      <w:proofErr w:type="gramStart"/>
      <w:r w:rsidRPr="00E356A3">
        <w:rPr>
          <w:rFonts w:ascii="Tahoma" w:hAnsi="Tahoma" w:cs="Tahoma"/>
          <w:bCs/>
        </w:rPr>
        <w:t>Dokumen Pelaksana Anggaran SKPD yang selanjunya disingkat DPA SKPD adalah dokumen yang memuat pendapatan, belanja dan pembiayaan yang digunakan sebagai dasar pelaksana anggaran oleh pengguna anggaran.</w:t>
      </w:r>
      <w:proofErr w:type="gramEnd"/>
    </w:p>
    <w:p w:rsidR="00C24ACF" w:rsidRDefault="00C24ACF" w:rsidP="0081092C">
      <w:pPr>
        <w:spacing w:line="360" w:lineRule="auto"/>
        <w:ind w:firstLine="426"/>
        <w:jc w:val="both"/>
        <w:rPr>
          <w:rFonts w:ascii="Tahoma" w:hAnsi="Tahoma" w:cs="Tahoma"/>
          <w:bCs/>
          <w:lang w:val="id-ID"/>
        </w:rPr>
      </w:pPr>
    </w:p>
    <w:p w:rsidR="00C24ACF" w:rsidRPr="00C24ACF" w:rsidRDefault="00C24ACF" w:rsidP="0081092C">
      <w:pPr>
        <w:spacing w:line="360" w:lineRule="auto"/>
        <w:ind w:firstLine="426"/>
        <w:jc w:val="both"/>
        <w:rPr>
          <w:rFonts w:ascii="Tahoma" w:hAnsi="Tahoma" w:cs="Tahoma"/>
          <w:bCs/>
          <w:lang w:val="id-ID"/>
        </w:rPr>
      </w:pPr>
    </w:p>
    <w:p w:rsidR="0081092C" w:rsidRDefault="0081092C" w:rsidP="0081092C">
      <w:pPr>
        <w:spacing w:line="360" w:lineRule="auto"/>
        <w:jc w:val="both"/>
        <w:rPr>
          <w:rFonts w:ascii="Tahoma" w:hAnsi="Tahoma" w:cs="Tahoma"/>
          <w:bCs/>
        </w:rPr>
      </w:pPr>
      <w:r w:rsidRPr="00E356A3">
        <w:rPr>
          <w:rFonts w:ascii="Tahoma" w:hAnsi="Tahoma" w:cs="Tahoma"/>
          <w:bCs/>
        </w:rPr>
        <w:tab/>
        <w:t>Dokumen Pelaksa</w:t>
      </w:r>
      <w:r w:rsidR="00AC5D33">
        <w:rPr>
          <w:rFonts w:ascii="Tahoma" w:hAnsi="Tahoma" w:cs="Tahoma"/>
          <w:bCs/>
        </w:rPr>
        <w:t>na</w:t>
      </w:r>
      <w:r w:rsidRPr="00E356A3">
        <w:rPr>
          <w:rFonts w:ascii="Tahoma" w:hAnsi="Tahoma" w:cs="Tahoma"/>
          <w:bCs/>
        </w:rPr>
        <w:t xml:space="preserve"> Anggaran SKPD Dinas Kelautan</w:t>
      </w:r>
      <w:r w:rsidR="00A54902">
        <w:rPr>
          <w:rFonts w:ascii="Tahoma" w:hAnsi="Tahoma" w:cs="Tahoma"/>
          <w:bCs/>
        </w:rPr>
        <w:t xml:space="preserve"> dan Perikanan</w:t>
      </w:r>
      <w:r w:rsidRPr="00E356A3">
        <w:rPr>
          <w:rFonts w:ascii="Tahoma" w:hAnsi="Tahoma" w:cs="Tahoma"/>
          <w:bCs/>
        </w:rPr>
        <w:t xml:space="preserve"> merupakan dokumen program, kegiatan dan biaya yang telah disetujui atau ditetapkan di DPRD yang selanjutnya digunakan sebagai acuan dalam melaksanakan program dan kegiatan </w:t>
      </w:r>
      <w:r w:rsidR="00E36EF5">
        <w:rPr>
          <w:rFonts w:ascii="Tahoma" w:hAnsi="Tahoma" w:cs="Tahoma"/>
          <w:bCs/>
        </w:rPr>
        <w:t>dinas dalam satu tahun anggaran (lampiran 1).</w:t>
      </w:r>
      <w:r w:rsidRPr="00E356A3">
        <w:rPr>
          <w:rFonts w:ascii="Tahoma" w:hAnsi="Tahoma" w:cs="Tahoma"/>
          <w:bCs/>
        </w:rPr>
        <w:t xml:space="preserve">  </w:t>
      </w:r>
    </w:p>
    <w:p w:rsidR="0081092C" w:rsidRPr="002B097C" w:rsidRDefault="0081092C" w:rsidP="00E36EF5">
      <w:pPr>
        <w:pStyle w:val="ListParagraph"/>
        <w:ind w:left="375"/>
        <w:jc w:val="both"/>
        <w:rPr>
          <w:rFonts w:ascii="Tahoma" w:hAnsi="Tahoma" w:cs="Tahoma"/>
          <w:b/>
          <w:bCs/>
        </w:rPr>
      </w:pPr>
      <w:r w:rsidRPr="002B097C">
        <w:rPr>
          <w:rFonts w:ascii="Tahoma" w:hAnsi="Tahoma" w:cs="Tahoma"/>
          <w:bCs/>
        </w:rPr>
        <w:tab/>
      </w:r>
    </w:p>
    <w:p w:rsidR="005E20DB" w:rsidRPr="002B097C" w:rsidRDefault="0081092C" w:rsidP="008E1B34">
      <w:pPr>
        <w:numPr>
          <w:ilvl w:val="1"/>
          <w:numId w:val="4"/>
        </w:numPr>
        <w:spacing w:line="360" w:lineRule="auto"/>
        <w:jc w:val="both"/>
        <w:rPr>
          <w:rFonts w:ascii="Tahoma" w:hAnsi="Tahoma" w:cs="Tahoma"/>
          <w:b/>
          <w:bCs/>
        </w:rPr>
      </w:pPr>
      <w:r w:rsidRPr="002B097C">
        <w:rPr>
          <w:rFonts w:ascii="Tahoma" w:hAnsi="Tahoma" w:cs="Tahoma"/>
          <w:b/>
          <w:bCs/>
        </w:rPr>
        <w:t>Keuangan</w:t>
      </w:r>
    </w:p>
    <w:p w:rsidR="00AB35DF" w:rsidRPr="002B097C" w:rsidRDefault="00AB35DF" w:rsidP="00AB35DF">
      <w:pPr>
        <w:pStyle w:val="ListParagraph"/>
        <w:autoSpaceDE w:val="0"/>
        <w:autoSpaceDN w:val="0"/>
        <w:adjustRightInd w:val="0"/>
        <w:spacing w:line="360" w:lineRule="auto"/>
        <w:ind w:left="0" w:firstLine="709"/>
        <w:jc w:val="both"/>
        <w:rPr>
          <w:rFonts w:ascii="Tahoma" w:hAnsi="Tahoma" w:cs="Tahoma"/>
          <w:lang w:val="en-US"/>
        </w:rPr>
      </w:pPr>
      <w:r w:rsidRPr="002B097C">
        <w:rPr>
          <w:rFonts w:ascii="Tahoma" w:hAnsi="Tahoma" w:cs="Tahoma"/>
          <w:lang w:val="en-US"/>
        </w:rPr>
        <w:t>Anggaran biaya yang dikelola Dinas Kelautan dan Perika</w:t>
      </w:r>
      <w:r w:rsidR="00252ABC" w:rsidRPr="002B097C">
        <w:rPr>
          <w:rFonts w:ascii="Tahoma" w:hAnsi="Tahoma" w:cs="Tahoma"/>
          <w:lang w:val="en-US"/>
        </w:rPr>
        <w:t>nan Kabupaten Merauke tahun 201</w:t>
      </w:r>
      <w:r w:rsidR="00252ABC" w:rsidRPr="002B097C">
        <w:rPr>
          <w:rFonts w:ascii="Tahoma" w:hAnsi="Tahoma" w:cs="Tahoma"/>
          <w:lang w:val="id-ID"/>
        </w:rPr>
        <w:t>1</w:t>
      </w:r>
      <w:r w:rsidRPr="002B097C">
        <w:rPr>
          <w:rFonts w:ascii="Tahoma" w:hAnsi="Tahoma" w:cs="Tahoma"/>
          <w:lang w:val="en-US"/>
        </w:rPr>
        <w:t xml:space="preserve"> sebesar Rp. </w:t>
      </w:r>
      <w:r w:rsidR="007C01AE" w:rsidRPr="002B097C">
        <w:rPr>
          <w:rFonts w:ascii="Tahoma" w:hAnsi="Tahoma" w:cs="Tahoma"/>
          <w:lang w:val="id-ID"/>
        </w:rPr>
        <w:t>32.304.349.575</w:t>
      </w:r>
      <w:r w:rsidR="003A703B" w:rsidRPr="002B097C">
        <w:rPr>
          <w:rFonts w:ascii="Tahoma" w:hAnsi="Tahoma" w:cs="Tahoma"/>
          <w:lang w:val="en-US"/>
        </w:rPr>
        <w:t>,- (</w:t>
      </w:r>
      <w:r w:rsidR="007C01AE" w:rsidRPr="002B097C">
        <w:rPr>
          <w:rFonts w:ascii="Tahoma" w:hAnsi="Tahoma" w:cs="Tahoma"/>
          <w:lang w:val="id-ID"/>
        </w:rPr>
        <w:t xml:space="preserve">Tiga Puluh Dua Miliar Tiga Ratus Empat Juta Tiga Ratus Empat Puluh Sembilan Ribu Lima Ratus Tujuh Puluh Lima </w:t>
      </w:r>
      <w:r w:rsidR="00D53D78" w:rsidRPr="002B097C">
        <w:rPr>
          <w:rFonts w:ascii="Tahoma" w:hAnsi="Tahoma" w:cs="Tahoma"/>
          <w:lang w:val="id-ID"/>
        </w:rPr>
        <w:t>R</w:t>
      </w:r>
      <w:r w:rsidR="003A703B" w:rsidRPr="002B097C">
        <w:rPr>
          <w:rFonts w:ascii="Tahoma" w:hAnsi="Tahoma" w:cs="Tahoma"/>
          <w:lang w:val="en-US"/>
        </w:rPr>
        <w:t>upiah)</w:t>
      </w:r>
      <w:r w:rsidR="00EE2F2B" w:rsidRPr="002B097C">
        <w:rPr>
          <w:rFonts w:ascii="Tahoma" w:hAnsi="Tahoma" w:cs="Tahoma"/>
          <w:lang w:val="en-US"/>
        </w:rPr>
        <w:t xml:space="preserve"> </w:t>
      </w:r>
      <w:r w:rsidRPr="002B097C">
        <w:rPr>
          <w:rFonts w:ascii="Tahoma" w:hAnsi="Tahoma" w:cs="Tahoma"/>
          <w:lang w:val="en-US"/>
        </w:rPr>
        <w:t>yang terdiri dari :</w:t>
      </w:r>
    </w:p>
    <w:p w:rsidR="00AB35DF" w:rsidRPr="002B097C" w:rsidRDefault="008E7CB5" w:rsidP="008E1B34">
      <w:pPr>
        <w:pStyle w:val="ListParagraph"/>
        <w:numPr>
          <w:ilvl w:val="0"/>
          <w:numId w:val="9"/>
        </w:numPr>
        <w:autoSpaceDE w:val="0"/>
        <w:autoSpaceDN w:val="0"/>
        <w:adjustRightInd w:val="0"/>
        <w:spacing w:line="360" w:lineRule="auto"/>
        <w:jc w:val="both"/>
        <w:rPr>
          <w:rFonts w:ascii="Tahoma" w:hAnsi="Tahoma" w:cs="Tahoma"/>
          <w:bCs/>
          <w:lang w:val="sv-SE"/>
        </w:rPr>
      </w:pPr>
      <w:r w:rsidRPr="002B097C">
        <w:rPr>
          <w:rFonts w:ascii="Tahoma" w:hAnsi="Tahoma" w:cs="Tahoma"/>
          <w:lang w:val="en-US"/>
        </w:rPr>
        <w:t xml:space="preserve">Sumber </w:t>
      </w:r>
      <w:r w:rsidRPr="002B097C">
        <w:rPr>
          <w:rFonts w:ascii="Tahoma" w:hAnsi="Tahoma" w:cs="Tahoma"/>
          <w:bCs/>
          <w:lang w:val="sv-SE"/>
        </w:rPr>
        <w:t>Dana Alokasi Umum (DAU) sebesar Rp.</w:t>
      </w:r>
      <w:r w:rsidR="00120AD6" w:rsidRPr="002B097C">
        <w:rPr>
          <w:rFonts w:ascii="Tahoma" w:hAnsi="Tahoma" w:cs="Tahoma"/>
          <w:bCs/>
          <w:lang w:val="sv-SE"/>
        </w:rPr>
        <w:t xml:space="preserve"> </w:t>
      </w:r>
      <w:r w:rsidR="000E2001">
        <w:rPr>
          <w:rFonts w:ascii="Tahoma" w:hAnsi="Tahoma" w:cs="Tahoma"/>
          <w:bCs/>
          <w:lang w:val="id-ID"/>
        </w:rPr>
        <w:t>17</w:t>
      </w:r>
      <w:r w:rsidR="00120AD6" w:rsidRPr="002B097C">
        <w:rPr>
          <w:rFonts w:ascii="Tahoma" w:hAnsi="Tahoma" w:cs="Tahoma"/>
          <w:bCs/>
          <w:lang w:val="id-ID"/>
        </w:rPr>
        <w:t>.</w:t>
      </w:r>
      <w:r w:rsidR="000E2001">
        <w:rPr>
          <w:rFonts w:ascii="Tahoma" w:hAnsi="Tahoma" w:cs="Tahoma"/>
          <w:bCs/>
          <w:lang w:val="id-ID"/>
        </w:rPr>
        <w:t>155.263.575,40</w:t>
      </w:r>
      <w:r w:rsidR="00120AD6" w:rsidRPr="002B097C">
        <w:rPr>
          <w:rFonts w:ascii="Tahoma" w:hAnsi="Tahoma" w:cs="Tahoma"/>
          <w:bCs/>
          <w:lang w:val="id-ID"/>
        </w:rPr>
        <w:t>,-</w:t>
      </w:r>
    </w:p>
    <w:p w:rsidR="008E7CB5" w:rsidRPr="002B097C" w:rsidRDefault="008E7CB5" w:rsidP="008E1B34">
      <w:pPr>
        <w:pStyle w:val="ListParagraph"/>
        <w:numPr>
          <w:ilvl w:val="0"/>
          <w:numId w:val="9"/>
        </w:numPr>
        <w:autoSpaceDE w:val="0"/>
        <w:autoSpaceDN w:val="0"/>
        <w:adjustRightInd w:val="0"/>
        <w:spacing w:line="360" w:lineRule="auto"/>
        <w:jc w:val="both"/>
        <w:rPr>
          <w:rFonts w:ascii="Tahoma" w:hAnsi="Tahoma" w:cs="Tahoma"/>
          <w:lang w:val="en-US"/>
        </w:rPr>
      </w:pPr>
      <w:r w:rsidRPr="002B097C">
        <w:rPr>
          <w:rFonts w:ascii="Tahoma" w:hAnsi="Tahoma" w:cs="Tahoma"/>
          <w:bCs/>
          <w:lang w:val="sv-SE"/>
        </w:rPr>
        <w:t>Sumber Dana Alokasi Khusus (DAK) sebesar Rp</w:t>
      </w:r>
      <w:r w:rsidR="003D4C5B" w:rsidRPr="002B097C">
        <w:rPr>
          <w:rFonts w:ascii="Tahoma" w:hAnsi="Tahoma" w:cs="Tahoma"/>
          <w:bCs/>
          <w:lang w:val="sv-SE"/>
        </w:rPr>
        <w:t>.</w:t>
      </w:r>
      <w:r w:rsidR="00533B55" w:rsidRPr="002B097C">
        <w:rPr>
          <w:rFonts w:ascii="Tahoma" w:hAnsi="Tahoma" w:cs="Tahoma"/>
          <w:bCs/>
          <w:lang w:val="sv-SE"/>
        </w:rPr>
        <w:t xml:space="preserve"> </w:t>
      </w:r>
      <w:r w:rsidR="00533B55" w:rsidRPr="002B097C">
        <w:rPr>
          <w:rFonts w:ascii="Tahoma" w:hAnsi="Tahoma" w:cs="Tahoma"/>
          <w:bCs/>
          <w:lang w:val="id-ID"/>
        </w:rPr>
        <w:t>2.445.600.000,-</w:t>
      </w:r>
    </w:p>
    <w:p w:rsidR="008E7CB5" w:rsidRPr="002B097C" w:rsidRDefault="008E7CB5" w:rsidP="008E1B34">
      <w:pPr>
        <w:pStyle w:val="ListParagraph"/>
        <w:numPr>
          <w:ilvl w:val="0"/>
          <w:numId w:val="9"/>
        </w:numPr>
        <w:autoSpaceDE w:val="0"/>
        <w:autoSpaceDN w:val="0"/>
        <w:adjustRightInd w:val="0"/>
        <w:spacing w:line="360" w:lineRule="auto"/>
        <w:jc w:val="both"/>
        <w:rPr>
          <w:rFonts w:ascii="Tahoma" w:hAnsi="Tahoma" w:cs="Tahoma"/>
          <w:lang w:val="en-US"/>
        </w:rPr>
      </w:pPr>
      <w:r w:rsidRPr="002B097C">
        <w:rPr>
          <w:rFonts w:ascii="Tahoma" w:hAnsi="Tahoma" w:cs="Tahoma"/>
          <w:bCs/>
          <w:lang w:val="sv-SE"/>
        </w:rPr>
        <w:t>Sumber Dana Otsus sebesar Rp.</w:t>
      </w:r>
      <w:r w:rsidR="003D1DC6" w:rsidRPr="002B097C">
        <w:rPr>
          <w:rFonts w:ascii="Tahoma" w:hAnsi="Tahoma" w:cs="Tahoma"/>
          <w:bCs/>
          <w:lang w:val="sv-SE"/>
        </w:rPr>
        <w:t xml:space="preserve"> 1.</w:t>
      </w:r>
      <w:r w:rsidR="008E3911" w:rsidRPr="002B097C">
        <w:rPr>
          <w:rFonts w:ascii="Tahoma" w:hAnsi="Tahoma" w:cs="Tahoma"/>
          <w:bCs/>
          <w:lang w:val="id-ID"/>
        </w:rPr>
        <w:t>1</w:t>
      </w:r>
      <w:r w:rsidR="003D1DC6" w:rsidRPr="002B097C">
        <w:rPr>
          <w:rFonts w:ascii="Tahoma" w:hAnsi="Tahoma" w:cs="Tahoma"/>
          <w:bCs/>
          <w:lang w:val="sv-SE"/>
        </w:rPr>
        <w:t>00.</w:t>
      </w:r>
      <w:r w:rsidR="008E3911" w:rsidRPr="002B097C">
        <w:rPr>
          <w:rFonts w:ascii="Tahoma" w:hAnsi="Tahoma" w:cs="Tahoma"/>
          <w:bCs/>
          <w:lang w:val="id-ID"/>
        </w:rPr>
        <w:t>0</w:t>
      </w:r>
      <w:r w:rsidR="003D1DC6" w:rsidRPr="002B097C">
        <w:rPr>
          <w:rFonts w:ascii="Tahoma" w:hAnsi="Tahoma" w:cs="Tahoma"/>
          <w:bCs/>
          <w:lang w:val="sv-SE"/>
        </w:rPr>
        <w:t>00.000</w:t>
      </w:r>
      <w:r w:rsidR="003A703B" w:rsidRPr="002B097C">
        <w:rPr>
          <w:rFonts w:ascii="Tahoma" w:hAnsi="Tahoma" w:cs="Tahoma"/>
          <w:bCs/>
          <w:lang w:val="sv-SE"/>
        </w:rPr>
        <w:t>,-</w:t>
      </w:r>
    </w:p>
    <w:p w:rsidR="008E7CB5" w:rsidRPr="002B097C" w:rsidRDefault="008E7CB5" w:rsidP="008E1B34">
      <w:pPr>
        <w:pStyle w:val="ListParagraph"/>
        <w:numPr>
          <w:ilvl w:val="0"/>
          <w:numId w:val="9"/>
        </w:numPr>
        <w:autoSpaceDE w:val="0"/>
        <w:autoSpaceDN w:val="0"/>
        <w:adjustRightInd w:val="0"/>
        <w:spacing w:line="360" w:lineRule="auto"/>
        <w:jc w:val="both"/>
        <w:rPr>
          <w:rFonts w:ascii="Tahoma" w:hAnsi="Tahoma" w:cs="Tahoma"/>
          <w:lang w:val="en-US"/>
        </w:rPr>
      </w:pPr>
      <w:r w:rsidRPr="002B097C">
        <w:rPr>
          <w:rFonts w:ascii="Tahoma" w:hAnsi="Tahoma" w:cs="Tahoma"/>
          <w:bCs/>
          <w:lang w:val="sv-SE"/>
        </w:rPr>
        <w:t>Sumber Dana Luncuran sebesar Rp.</w:t>
      </w:r>
      <w:r w:rsidR="008E3911" w:rsidRPr="002B097C">
        <w:rPr>
          <w:rFonts w:ascii="Tahoma" w:hAnsi="Tahoma" w:cs="Tahoma"/>
          <w:bCs/>
          <w:lang w:val="sv-SE"/>
        </w:rPr>
        <w:t xml:space="preserve"> </w:t>
      </w:r>
      <w:r w:rsidR="008E3911" w:rsidRPr="002B097C">
        <w:rPr>
          <w:rFonts w:ascii="Tahoma" w:hAnsi="Tahoma" w:cs="Tahoma"/>
          <w:bCs/>
          <w:lang w:val="id-ID"/>
        </w:rPr>
        <w:t>123.620.000,-</w:t>
      </w:r>
    </w:p>
    <w:p w:rsidR="00AB35DF" w:rsidRPr="002B097C" w:rsidRDefault="00AB35DF" w:rsidP="008E1B34">
      <w:pPr>
        <w:pStyle w:val="ListParagraph"/>
        <w:numPr>
          <w:ilvl w:val="0"/>
          <w:numId w:val="10"/>
        </w:numPr>
        <w:autoSpaceDE w:val="0"/>
        <w:autoSpaceDN w:val="0"/>
        <w:adjustRightInd w:val="0"/>
        <w:spacing w:line="360" w:lineRule="auto"/>
        <w:jc w:val="both"/>
        <w:rPr>
          <w:rFonts w:ascii="Tahoma" w:hAnsi="Tahoma" w:cs="Tahoma"/>
          <w:lang w:val="en-US"/>
        </w:rPr>
      </w:pPr>
      <w:r w:rsidRPr="002B097C">
        <w:rPr>
          <w:rFonts w:ascii="Tahoma" w:hAnsi="Tahoma" w:cs="Tahoma"/>
          <w:lang w:val="en-US"/>
        </w:rPr>
        <w:t xml:space="preserve">APBN </w:t>
      </w:r>
      <w:r w:rsidR="00B6772D" w:rsidRPr="002B097C">
        <w:rPr>
          <w:rFonts w:ascii="Tahoma" w:hAnsi="Tahoma" w:cs="Tahoma"/>
          <w:lang w:val="id-ID"/>
        </w:rPr>
        <w:t xml:space="preserve">Sebesar </w:t>
      </w:r>
      <w:r w:rsidRPr="002B097C">
        <w:rPr>
          <w:rFonts w:ascii="Tahoma" w:hAnsi="Tahoma" w:cs="Tahoma"/>
          <w:lang w:val="en-US"/>
        </w:rPr>
        <w:t>Rp.</w:t>
      </w:r>
      <w:r w:rsidR="004D768B" w:rsidRPr="002B097C">
        <w:rPr>
          <w:rFonts w:ascii="Tahoma" w:hAnsi="Tahoma" w:cs="Tahoma"/>
          <w:lang w:val="en-US"/>
        </w:rPr>
        <w:t xml:space="preserve"> 1</w:t>
      </w:r>
      <w:r w:rsidR="00215FD5" w:rsidRPr="002B097C">
        <w:rPr>
          <w:rFonts w:ascii="Tahoma" w:hAnsi="Tahoma" w:cs="Tahoma"/>
          <w:lang w:val="id-ID"/>
        </w:rPr>
        <w:t>1.479.866.000</w:t>
      </w:r>
      <w:r w:rsidR="00197BA2" w:rsidRPr="002B097C">
        <w:rPr>
          <w:rFonts w:ascii="Tahoma" w:hAnsi="Tahoma" w:cs="Tahoma"/>
          <w:lang w:val="id-ID"/>
        </w:rPr>
        <w:t>,-</w:t>
      </w:r>
    </w:p>
    <w:p w:rsidR="008E7CB5" w:rsidRPr="002B097C" w:rsidRDefault="008E7CB5" w:rsidP="008E7CB5">
      <w:pPr>
        <w:autoSpaceDE w:val="0"/>
        <w:autoSpaceDN w:val="0"/>
        <w:adjustRightInd w:val="0"/>
        <w:spacing w:line="360" w:lineRule="auto"/>
        <w:jc w:val="both"/>
        <w:rPr>
          <w:rFonts w:ascii="Tahoma" w:hAnsi="Tahoma" w:cs="Tahoma"/>
          <w:lang w:val="en-US"/>
        </w:rPr>
      </w:pPr>
      <w:r w:rsidRPr="002B097C">
        <w:rPr>
          <w:rFonts w:ascii="Tahoma" w:hAnsi="Tahoma" w:cs="Tahoma"/>
          <w:lang w:val="en-US"/>
        </w:rPr>
        <w:t xml:space="preserve">Masing-masing sebagai </w:t>
      </w:r>
      <w:proofErr w:type="gramStart"/>
      <w:r w:rsidRPr="002B097C">
        <w:rPr>
          <w:rFonts w:ascii="Tahoma" w:hAnsi="Tahoma" w:cs="Tahoma"/>
          <w:lang w:val="en-US"/>
        </w:rPr>
        <w:t>berikut :</w:t>
      </w:r>
      <w:proofErr w:type="gramEnd"/>
    </w:p>
    <w:p w:rsidR="0018138B" w:rsidRPr="002B097C" w:rsidRDefault="0011502F" w:rsidP="0011502F">
      <w:pPr>
        <w:spacing w:line="360" w:lineRule="auto"/>
        <w:jc w:val="both"/>
        <w:rPr>
          <w:rFonts w:ascii="Tahoma" w:hAnsi="Tahoma" w:cs="Tahoma"/>
          <w:b/>
          <w:bCs/>
        </w:rPr>
      </w:pPr>
      <w:proofErr w:type="gramStart"/>
      <w:r w:rsidRPr="002B097C">
        <w:rPr>
          <w:rFonts w:ascii="Tahoma" w:hAnsi="Tahoma" w:cs="Tahoma"/>
          <w:b/>
          <w:bCs/>
        </w:rPr>
        <w:t>2.</w:t>
      </w:r>
      <w:r w:rsidR="0081092C" w:rsidRPr="002B097C">
        <w:rPr>
          <w:rFonts w:ascii="Tahoma" w:hAnsi="Tahoma" w:cs="Tahoma"/>
          <w:b/>
          <w:bCs/>
        </w:rPr>
        <w:t>3</w:t>
      </w:r>
      <w:r w:rsidR="005662CA" w:rsidRPr="002B097C">
        <w:rPr>
          <w:rFonts w:ascii="Tahoma" w:hAnsi="Tahoma" w:cs="Tahoma"/>
          <w:b/>
          <w:bCs/>
        </w:rPr>
        <w:t>.</w:t>
      </w:r>
      <w:r w:rsidR="008E7CB5" w:rsidRPr="002B097C">
        <w:rPr>
          <w:rFonts w:ascii="Tahoma" w:hAnsi="Tahoma" w:cs="Tahoma"/>
          <w:b/>
          <w:bCs/>
        </w:rPr>
        <w:t>1</w:t>
      </w:r>
      <w:r w:rsidR="005662CA" w:rsidRPr="002B097C">
        <w:rPr>
          <w:rFonts w:ascii="Tahoma" w:hAnsi="Tahoma" w:cs="Tahoma"/>
          <w:b/>
          <w:bCs/>
        </w:rPr>
        <w:t xml:space="preserve"> </w:t>
      </w:r>
      <w:r w:rsidRPr="002B097C">
        <w:rPr>
          <w:rFonts w:ascii="Tahoma" w:hAnsi="Tahoma" w:cs="Tahoma"/>
          <w:b/>
          <w:bCs/>
        </w:rPr>
        <w:t xml:space="preserve"> </w:t>
      </w:r>
      <w:r w:rsidR="008E7CB5" w:rsidRPr="002B097C">
        <w:rPr>
          <w:rFonts w:ascii="Tahoma" w:hAnsi="Tahoma" w:cs="Tahoma"/>
          <w:b/>
          <w:bCs/>
        </w:rPr>
        <w:t>APBD</w:t>
      </w:r>
      <w:proofErr w:type="gramEnd"/>
    </w:p>
    <w:p w:rsidR="008E7CB5" w:rsidRPr="00500AB5" w:rsidRDefault="00FA15E4" w:rsidP="00FA15E4">
      <w:pPr>
        <w:autoSpaceDE w:val="0"/>
        <w:autoSpaceDN w:val="0"/>
        <w:adjustRightInd w:val="0"/>
        <w:spacing w:line="360" w:lineRule="auto"/>
        <w:ind w:left="284" w:hanging="284"/>
        <w:jc w:val="both"/>
        <w:rPr>
          <w:rFonts w:ascii="Tahoma" w:hAnsi="Tahoma" w:cs="Tahoma"/>
          <w:color w:val="FF0000"/>
          <w:lang w:val="id-ID"/>
        </w:rPr>
      </w:pPr>
      <w:r w:rsidRPr="00B41BCF">
        <w:rPr>
          <w:rFonts w:ascii="Tahoma" w:hAnsi="Tahoma" w:cs="Tahoma"/>
          <w:lang w:val="en-US"/>
        </w:rPr>
        <w:t>a.</w:t>
      </w:r>
      <w:r w:rsidRPr="00500AB5">
        <w:rPr>
          <w:rFonts w:ascii="Tahoma" w:hAnsi="Tahoma" w:cs="Tahoma"/>
          <w:color w:val="FF0000"/>
          <w:lang w:val="en-US"/>
        </w:rPr>
        <w:t xml:space="preserve"> </w:t>
      </w:r>
      <w:r w:rsidR="005C5CB0">
        <w:rPr>
          <w:rFonts w:ascii="Tahoma" w:hAnsi="Tahoma" w:cs="Tahoma"/>
          <w:lang w:val="en-US"/>
        </w:rPr>
        <w:t>Jumlah anggaran sumber D</w:t>
      </w:r>
      <w:r w:rsidR="005C5CB0">
        <w:rPr>
          <w:rFonts w:ascii="Tahoma" w:hAnsi="Tahoma" w:cs="Tahoma"/>
          <w:lang w:val="id-ID"/>
        </w:rPr>
        <w:t>a</w:t>
      </w:r>
      <w:r w:rsidR="008E7CB5" w:rsidRPr="00421485">
        <w:rPr>
          <w:rFonts w:ascii="Tahoma" w:hAnsi="Tahoma" w:cs="Tahoma"/>
          <w:lang w:val="en-US"/>
        </w:rPr>
        <w:t xml:space="preserve">na Alokasi Umum (DAU) yang dibiayai sebesar </w:t>
      </w:r>
      <w:r w:rsidR="00190E5A" w:rsidRPr="00421485">
        <w:rPr>
          <w:rFonts w:ascii="Tahoma" w:hAnsi="Tahoma" w:cs="Tahoma"/>
          <w:lang w:val="en-US"/>
        </w:rPr>
        <w:t xml:space="preserve">      </w:t>
      </w:r>
      <w:r w:rsidR="008E7CB5" w:rsidRPr="00421485">
        <w:rPr>
          <w:rFonts w:ascii="Tahoma" w:hAnsi="Tahoma" w:cs="Tahoma"/>
          <w:lang w:val="en-US"/>
        </w:rPr>
        <w:t xml:space="preserve">Rp. </w:t>
      </w:r>
      <w:r w:rsidR="00C00FBB">
        <w:rPr>
          <w:rFonts w:ascii="Tahoma" w:hAnsi="Tahoma" w:cs="Tahoma"/>
          <w:lang w:val="id-ID"/>
        </w:rPr>
        <w:t>17.155.263.575,40</w:t>
      </w:r>
      <w:r w:rsidR="007C522B" w:rsidRPr="00421485">
        <w:rPr>
          <w:rFonts w:ascii="Tahoma" w:hAnsi="Tahoma" w:cs="Tahoma"/>
          <w:lang w:val="id-ID"/>
        </w:rPr>
        <w:t>,-</w:t>
      </w:r>
      <w:r w:rsidR="008E7CB5" w:rsidRPr="00421485">
        <w:rPr>
          <w:rFonts w:ascii="Tahoma" w:hAnsi="Tahoma" w:cs="Tahoma"/>
          <w:lang w:val="en-US"/>
        </w:rPr>
        <w:t xml:space="preserve"> </w:t>
      </w:r>
      <w:r w:rsidR="007E24BB" w:rsidRPr="00421485">
        <w:rPr>
          <w:rFonts w:ascii="Tahoma" w:hAnsi="Tahoma" w:cs="Tahoma"/>
          <w:lang w:val="en-US"/>
        </w:rPr>
        <w:t>(</w:t>
      </w:r>
      <w:r w:rsidR="00C00FBB">
        <w:rPr>
          <w:rFonts w:ascii="Tahoma" w:hAnsi="Tahoma" w:cs="Tahoma"/>
          <w:lang w:val="id-ID"/>
        </w:rPr>
        <w:t>Tujuh Belas Miliar Seratus Lima Puluh lima Juta Dua Ratus Enam Puluh Tiga Ribu Lima Ratus Tujuh Puluh Lima</w:t>
      </w:r>
      <w:r w:rsidR="000F33C4">
        <w:rPr>
          <w:rFonts w:ascii="Tahoma" w:hAnsi="Tahoma" w:cs="Tahoma"/>
          <w:lang w:val="id-ID"/>
        </w:rPr>
        <w:t xml:space="preserve"> Koma</w:t>
      </w:r>
      <w:r w:rsidR="00C00FBB">
        <w:rPr>
          <w:rFonts w:ascii="Tahoma" w:hAnsi="Tahoma" w:cs="Tahoma"/>
          <w:lang w:val="id-ID"/>
        </w:rPr>
        <w:t xml:space="preserve"> Empat Puluh</w:t>
      </w:r>
      <w:r w:rsidR="007C522B" w:rsidRPr="00421485">
        <w:rPr>
          <w:rFonts w:ascii="Tahoma" w:hAnsi="Tahoma" w:cs="Tahoma"/>
          <w:lang w:val="id-ID"/>
        </w:rPr>
        <w:t xml:space="preserve"> Rupiah</w:t>
      </w:r>
      <w:r w:rsidR="007E24BB" w:rsidRPr="00421485">
        <w:rPr>
          <w:rFonts w:ascii="Tahoma" w:hAnsi="Tahoma" w:cs="Tahoma"/>
          <w:lang w:val="en-US"/>
        </w:rPr>
        <w:t>)</w:t>
      </w:r>
      <w:r w:rsidR="007E24BB" w:rsidRPr="00500AB5">
        <w:rPr>
          <w:rFonts w:ascii="Tahoma" w:hAnsi="Tahoma" w:cs="Tahoma"/>
          <w:color w:val="FF0000"/>
          <w:lang w:val="en-US"/>
        </w:rPr>
        <w:t xml:space="preserve"> </w:t>
      </w:r>
      <w:r w:rsidR="008E7CB5" w:rsidRPr="00B41BCF">
        <w:rPr>
          <w:rFonts w:ascii="Tahoma" w:hAnsi="Tahoma" w:cs="Tahoma"/>
          <w:lang w:val="en-US"/>
        </w:rPr>
        <w:t xml:space="preserve">dengan realisasi Rp. </w:t>
      </w:r>
      <w:r w:rsidR="009A45DB">
        <w:rPr>
          <w:rFonts w:ascii="Tahoma" w:hAnsi="Tahoma" w:cs="Tahoma"/>
          <w:lang w:val="id-ID"/>
        </w:rPr>
        <w:t>14.428</w:t>
      </w:r>
      <w:r w:rsidR="006C4684" w:rsidRPr="00B41BCF">
        <w:rPr>
          <w:rFonts w:ascii="Tahoma" w:hAnsi="Tahoma" w:cs="Tahoma"/>
          <w:lang w:val="id-ID"/>
        </w:rPr>
        <w:t>.</w:t>
      </w:r>
      <w:r w:rsidR="009A45DB">
        <w:rPr>
          <w:rFonts w:ascii="Tahoma" w:hAnsi="Tahoma" w:cs="Tahoma"/>
          <w:lang w:val="id-ID"/>
        </w:rPr>
        <w:t>443.230</w:t>
      </w:r>
      <w:r w:rsidR="00030AEE" w:rsidRPr="00B41BCF">
        <w:rPr>
          <w:rFonts w:ascii="Tahoma" w:hAnsi="Tahoma" w:cs="Tahoma"/>
          <w:lang w:val="en-US"/>
        </w:rPr>
        <w:t xml:space="preserve">,- </w:t>
      </w:r>
      <w:r w:rsidR="00EE2F2B" w:rsidRPr="00B41BCF">
        <w:rPr>
          <w:rFonts w:ascii="Tahoma" w:hAnsi="Tahoma" w:cs="Tahoma"/>
          <w:lang w:val="en-US"/>
        </w:rPr>
        <w:t>(</w:t>
      </w:r>
      <w:r w:rsidR="009A45DB">
        <w:rPr>
          <w:rFonts w:ascii="Tahoma" w:hAnsi="Tahoma" w:cs="Tahoma"/>
          <w:lang w:val="id-ID"/>
        </w:rPr>
        <w:t>Empat Belas Miliar Empat Ratus Dua Puluh Delapan Juta Empat Ratus Empat Puluh Tiga Ribu Dua Ratus Tiga Puluh</w:t>
      </w:r>
      <w:r w:rsidR="00030AEE" w:rsidRPr="00B41BCF">
        <w:rPr>
          <w:rFonts w:ascii="Tahoma" w:hAnsi="Tahoma" w:cs="Tahoma"/>
          <w:lang w:val="en-US"/>
        </w:rPr>
        <w:t xml:space="preserve"> </w:t>
      </w:r>
      <w:r w:rsidR="006C4684" w:rsidRPr="00B41BCF">
        <w:rPr>
          <w:rFonts w:ascii="Tahoma" w:hAnsi="Tahoma" w:cs="Tahoma"/>
          <w:lang w:val="id-ID"/>
        </w:rPr>
        <w:t>R</w:t>
      </w:r>
      <w:r w:rsidR="00030AEE" w:rsidRPr="00B41BCF">
        <w:rPr>
          <w:rFonts w:ascii="Tahoma" w:hAnsi="Tahoma" w:cs="Tahoma"/>
          <w:lang w:val="en-US"/>
        </w:rPr>
        <w:t>upiah</w:t>
      </w:r>
      <w:r w:rsidR="00EE2F2B" w:rsidRPr="00B41BCF">
        <w:rPr>
          <w:rFonts w:ascii="Tahoma" w:hAnsi="Tahoma" w:cs="Tahoma"/>
          <w:lang w:val="en-US"/>
        </w:rPr>
        <w:t>)</w:t>
      </w:r>
      <w:r w:rsidR="003D1CEA" w:rsidRPr="00B41BCF">
        <w:rPr>
          <w:rFonts w:ascii="Tahoma" w:hAnsi="Tahoma" w:cs="Tahoma"/>
          <w:lang w:val="en-US"/>
        </w:rPr>
        <w:t xml:space="preserve"> </w:t>
      </w:r>
      <w:r w:rsidR="008E7CB5" w:rsidRPr="00B41BCF">
        <w:rPr>
          <w:rFonts w:ascii="Tahoma" w:hAnsi="Tahoma" w:cs="Tahoma"/>
          <w:lang w:val="en-US"/>
        </w:rPr>
        <w:t xml:space="preserve">atau </w:t>
      </w:r>
      <w:r w:rsidR="00030AEE" w:rsidRPr="00B41BCF">
        <w:rPr>
          <w:rFonts w:ascii="Tahoma" w:hAnsi="Tahoma" w:cs="Tahoma"/>
          <w:lang w:val="en-US"/>
        </w:rPr>
        <w:t>8</w:t>
      </w:r>
      <w:r w:rsidR="001164D5">
        <w:rPr>
          <w:rFonts w:ascii="Tahoma" w:hAnsi="Tahoma" w:cs="Tahoma"/>
          <w:lang w:val="id-ID"/>
        </w:rPr>
        <w:t>4</w:t>
      </w:r>
      <w:r w:rsidR="003B58EF" w:rsidRPr="00B41BCF">
        <w:rPr>
          <w:rFonts w:ascii="Tahoma" w:hAnsi="Tahoma" w:cs="Tahoma"/>
          <w:lang w:val="en-US"/>
        </w:rPr>
        <w:t>,</w:t>
      </w:r>
      <w:r w:rsidR="001164D5">
        <w:rPr>
          <w:rFonts w:ascii="Tahoma" w:hAnsi="Tahoma" w:cs="Tahoma"/>
          <w:lang w:val="id-ID"/>
        </w:rPr>
        <w:t>11</w:t>
      </w:r>
      <w:r w:rsidR="008E7CB5" w:rsidRPr="00B41BCF">
        <w:rPr>
          <w:rFonts w:ascii="Tahoma" w:hAnsi="Tahoma" w:cs="Tahoma"/>
          <w:lang w:val="en-US"/>
        </w:rPr>
        <w:t>% yang</w:t>
      </w:r>
      <w:r w:rsidR="00C169F7" w:rsidRPr="00B41BCF">
        <w:rPr>
          <w:rFonts w:ascii="Tahoma" w:hAnsi="Tahoma" w:cs="Tahoma"/>
          <w:lang w:val="en-US"/>
        </w:rPr>
        <w:t xml:space="preserve"> </w:t>
      </w:r>
      <w:r w:rsidR="008E7CB5" w:rsidRPr="00B41BCF">
        <w:rPr>
          <w:rFonts w:ascii="Tahoma" w:hAnsi="Tahoma" w:cs="Tahoma"/>
          <w:lang w:val="en-US"/>
        </w:rPr>
        <w:t>terdiri dari belanja tida</w:t>
      </w:r>
      <w:r w:rsidR="00F65DB4" w:rsidRPr="00B41BCF">
        <w:rPr>
          <w:rFonts w:ascii="Tahoma" w:hAnsi="Tahoma" w:cs="Tahoma"/>
          <w:lang w:val="en-US"/>
        </w:rPr>
        <w:t>k langsung dan belanja langsung</w:t>
      </w:r>
      <w:r w:rsidR="00E36EF5" w:rsidRPr="00B41BCF">
        <w:rPr>
          <w:rFonts w:ascii="Tahoma" w:hAnsi="Tahoma" w:cs="Tahoma"/>
          <w:lang w:val="en-US"/>
        </w:rPr>
        <w:t>.</w:t>
      </w:r>
    </w:p>
    <w:p w:rsidR="00C24ACF" w:rsidRPr="004A7875" w:rsidRDefault="00FA15E4" w:rsidP="00FA15E4">
      <w:pPr>
        <w:autoSpaceDE w:val="0"/>
        <w:autoSpaceDN w:val="0"/>
        <w:adjustRightInd w:val="0"/>
        <w:spacing w:line="360" w:lineRule="auto"/>
        <w:ind w:left="284" w:hanging="284"/>
        <w:jc w:val="both"/>
        <w:rPr>
          <w:rFonts w:ascii="Tahoma" w:hAnsi="Tahoma" w:cs="Tahoma"/>
          <w:lang w:val="id-ID"/>
        </w:rPr>
      </w:pPr>
      <w:r w:rsidRPr="004A7875">
        <w:rPr>
          <w:rFonts w:ascii="Tahoma" w:hAnsi="Tahoma" w:cs="Tahoma"/>
          <w:lang w:val="en-US"/>
        </w:rPr>
        <w:t xml:space="preserve">b. Jumlah anggaran sumber Dana Alokasi Khusus (DAK) yang dibiayai sebesar Rp. </w:t>
      </w:r>
      <w:r w:rsidR="00421485" w:rsidRPr="004A7875">
        <w:rPr>
          <w:rFonts w:ascii="Tahoma" w:hAnsi="Tahoma" w:cs="Tahoma"/>
          <w:lang w:val="en-US"/>
        </w:rPr>
        <w:t>2.</w:t>
      </w:r>
      <w:r w:rsidR="00421485" w:rsidRPr="004A7875">
        <w:rPr>
          <w:rFonts w:ascii="Tahoma" w:hAnsi="Tahoma" w:cs="Tahoma"/>
          <w:lang w:val="id-ID"/>
        </w:rPr>
        <w:t>445.600.000</w:t>
      </w:r>
      <w:r w:rsidRPr="004A7875">
        <w:rPr>
          <w:rFonts w:ascii="Tahoma" w:hAnsi="Tahoma" w:cs="Tahoma"/>
          <w:lang w:val="en-US"/>
        </w:rPr>
        <w:t xml:space="preserve">,- </w:t>
      </w:r>
      <w:r w:rsidR="00EE2F2B" w:rsidRPr="004A7875">
        <w:rPr>
          <w:rFonts w:ascii="Tahoma" w:hAnsi="Tahoma" w:cs="Tahoma"/>
          <w:lang w:val="en-US"/>
        </w:rPr>
        <w:t>(</w:t>
      </w:r>
      <w:r w:rsidR="00421485" w:rsidRPr="004A7875">
        <w:rPr>
          <w:rFonts w:ascii="Tahoma" w:hAnsi="Tahoma" w:cs="Tahoma"/>
          <w:lang w:val="id-ID"/>
        </w:rPr>
        <w:t>Dua Miliar Empat Ratus Empat Puluh Lima Juta Enam Ratus Ribu</w:t>
      </w:r>
      <w:r w:rsidR="004A7384" w:rsidRPr="004A7875">
        <w:rPr>
          <w:rFonts w:ascii="Tahoma" w:hAnsi="Tahoma" w:cs="Tahoma"/>
          <w:lang w:val="en-US"/>
        </w:rPr>
        <w:t xml:space="preserve"> </w:t>
      </w:r>
      <w:r w:rsidR="00FB246B" w:rsidRPr="004A7875">
        <w:rPr>
          <w:rFonts w:ascii="Tahoma" w:hAnsi="Tahoma" w:cs="Tahoma"/>
          <w:lang w:val="id-ID"/>
        </w:rPr>
        <w:t>R</w:t>
      </w:r>
      <w:r w:rsidR="004A7384" w:rsidRPr="004A7875">
        <w:rPr>
          <w:rFonts w:ascii="Tahoma" w:hAnsi="Tahoma" w:cs="Tahoma"/>
          <w:lang w:val="en-US"/>
        </w:rPr>
        <w:t>upiah</w:t>
      </w:r>
      <w:r w:rsidR="00EE2F2B" w:rsidRPr="004A7875">
        <w:rPr>
          <w:rFonts w:ascii="Tahoma" w:hAnsi="Tahoma" w:cs="Tahoma"/>
          <w:lang w:val="en-US"/>
        </w:rPr>
        <w:t xml:space="preserve">) </w:t>
      </w:r>
      <w:r w:rsidRPr="004A7875">
        <w:rPr>
          <w:rFonts w:ascii="Tahoma" w:hAnsi="Tahoma" w:cs="Tahoma"/>
          <w:lang w:val="en-US"/>
        </w:rPr>
        <w:t xml:space="preserve">dengan realisasi Rp. </w:t>
      </w:r>
      <w:r w:rsidR="00B41BCF" w:rsidRPr="004A7875">
        <w:rPr>
          <w:rFonts w:ascii="Tahoma" w:hAnsi="Tahoma" w:cs="Tahoma"/>
          <w:lang w:val="id-ID"/>
        </w:rPr>
        <w:t>2.422.677.728</w:t>
      </w:r>
      <w:r w:rsidRPr="004A7875">
        <w:rPr>
          <w:rFonts w:ascii="Tahoma" w:hAnsi="Tahoma" w:cs="Tahoma"/>
          <w:lang w:val="en-US"/>
        </w:rPr>
        <w:t xml:space="preserve">,- </w:t>
      </w:r>
      <w:r w:rsidR="00EE2F2B" w:rsidRPr="004A7875">
        <w:rPr>
          <w:rFonts w:ascii="Tahoma" w:hAnsi="Tahoma" w:cs="Tahoma"/>
          <w:lang w:val="en-US"/>
        </w:rPr>
        <w:t>(</w:t>
      </w:r>
      <w:r w:rsidR="00B41BCF" w:rsidRPr="004A7875">
        <w:rPr>
          <w:rFonts w:ascii="Tahoma" w:hAnsi="Tahoma" w:cs="Tahoma"/>
          <w:lang w:val="id-ID"/>
        </w:rPr>
        <w:t>Dua Miliar Empat Ratus Dua Puluh Dua Juta Enam Ratus Tujuh Puluh Tujuh Ribu Tujuh Ratus Dua Puluh Delapan</w:t>
      </w:r>
      <w:r w:rsidR="004A7384" w:rsidRPr="004A7875">
        <w:rPr>
          <w:rFonts w:ascii="Tahoma" w:hAnsi="Tahoma" w:cs="Tahoma"/>
          <w:lang w:val="en-US"/>
        </w:rPr>
        <w:t xml:space="preserve"> ruipah</w:t>
      </w:r>
      <w:r w:rsidR="00EE2F2B" w:rsidRPr="004A7875">
        <w:rPr>
          <w:rFonts w:ascii="Tahoma" w:hAnsi="Tahoma" w:cs="Tahoma"/>
          <w:lang w:val="en-US"/>
        </w:rPr>
        <w:t>)</w:t>
      </w:r>
      <w:r w:rsidR="005E4C4C" w:rsidRPr="004A7875">
        <w:rPr>
          <w:rFonts w:ascii="Tahoma" w:hAnsi="Tahoma" w:cs="Tahoma"/>
          <w:lang w:val="en-US"/>
        </w:rPr>
        <w:t xml:space="preserve"> </w:t>
      </w:r>
      <w:r w:rsidRPr="004A7875">
        <w:rPr>
          <w:rFonts w:ascii="Tahoma" w:hAnsi="Tahoma" w:cs="Tahoma"/>
          <w:lang w:val="en-US"/>
        </w:rPr>
        <w:t xml:space="preserve">atau </w:t>
      </w:r>
      <w:r w:rsidR="004A7384" w:rsidRPr="004A7875">
        <w:rPr>
          <w:rFonts w:ascii="Tahoma" w:hAnsi="Tahoma" w:cs="Tahoma"/>
          <w:lang w:val="en-US"/>
        </w:rPr>
        <w:t>9</w:t>
      </w:r>
      <w:r w:rsidR="00B41BCF" w:rsidRPr="004A7875">
        <w:rPr>
          <w:rFonts w:ascii="Tahoma" w:hAnsi="Tahoma" w:cs="Tahoma"/>
          <w:lang w:val="id-ID"/>
        </w:rPr>
        <w:t>9</w:t>
      </w:r>
      <w:r w:rsidR="004A7384" w:rsidRPr="004A7875">
        <w:rPr>
          <w:rFonts w:ascii="Tahoma" w:hAnsi="Tahoma" w:cs="Tahoma"/>
          <w:lang w:val="en-US"/>
        </w:rPr>
        <w:t>.</w:t>
      </w:r>
      <w:r w:rsidR="00B41BCF" w:rsidRPr="004A7875">
        <w:rPr>
          <w:rFonts w:ascii="Tahoma" w:hAnsi="Tahoma" w:cs="Tahoma"/>
          <w:lang w:val="id-ID"/>
        </w:rPr>
        <w:t>06</w:t>
      </w:r>
      <w:r w:rsidRPr="004A7875">
        <w:rPr>
          <w:rFonts w:ascii="Tahoma" w:hAnsi="Tahoma" w:cs="Tahoma"/>
          <w:lang w:val="en-US"/>
        </w:rPr>
        <w:t>% yan</w:t>
      </w:r>
      <w:r w:rsidR="00F65DB4" w:rsidRPr="004A7875">
        <w:rPr>
          <w:rFonts w:ascii="Tahoma" w:hAnsi="Tahoma" w:cs="Tahoma"/>
          <w:lang w:val="en-US"/>
        </w:rPr>
        <w:t>g terdiri dari belanja langsung</w:t>
      </w:r>
      <w:r w:rsidR="00E36EF5" w:rsidRPr="004A7875">
        <w:rPr>
          <w:rFonts w:ascii="Tahoma" w:hAnsi="Tahoma" w:cs="Tahoma"/>
          <w:lang w:val="en-US"/>
        </w:rPr>
        <w:t>.</w:t>
      </w:r>
    </w:p>
    <w:p w:rsidR="00FA15E4" w:rsidRPr="00B34611" w:rsidRDefault="00FA15E4" w:rsidP="00FA15E4">
      <w:pPr>
        <w:autoSpaceDE w:val="0"/>
        <w:autoSpaceDN w:val="0"/>
        <w:adjustRightInd w:val="0"/>
        <w:spacing w:line="360" w:lineRule="auto"/>
        <w:ind w:left="284" w:hanging="284"/>
        <w:jc w:val="both"/>
        <w:rPr>
          <w:rFonts w:ascii="Tahoma" w:hAnsi="Tahoma" w:cs="Tahoma"/>
          <w:lang w:val="id-ID"/>
        </w:rPr>
      </w:pPr>
      <w:r w:rsidRPr="00B34611">
        <w:rPr>
          <w:rFonts w:ascii="Tahoma" w:hAnsi="Tahoma" w:cs="Tahoma"/>
          <w:lang w:val="en-US"/>
        </w:rPr>
        <w:t xml:space="preserve">c.  Jumlah anggaran sumber Dana OTSUS yang dibiayai sebesar Rp. </w:t>
      </w:r>
      <w:r w:rsidR="00516933" w:rsidRPr="00B34611">
        <w:rPr>
          <w:rFonts w:ascii="Tahoma" w:hAnsi="Tahoma" w:cs="Tahoma"/>
          <w:lang w:val="en-US"/>
        </w:rPr>
        <w:t>1.</w:t>
      </w:r>
      <w:r w:rsidR="008F6E48" w:rsidRPr="00B34611">
        <w:rPr>
          <w:rFonts w:ascii="Tahoma" w:hAnsi="Tahoma" w:cs="Tahoma"/>
          <w:lang w:val="id-ID"/>
        </w:rPr>
        <w:t>1</w:t>
      </w:r>
      <w:r w:rsidR="00516933" w:rsidRPr="00B34611">
        <w:rPr>
          <w:rFonts w:ascii="Tahoma" w:hAnsi="Tahoma" w:cs="Tahoma"/>
          <w:lang w:val="en-US"/>
        </w:rPr>
        <w:t>00.</w:t>
      </w:r>
      <w:r w:rsidR="008F6E48" w:rsidRPr="00B34611">
        <w:rPr>
          <w:rFonts w:ascii="Tahoma" w:hAnsi="Tahoma" w:cs="Tahoma"/>
          <w:lang w:val="id-ID"/>
        </w:rPr>
        <w:t>0</w:t>
      </w:r>
      <w:r w:rsidR="00516933" w:rsidRPr="00B34611">
        <w:rPr>
          <w:rFonts w:ascii="Tahoma" w:hAnsi="Tahoma" w:cs="Tahoma"/>
          <w:lang w:val="en-US"/>
        </w:rPr>
        <w:t>00.000,-</w:t>
      </w:r>
      <w:r w:rsidR="00EE2F2B" w:rsidRPr="00B34611">
        <w:rPr>
          <w:rFonts w:ascii="Tahoma" w:hAnsi="Tahoma" w:cs="Tahoma"/>
          <w:lang w:val="en-US"/>
        </w:rPr>
        <w:t xml:space="preserve"> </w:t>
      </w:r>
      <w:r w:rsidR="008F6E48" w:rsidRPr="00B34611">
        <w:rPr>
          <w:rFonts w:ascii="Tahoma" w:hAnsi="Tahoma" w:cs="Tahoma"/>
          <w:lang w:val="en-US"/>
        </w:rPr>
        <w:t xml:space="preserve">(Satu miliar </w:t>
      </w:r>
      <w:r w:rsidR="008F6E48" w:rsidRPr="00B34611">
        <w:rPr>
          <w:rFonts w:ascii="Tahoma" w:hAnsi="Tahoma" w:cs="Tahoma"/>
          <w:lang w:val="id-ID"/>
        </w:rPr>
        <w:t>Se</w:t>
      </w:r>
      <w:r w:rsidR="00BD69AA" w:rsidRPr="00B34611">
        <w:rPr>
          <w:rFonts w:ascii="Tahoma" w:hAnsi="Tahoma" w:cs="Tahoma"/>
          <w:lang w:val="en-US"/>
        </w:rPr>
        <w:t xml:space="preserve">ratus </w:t>
      </w:r>
      <w:r w:rsidR="00FB246B" w:rsidRPr="00B34611">
        <w:rPr>
          <w:rFonts w:ascii="Tahoma" w:hAnsi="Tahoma" w:cs="Tahoma"/>
          <w:lang w:val="id-ID"/>
        </w:rPr>
        <w:t>J</w:t>
      </w:r>
      <w:r w:rsidR="00BD69AA" w:rsidRPr="00B34611">
        <w:rPr>
          <w:rFonts w:ascii="Tahoma" w:hAnsi="Tahoma" w:cs="Tahoma"/>
          <w:lang w:val="en-US"/>
        </w:rPr>
        <w:t xml:space="preserve">uta </w:t>
      </w:r>
      <w:r w:rsidR="00FB246B" w:rsidRPr="00B34611">
        <w:rPr>
          <w:rFonts w:ascii="Tahoma" w:hAnsi="Tahoma" w:cs="Tahoma"/>
          <w:lang w:val="id-ID"/>
        </w:rPr>
        <w:t>R</w:t>
      </w:r>
      <w:r w:rsidR="00BD69AA" w:rsidRPr="00B34611">
        <w:rPr>
          <w:rFonts w:ascii="Tahoma" w:hAnsi="Tahoma" w:cs="Tahoma"/>
          <w:lang w:val="en-US"/>
        </w:rPr>
        <w:t>upiah)</w:t>
      </w:r>
      <w:r w:rsidRPr="00B34611">
        <w:rPr>
          <w:rFonts w:ascii="Tahoma" w:hAnsi="Tahoma" w:cs="Tahoma"/>
          <w:lang w:val="en-US"/>
        </w:rPr>
        <w:t xml:space="preserve"> dengan realisasi Rp. 1.</w:t>
      </w:r>
      <w:r w:rsidR="004A7875" w:rsidRPr="00B34611">
        <w:rPr>
          <w:rFonts w:ascii="Tahoma" w:hAnsi="Tahoma" w:cs="Tahoma"/>
          <w:lang w:val="id-ID"/>
        </w:rPr>
        <w:t>098</w:t>
      </w:r>
      <w:r w:rsidR="00BD69AA" w:rsidRPr="00B34611">
        <w:rPr>
          <w:rFonts w:ascii="Tahoma" w:hAnsi="Tahoma" w:cs="Tahoma"/>
          <w:lang w:val="en-US"/>
        </w:rPr>
        <w:t>.</w:t>
      </w:r>
      <w:r w:rsidR="004A7875" w:rsidRPr="00B34611">
        <w:rPr>
          <w:rFonts w:ascii="Tahoma" w:hAnsi="Tahoma" w:cs="Tahoma"/>
          <w:lang w:val="id-ID"/>
        </w:rPr>
        <w:t>092.000</w:t>
      </w:r>
      <w:r w:rsidRPr="00B34611">
        <w:rPr>
          <w:rFonts w:ascii="Tahoma" w:hAnsi="Tahoma" w:cs="Tahoma"/>
          <w:lang w:val="en-US"/>
        </w:rPr>
        <w:t xml:space="preserve">,- </w:t>
      </w:r>
      <w:r w:rsidR="00EE2F2B" w:rsidRPr="00B34611">
        <w:rPr>
          <w:rFonts w:ascii="Tahoma" w:hAnsi="Tahoma" w:cs="Tahoma"/>
          <w:lang w:val="en-US"/>
        </w:rPr>
        <w:t>(</w:t>
      </w:r>
      <w:r w:rsidR="004A7875" w:rsidRPr="00B34611">
        <w:rPr>
          <w:rFonts w:ascii="Tahoma" w:hAnsi="Tahoma" w:cs="Tahoma"/>
          <w:lang w:val="en-US"/>
        </w:rPr>
        <w:t xml:space="preserve">Satu </w:t>
      </w:r>
      <w:r w:rsidR="004A7875" w:rsidRPr="00B34611">
        <w:rPr>
          <w:rFonts w:ascii="Tahoma" w:hAnsi="Tahoma" w:cs="Tahoma"/>
          <w:lang w:val="id-ID"/>
        </w:rPr>
        <w:t>M</w:t>
      </w:r>
      <w:r w:rsidR="004A7875" w:rsidRPr="00B34611">
        <w:rPr>
          <w:rFonts w:ascii="Tahoma" w:hAnsi="Tahoma" w:cs="Tahoma"/>
          <w:lang w:val="en-US"/>
        </w:rPr>
        <w:t xml:space="preserve">iliar </w:t>
      </w:r>
      <w:r w:rsidR="004A7875" w:rsidRPr="00B34611">
        <w:rPr>
          <w:rFonts w:ascii="Tahoma" w:hAnsi="Tahoma" w:cs="Tahoma"/>
          <w:lang w:val="id-ID"/>
        </w:rPr>
        <w:t>Sembilan Puluh Delapan Juta Sembilan Puluh Dua Ribu R</w:t>
      </w:r>
      <w:r w:rsidR="00BD69AA" w:rsidRPr="00B34611">
        <w:rPr>
          <w:rFonts w:ascii="Tahoma" w:hAnsi="Tahoma" w:cs="Tahoma"/>
          <w:lang w:val="en-US"/>
        </w:rPr>
        <w:t>upiah</w:t>
      </w:r>
      <w:r w:rsidR="00EE2F2B" w:rsidRPr="00B34611">
        <w:rPr>
          <w:rFonts w:ascii="Tahoma" w:hAnsi="Tahoma" w:cs="Tahoma"/>
          <w:lang w:val="en-US"/>
        </w:rPr>
        <w:t xml:space="preserve">) </w:t>
      </w:r>
      <w:r w:rsidRPr="00B34611">
        <w:rPr>
          <w:rFonts w:ascii="Tahoma" w:hAnsi="Tahoma" w:cs="Tahoma"/>
          <w:lang w:val="en-US"/>
        </w:rPr>
        <w:t xml:space="preserve">atau </w:t>
      </w:r>
      <w:r w:rsidR="00BD69AA" w:rsidRPr="00B34611">
        <w:rPr>
          <w:rFonts w:ascii="Tahoma" w:hAnsi="Tahoma" w:cs="Tahoma"/>
          <w:lang w:val="en-US"/>
        </w:rPr>
        <w:t>9</w:t>
      </w:r>
      <w:r w:rsidR="004A7875" w:rsidRPr="00B34611">
        <w:rPr>
          <w:rFonts w:ascii="Tahoma" w:hAnsi="Tahoma" w:cs="Tahoma"/>
          <w:lang w:val="id-ID"/>
        </w:rPr>
        <w:t>9</w:t>
      </w:r>
      <w:r w:rsidR="00BD69AA" w:rsidRPr="00B34611">
        <w:rPr>
          <w:rFonts w:ascii="Tahoma" w:hAnsi="Tahoma" w:cs="Tahoma"/>
          <w:lang w:val="en-US"/>
        </w:rPr>
        <w:t>,</w:t>
      </w:r>
      <w:r w:rsidR="004A7875" w:rsidRPr="00B34611">
        <w:rPr>
          <w:rFonts w:ascii="Tahoma" w:hAnsi="Tahoma" w:cs="Tahoma"/>
          <w:lang w:val="id-ID"/>
        </w:rPr>
        <w:t>83</w:t>
      </w:r>
      <w:r w:rsidRPr="00B34611">
        <w:rPr>
          <w:rFonts w:ascii="Tahoma" w:hAnsi="Tahoma" w:cs="Tahoma"/>
          <w:lang w:val="en-US"/>
        </w:rPr>
        <w:t>% yan</w:t>
      </w:r>
      <w:r w:rsidR="00F65DB4" w:rsidRPr="00B34611">
        <w:rPr>
          <w:rFonts w:ascii="Tahoma" w:hAnsi="Tahoma" w:cs="Tahoma"/>
          <w:lang w:val="en-US"/>
        </w:rPr>
        <w:t>g terdiri dari belanja langsun</w:t>
      </w:r>
      <w:r w:rsidR="00F65DB4" w:rsidRPr="00B34611">
        <w:rPr>
          <w:rFonts w:ascii="Tahoma" w:hAnsi="Tahoma" w:cs="Tahoma"/>
          <w:lang w:val="id-ID"/>
        </w:rPr>
        <w:t>g</w:t>
      </w:r>
      <w:r w:rsidR="00E62CF0" w:rsidRPr="00B34611">
        <w:rPr>
          <w:rFonts w:ascii="Tahoma" w:hAnsi="Tahoma" w:cs="Tahoma"/>
          <w:lang w:val="en-US"/>
        </w:rPr>
        <w:t>.</w:t>
      </w:r>
    </w:p>
    <w:p w:rsidR="00A52B47" w:rsidRDefault="00FA15E4" w:rsidP="00FC2E58">
      <w:pPr>
        <w:pStyle w:val="ListParagraph"/>
        <w:numPr>
          <w:ilvl w:val="0"/>
          <w:numId w:val="39"/>
        </w:numPr>
        <w:autoSpaceDE w:val="0"/>
        <w:autoSpaceDN w:val="0"/>
        <w:adjustRightInd w:val="0"/>
        <w:spacing w:line="360" w:lineRule="auto"/>
        <w:ind w:left="284" w:hanging="284"/>
        <w:jc w:val="both"/>
        <w:rPr>
          <w:rFonts w:ascii="Tahoma" w:hAnsi="Tahoma" w:cs="Tahoma"/>
          <w:lang w:val="id-ID"/>
        </w:rPr>
      </w:pPr>
      <w:r w:rsidRPr="00B34611">
        <w:rPr>
          <w:rFonts w:ascii="Tahoma" w:hAnsi="Tahoma" w:cs="Tahoma"/>
          <w:lang w:val="en-US"/>
        </w:rPr>
        <w:t>Jumlah anggaran sumber Dana Luncuran yang dibiayai sebesar</w:t>
      </w:r>
      <w:r w:rsidR="00E62CF0" w:rsidRPr="00B34611">
        <w:rPr>
          <w:rFonts w:ascii="Tahoma" w:hAnsi="Tahoma" w:cs="Tahoma"/>
          <w:lang w:val="en-US"/>
        </w:rPr>
        <w:t xml:space="preserve"> </w:t>
      </w:r>
      <w:r w:rsidRPr="00B34611">
        <w:rPr>
          <w:rFonts w:ascii="Tahoma" w:hAnsi="Tahoma" w:cs="Tahoma"/>
          <w:lang w:val="en-US"/>
        </w:rPr>
        <w:t xml:space="preserve"> </w:t>
      </w:r>
      <w:r w:rsidR="00BD69AA" w:rsidRPr="00B34611">
        <w:rPr>
          <w:rFonts w:ascii="Tahoma" w:hAnsi="Tahoma" w:cs="Tahoma"/>
          <w:lang w:val="en-US"/>
        </w:rPr>
        <w:t xml:space="preserve">                        </w:t>
      </w:r>
      <w:r w:rsidRPr="00B34611">
        <w:rPr>
          <w:rFonts w:ascii="Tahoma" w:hAnsi="Tahoma" w:cs="Tahoma"/>
          <w:lang w:val="en-US"/>
        </w:rPr>
        <w:t xml:space="preserve">Rp. </w:t>
      </w:r>
      <w:r w:rsidR="00270EBA" w:rsidRPr="00B34611">
        <w:rPr>
          <w:rFonts w:ascii="Tahoma" w:hAnsi="Tahoma" w:cs="Tahoma"/>
          <w:lang w:val="id-ID"/>
        </w:rPr>
        <w:t>123.620.000</w:t>
      </w:r>
      <w:r w:rsidRPr="00B34611">
        <w:rPr>
          <w:rFonts w:ascii="Tahoma" w:hAnsi="Tahoma" w:cs="Tahoma"/>
          <w:lang w:val="en-US"/>
        </w:rPr>
        <w:t xml:space="preserve">,- </w:t>
      </w:r>
      <w:r w:rsidR="00EE2F2B" w:rsidRPr="00B34611">
        <w:rPr>
          <w:rFonts w:ascii="Tahoma" w:hAnsi="Tahoma" w:cs="Tahoma"/>
          <w:lang w:val="en-US"/>
        </w:rPr>
        <w:t>(</w:t>
      </w:r>
      <w:r w:rsidR="00A52B47">
        <w:rPr>
          <w:rFonts w:ascii="Tahoma" w:hAnsi="Tahoma" w:cs="Tahoma"/>
          <w:lang w:val="id-ID"/>
        </w:rPr>
        <w:t xml:space="preserve"> </w:t>
      </w:r>
      <w:r w:rsidR="00270EBA" w:rsidRPr="00B34611">
        <w:rPr>
          <w:rFonts w:ascii="Tahoma" w:hAnsi="Tahoma" w:cs="Tahoma"/>
          <w:lang w:val="id-ID"/>
        </w:rPr>
        <w:t>Seratus</w:t>
      </w:r>
      <w:r w:rsidR="00A52B47">
        <w:rPr>
          <w:rFonts w:ascii="Tahoma" w:hAnsi="Tahoma" w:cs="Tahoma"/>
          <w:lang w:val="id-ID"/>
        </w:rPr>
        <w:t xml:space="preserve"> </w:t>
      </w:r>
      <w:r w:rsidR="00270EBA" w:rsidRPr="00B34611">
        <w:rPr>
          <w:rFonts w:ascii="Tahoma" w:hAnsi="Tahoma" w:cs="Tahoma"/>
          <w:lang w:val="id-ID"/>
        </w:rPr>
        <w:t xml:space="preserve"> Dua</w:t>
      </w:r>
      <w:r w:rsidR="00A52B47">
        <w:rPr>
          <w:rFonts w:ascii="Tahoma" w:hAnsi="Tahoma" w:cs="Tahoma"/>
          <w:lang w:val="id-ID"/>
        </w:rPr>
        <w:t xml:space="preserve"> </w:t>
      </w:r>
      <w:r w:rsidR="00270EBA" w:rsidRPr="00B34611">
        <w:rPr>
          <w:rFonts w:ascii="Tahoma" w:hAnsi="Tahoma" w:cs="Tahoma"/>
          <w:lang w:val="id-ID"/>
        </w:rPr>
        <w:t xml:space="preserve"> Puluh </w:t>
      </w:r>
      <w:r w:rsidR="00A52B47">
        <w:rPr>
          <w:rFonts w:ascii="Tahoma" w:hAnsi="Tahoma" w:cs="Tahoma"/>
          <w:lang w:val="id-ID"/>
        </w:rPr>
        <w:t xml:space="preserve"> </w:t>
      </w:r>
      <w:r w:rsidR="00270EBA" w:rsidRPr="00B34611">
        <w:rPr>
          <w:rFonts w:ascii="Tahoma" w:hAnsi="Tahoma" w:cs="Tahoma"/>
          <w:lang w:val="id-ID"/>
        </w:rPr>
        <w:t>Tiga</w:t>
      </w:r>
      <w:r w:rsidR="00A52B47">
        <w:rPr>
          <w:rFonts w:ascii="Tahoma" w:hAnsi="Tahoma" w:cs="Tahoma"/>
          <w:lang w:val="id-ID"/>
        </w:rPr>
        <w:t xml:space="preserve"> </w:t>
      </w:r>
      <w:r w:rsidR="00270EBA" w:rsidRPr="00B34611">
        <w:rPr>
          <w:rFonts w:ascii="Tahoma" w:hAnsi="Tahoma" w:cs="Tahoma"/>
          <w:lang w:val="id-ID"/>
        </w:rPr>
        <w:t xml:space="preserve"> </w:t>
      </w:r>
      <w:r w:rsidR="006A771F" w:rsidRPr="00B34611">
        <w:rPr>
          <w:rFonts w:ascii="Tahoma" w:hAnsi="Tahoma" w:cs="Tahoma"/>
          <w:lang w:val="id-ID"/>
        </w:rPr>
        <w:t>Juta</w:t>
      </w:r>
      <w:r w:rsidR="00A52B47">
        <w:rPr>
          <w:rFonts w:ascii="Tahoma" w:hAnsi="Tahoma" w:cs="Tahoma"/>
          <w:lang w:val="id-ID"/>
        </w:rPr>
        <w:t xml:space="preserve"> </w:t>
      </w:r>
      <w:r w:rsidR="006A771F" w:rsidRPr="00B34611">
        <w:rPr>
          <w:rFonts w:ascii="Tahoma" w:hAnsi="Tahoma" w:cs="Tahoma"/>
          <w:lang w:val="id-ID"/>
        </w:rPr>
        <w:t xml:space="preserve"> </w:t>
      </w:r>
      <w:r w:rsidR="00270EBA" w:rsidRPr="00B34611">
        <w:rPr>
          <w:rFonts w:ascii="Tahoma" w:hAnsi="Tahoma" w:cs="Tahoma"/>
          <w:lang w:val="id-ID"/>
        </w:rPr>
        <w:t xml:space="preserve">Enam </w:t>
      </w:r>
      <w:r w:rsidR="00A52B47">
        <w:rPr>
          <w:rFonts w:ascii="Tahoma" w:hAnsi="Tahoma" w:cs="Tahoma"/>
          <w:lang w:val="id-ID"/>
        </w:rPr>
        <w:t xml:space="preserve"> </w:t>
      </w:r>
      <w:r w:rsidR="00270EBA" w:rsidRPr="00B34611">
        <w:rPr>
          <w:rFonts w:ascii="Tahoma" w:hAnsi="Tahoma" w:cs="Tahoma"/>
          <w:lang w:val="id-ID"/>
        </w:rPr>
        <w:t>Ratus Dua Puluh Ribu</w:t>
      </w:r>
    </w:p>
    <w:p w:rsidR="00A52B47" w:rsidRDefault="00A52B47" w:rsidP="00A52B47">
      <w:pPr>
        <w:pStyle w:val="ListParagraph"/>
        <w:autoSpaceDE w:val="0"/>
        <w:autoSpaceDN w:val="0"/>
        <w:adjustRightInd w:val="0"/>
        <w:spacing w:line="360" w:lineRule="auto"/>
        <w:ind w:left="284"/>
        <w:jc w:val="both"/>
        <w:rPr>
          <w:rFonts w:ascii="Tahoma" w:hAnsi="Tahoma" w:cs="Tahoma"/>
          <w:lang w:val="id-ID"/>
        </w:rPr>
      </w:pPr>
    </w:p>
    <w:p w:rsidR="00A52B47" w:rsidRDefault="00A52B47" w:rsidP="00A52B47">
      <w:pPr>
        <w:pStyle w:val="ListParagraph"/>
        <w:autoSpaceDE w:val="0"/>
        <w:autoSpaceDN w:val="0"/>
        <w:adjustRightInd w:val="0"/>
        <w:spacing w:line="360" w:lineRule="auto"/>
        <w:ind w:left="284"/>
        <w:jc w:val="both"/>
        <w:rPr>
          <w:rFonts w:ascii="Tahoma" w:hAnsi="Tahoma" w:cs="Tahoma"/>
          <w:lang w:val="id-ID"/>
        </w:rPr>
      </w:pPr>
    </w:p>
    <w:p w:rsidR="005E75ED" w:rsidRPr="00A52B47" w:rsidRDefault="00270EBA" w:rsidP="00A52B47">
      <w:pPr>
        <w:autoSpaceDE w:val="0"/>
        <w:autoSpaceDN w:val="0"/>
        <w:adjustRightInd w:val="0"/>
        <w:spacing w:line="360" w:lineRule="auto"/>
        <w:jc w:val="both"/>
        <w:rPr>
          <w:rFonts w:ascii="Tahoma" w:hAnsi="Tahoma" w:cs="Tahoma"/>
          <w:lang w:val="id-ID"/>
        </w:rPr>
      </w:pPr>
      <w:r w:rsidRPr="00A52B47">
        <w:rPr>
          <w:rFonts w:ascii="Tahoma" w:hAnsi="Tahoma" w:cs="Tahoma"/>
          <w:lang w:val="id-ID"/>
        </w:rPr>
        <w:t>Rupiah</w:t>
      </w:r>
      <w:r w:rsidR="00EE2F2B" w:rsidRPr="00A52B47">
        <w:rPr>
          <w:rFonts w:ascii="Tahoma" w:hAnsi="Tahoma" w:cs="Tahoma"/>
          <w:lang w:val="en-US"/>
        </w:rPr>
        <w:t xml:space="preserve">) </w:t>
      </w:r>
      <w:r w:rsidR="00FA15E4" w:rsidRPr="00A52B47">
        <w:rPr>
          <w:rFonts w:ascii="Tahoma" w:hAnsi="Tahoma" w:cs="Tahoma"/>
          <w:lang w:val="en-US"/>
        </w:rPr>
        <w:t xml:space="preserve">dengan realisasi </w:t>
      </w:r>
      <w:r w:rsidR="00FC2E58" w:rsidRPr="00A52B47">
        <w:rPr>
          <w:rFonts w:ascii="Tahoma" w:hAnsi="Tahoma" w:cs="Tahoma"/>
          <w:lang w:val="en-US"/>
        </w:rPr>
        <w:t xml:space="preserve">Rp. </w:t>
      </w:r>
      <w:r w:rsidR="00FC2E58" w:rsidRPr="00A52B47">
        <w:rPr>
          <w:rFonts w:ascii="Tahoma" w:hAnsi="Tahoma" w:cs="Tahoma"/>
          <w:lang w:val="id-ID"/>
        </w:rPr>
        <w:t>123.620.000</w:t>
      </w:r>
      <w:r w:rsidR="00FC2E58" w:rsidRPr="00A52B47">
        <w:rPr>
          <w:rFonts w:ascii="Tahoma" w:hAnsi="Tahoma" w:cs="Tahoma"/>
          <w:lang w:val="en-US"/>
        </w:rPr>
        <w:t>,- (</w:t>
      </w:r>
      <w:r w:rsidR="00FC2E58" w:rsidRPr="00A52B47">
        <w:rPr>
          <w:rFonts w:ascii="Tahoma" w:hAnsi="Tahoma" w:cs="Tahoma"/>
          <w:lang w:val="id-ID"/>
        </w:rPr>
        <w:t>Seratus Dua Puluh Tiga Juta Enam Ratus Dua Puluh Ribu Rupiah</w:t>
      </w:r>
      <w:r w:rsidR="00FC2E58" w:rsidRPr="00A52B47">
        <w:rPr>
          <w:rFonts w:ascii="Tahoma" w:hAnsi="Tahoma" w:cs="Tahoma"/>
          <w:lang w:val="en-US"/>
        </w:rPr>
        <w:t>)</w:t>
      </w:r>
      <w:r w:rsidR="00EE2F2B" w:rsidRPr="00A52B47">
        <w:rPr>
          <w:rFonts w:ascii="Tahoma" w:hAnsi="Tahoma" w:cs="Tahoma"/>
          <w:lang w:val="en-US"/>
        </w:rPr>
        <w:t xml:space="preserve"> </w:t>
      </w:r>
      <w:r w:rsidR="00FA15E4" w:rsidRPr="00A52B47">
        <w:rPr>
          <w:rFonts w:ascii="Tahoma" w:hAnsi="Tahoma" w:cs="Tahoma"/>
          <w:lang w:val="en-US"/>
        </w:rPr>
        <w:t xml:space="preserve">atau </w:t>
      </w:r>
      <w:r w:rsidR="00FC2E58" w:rsidRPr="00A52B47">
        <w:rPr>
          <w:rFonts w:ascii="Tahoma" w:hAnsi="Tahoma" w:cs="Tahoma"/>
          <w:lang w:val="id-ID"/>
        </w:rPr>
        <w:t xml:space="preserve">100 </w:t>
      </w:r>
      <w:r w:rsidR="00FA15E4" w:rsidRPr="00A52B47">
        <w:rPr>
          <w:rFonts w:ascii="Tahoma" w:hAnsi="Tahoma" w:cs="Tahoma"/>
          <w:lang w:val="en-US"/>
        </w:rPr>
        <w:t>% yan</w:t>
      </w:r>
      <w:r w:rsidR="00F65DB4" w:rsidRPr="00A52B47">
        <w:rPr>
          <w:rFonts w:ascii="Tahoma" w:hAnsi="Tahoma" w:cs="Tahoma"/>
          <w:lang w:val="en-US"/>
        </w:rPr>
        <w:t>g terdiri dari belanja langsung</w:t>
      </w:r>
      <w:r w:rsidR="00E62CF0" w:rsidRPr="00A52B47">
        <w:rPr>
          <w:rFonts w:ascii="Tahoma" w:hAnsi="Tahoma" w:cs="Tahoma"/>
          <w:lang w:val="en-US"/>
        </w:rPr>
        <w:t>.</w:t>
      </w:r>
    </w:p>
    <w:p w:rsidR="00C24ACF" w:rsidRPr="00500AB5" w:rsidRDefault="00C24ACF" w:rsidP="00E62CF0">
      <w:pPr>
        <w:tabs>
          <w:tab w:val="left" w:pos="284"/>
        </w:tabs>
        <w:spacing w:line="360" w:lineRule="auto"/>
        <w:ind w:left="284" w:hanging="284"/>
        <w:jc w:val="both"/>
        <w:rPr>
          <w:rFonts w:ascii="Tahoma" w:hAnsi="Tahoma" w:cs="Tahoma"/>
          <w:color w:val="FF0000"/>
          <w:lang w:val="id-ID"/>
        </w:rPr>
      </w:pPr>
    </w:p>
    <w:p w:rsidR="00EE2F2B" w:rsidRPr="002B097C" w:rsidRDefault="00EE2F2B" w:rsidP="003D1CEA">
      <w:pPr>
        <w:tabs>
          <w:tab w:val="left" w:pos="851"/>
        </w:tabs>
        <w:spacing w:line="360" w:lineRule="auto"/>
        <w:ind w:left="284" w:hanging="284"/>
        <w:jc w:val="both"/>
        <w:rPr>
          <w:rFonts w:ascii="Tahoma" w:hAnsi="Tahoma" w:cs="Tahoma"/>
          <w:lang w:val="en-US"/>
        </w:rPr>
      </w:pPr>
      <w:proofErr w:type="gramStart"/>
      <w:r w:rsidRPr="002B097C">
        <w:rPr>
          <w:rFonts w:ascii="Tahoma" w:hAnsi="Tahoma" w:cs="Tahoma"/>
          <w:b/>
          <w:bCs/>
        </w:rPr>
        <w:t>2.</w:t>
      </w:r>
      <w:r w:rsidR="0081092C" w:rsidRPr="002B097C">
        <w:rPr>
          <w:rFonts w:ascii="Tahoma" w:hAnsi="Tahoma" w:cs="Tahoma"/>
          <w:b/>
          <w:bCs/>
        </w:rPr>
        <w:t>3</w:t>
      </w:r>
      <w:r w:rsidRPr="002B097C">
        <w:rPr>
          <w:rFonts w:ascii="Tahoma" w:hAnsi="Tahoma" w:cs="Tahoma"/>
          <w:b/>
          <w:bCs/>
        </w:rPr>
        <w:t>.2  APBN</w:t>
      </w:r>
      <w:proofErr w:type="gramEnd"/>
      <w:r w:rsidRPr="002B097C">
        <w:rPr>
          <w:rFonts w:ascii="Tahoma" w:hAnsi="Tahoma" w:cs="Tahoma"/>
          <w:lang w:val="en-US"/>
        </w:rPr>
        <w:t xml:space="preserve"> </w:t>
      </w:r>
    </w:p>
    <w:p w:rsidR="00E670CD" w:rsidRDefault="00EE2F2B" w:rsidP="00454E4F">
      <w:pPr>
        <w:autoSpaceDE w:val="0"/>
        <w:autoSpaceDN w:val="0"/>
        <w:adjustRightInd w:val="0"/>
        <w:spacing w:line="360" w:lineRule="auto"/>
        <w:ind w:firstLine="709"/>
        <w:jc w:val="both"/>
        <w:rPr>
          <w:rFonts w:ascii="Tahoma" w:hAnsi="Tahoma" w:cs="Tahoma"/>
          <w:lang w:val="en-US"/>
        </w:rPr>
      </w:pPr>
      <w:r w:rsidRPr="00540E6E">
        <w:rPr>
          <w:rFonts w:ascii="Tahoma" w:hAnsi="Tahoma" w:cs="Tahoma"/>
          <w:lang w:val="en-US"/>
        </w:rPr>
        <w:t>Anggaran pembangunan pada Dinas Kelautan dan Perikanan di Kabupaten Merauke selain dari Belanja langsung urusan dari APBD, juga terdapat pada APBN dengan uraian yaitu</w:t>
      </w:r>
      <w:r w:rsidR="00B419B2" w:rsidRPr="00540E6E">
        <w:rPr>
          <w:rFonts w:ascii="Tahoma" w:hAnsi="Tahoma" w:cs="Tahoma"/>
          <w:lang w:val="en-US"/>
        </w:rPr>
        <w:t xml:space="preserve"> </w:t>
      </w:r>
      <w:r w:rsidRPr="00540E6E">
        <w:rPr>
          <w:rFonts w:ascii="Tahoma" w:hAnsi="Tahoma" w:cs="Tahoma"/>
          <w:lang w:val="en-US"/>
        </w:rPr>
        <w:t>Anggaran Pembangunan yang berasal dari APBN sebesar</w:t>
      </w:r>
      <w:r w:rsidR="00454E4F" w:rsidRPr="00540E6E">
        <w:rPr>
          <w:rFonts w:ascii="Tahoma" w:hAnsi="Tahoma" w:cs="Tahoma"/>
          <w:lang w:val="en-US"/>
        </w:rPr>
        <w:t xml:space="preserve">       </w:t>
      </w:r>
      <w:r w:rsidR="0042255C" w:rsidRPr="00540E6E">
        <w:rPr>
          <w:rFonts w:ascii="Tahoma" w:hAnsi="Tahoma" w:cs="Tahoma"/>
          <w:lang w:val="en-US"/>
        </w:rPr>
        <w:t>Rp. 1</w:t>
      </w:r>
      <w:r w:rsidR="0042255C" w:rsidRPr="00540E6E">
        <w:rPr>
          <w:rFonts w:ascii="Tahoma" w:hAnsi="Tahoma" w:cs="Tahoma"/>
          <w:lang w:val="id-ID"/>
        </w:rPr>
        <w:t>1.479.866.000,-</w:t>
      </w:r>
      <w:r w:rsidR="00454E4F" w:rsidRPr="00540E6E">
        <w:rPr>
          <w:rFonts w:ascii="Tahoma" w:hAnsi="Tahoma" w:cs="Tahoma"/>
          <w:lang w:val="en-US"/>
        </w:rPr>
        <w:t xml:space="preserve"> (</w:t>
      </w:r>
      <w:r w:rsidR="0042255C" w:rsidRPr="00540E6E">
        <w:rPr>
          <w:rFonts w:ascii="Tahoma" w:hAnsi="Tahoma" w:cs="Tahoma"/>
          <w:lang w:val="id-ID"/>
        </w:rPr>
        <w:t xml:space="preserve">Sebelas Miliar Empat Ratus Tujuh Puluh Sembilan </w:t>
      </w:r>
      <w:r w:rsidR="001922F6">
        <w:rPr>
          <w:rFonts w:ascii="Tahoma" w:hAnsi="Tahoma" w:cs="Tahoma"/>
          <w:lang w:val="id-ID"/>
        </w:rPr>
        <w:t xml:space="preserve">Juta </w:t>
      </w:r>
      <w:r w:rsidR="0042255C" w:rsidRPr="00540E6E">
        <w:rPr>
          <w:rFonts w:ascii="Tahoma" w:hAnsi="Tahoma" w:cs="Tahoma"/>
          <w:lang w:val="id-ID"/>
        </w:rPr>
        <w:t>Delapan Ratus Emam Puluh Enam Ribu Rupiah</w:t>
      </w:r>
      <w:r w:rsidR="00454E4F" w:rsidRPr="00540E6E">
        <w:rPr>
          <w:rFonts w:ascii="Tahoma" w:hAnsi="Tahoma" w:cs="Tahoma"/>
          <w:lang w:val="en-US"/>
        </w:rPr>
        <w:t>)</w:t>
      </w:r>
      <w:r w:rsidR="00454E4F" w:rsidRPr="00500AB5">
        <w:rPr>
          <w:rFonts w:ascii="Tahoma" w:hAnsi="Tahoma" w:cs="Tahoma"/>
          <w:color w:val="FF0000"/>
          <w:lang w:val="en-US"/>
        </w:rPr>
        <w:t xml:space="preserve"> </w:t>
      </w:r>
      <w:r w:rsidR="005E4C4C" w:rsidRPr="009C4D72">
        <w:rPr>
          <w:rFonts w:ascii="Tahoma" w:hAnsi="Tahoma" w:cs="Tahoma"/>
          <w:lang w:val="en-US"/>
        </w:rPr>
        <w:t xml:space="preserve">dengan realisasi Rp. </w:t>
      </w:r>
      <w:r w:rsidR="009C4D72" w:rsidRPr="009C4D72">
        <w:rPr>
          <w:rFonts w:ascii="Tahoma" w:hAnsi="Tahoma" w:cs="Tahoma"/>
          <w:lang w:val="en-US"/>
        </w:rPr>
        <w:t>11.</w:t>
      </w:r>
      <w:r w:rsidR="009C4D72" w:rsidRPr="009C4D72">
        <w:rPr>
          <w:rFonts w:ascii="Tahoma" w:hAnsi="Tahoma" w:cs="Tahoma"/>
          <w:lang w:val="id-ID"/>
        </w:rPr>
        <w:t>338.135.2</w:t>
      </w:r>
      <w:r w:rsidR="00A4234E" w:rsidRPr="009C4D72">
        <w:rPr>
          <w:rFonts w:ascii="Tahoma" w:hAnsi="Tahoma" w:cs="Tahoma"/>
          <w:lang w:val="en-US"/>
        </w:rPr>
        <w:t>00</w:t>
      </w:r>
      <w:r w:rsidR="005E4C4C" w:rsidRPr="009C4D72">
        <w:rPr>
          <w:rFonts w:ascii="Tahoma" w:hAnsi="Tahoma" w:cs="Tahoma"/>
          <w:lang w:val="en-US"/>
        </w:rPr>
        <w:t>,- (</w:t>
      </w:r>
      <w:r w:rsidR="009C4D72" w:rsidRPr="009C4D72">
        <w:rPr>
          <w:rFonts w:ascii="Tahoma" w:hAnsi="Tahoma" w:cs="Tahoma"/>
          <w:lang w:val="en-US"/>
        </w:rPr>
        <w:t xml:space="preserve">Sebelas </w:t>
      </w:r>
      <w:r w:rsidR="009C4D72" w:rsidRPr="009C4D72">
        <w:rPr>
          <w:rFonts w:ascii="Tahoma" w:hAnsi="Tahoma" w:cs="Tahoma"/>
          <w:lang w:val="id-ID"/>
        </w:rPr>
        <w:t>M</w:t>
      </w:r>
      <w:r w:rsidR="00A4234E" w:rsidRPr="009C4D72">
        <w:rPr>
          <w:rFonts w:ascii="Tahoma" w:hAnsi="Tahoma" w:cs="Tahoma"/>
          <w:lang w:val="en-US"/>
        </w:rPr>
        <w:t>iliar</w:t>
      </w:r>
      <w:r w:rsidR="009C4D72" w:rsidRPr="009C4D72">
        <w:rPr>
          <w:rFonts w:ascii="Tahoma" w:hAnsi="Tahoma" w:cs="Tahoma"/>
          <w:lang w:val="id-ID"/>
        </w:rPr>
        <w:t xml:space="preserve"> Tiga Ratus Tiga Puluh Delapan Juta Seratus Tiga Puluh Lima Ribu Dua Ratus</w:t>
      </w:r>
      <w:r w:rsidR="00A4234E" w:rsidRPr="009C4D72">
        <w:rPr>
          <w:rFonts w:ascii="Tahoma" w:hAnsi="Tahoma" w:cs="Tahoma"/>
          <w:lang w:val="en-US"/>
        </w:rPr>
        <w:t xml:space="preserve"> </w:t>
      </w:r>
      <w:r w:rsidR="009C4D72" w:rsidRPr="009C4D72">
        <w:rPr>
          <w:rFonts w:ascii="Tahoma" w:hAnsi="Tahoma" w:cs="Tahoma"/>
          <w:lang w:val="id-ID"/>
        </w:rPr>
        <w:t>R</w:t>
      </w:r>
      <w:r w:rsidR="00A4234E" w:rsidRPr="009C4D72">
        <w:rPr>
          <w:rFonts w:ascii="Tahoma" w:hAnsi="Tahoma" w:cs="Tahoma"/>
          <w:lang w:val="en-US"/>
        </w:rPr>
        <w:t>upiah</w:t>
      </w:r>
      <w:r w:rsidR="005E4C4C" w:rsidRPr="009C4D72">
        <w:rPr>
          <w:rFonts w:ascii="Tahoma" w:hAnsi="Tahoma" w:cs="Tahoma"/>
          <w:lang w:val="en-US"/>
        </w:rPr>
        <w:t xml:space="preserve">) atau </w:t>
      </w:r>
      <w:r w:rsidR="009C4D72">
        <w:rPr>
          <w:rFonts w:ascii="Tahoma" w:hAnsi="Tahoma" w:cs="Tahoma"/>
          <w:lang w:val="en-US"/>
        </w:rPr>
        <w:t>9</w:t>
      </w:r>
      <w:r w:rsidR="009C4D72">
        <w:rPr>
          <w:rFonts w:ascii="Tahoma" w:hAnsi="Tahoma" w:cs="Tahoma"/>
          <w:lang w:val="id-ID"/>
        </w:rPr>
        <w:t>8</w:t>
      </w:r>
      <w:r w:rsidR="009C4D72">
        <w:rPr>
          <w:rFonts w:ascii="Tahoma" w:hAnsi="Tahoma" w:cs="Tahoma"/>
          <w:lang w:val="en-US"/>
        </w:rPr>
        <w:t>.</w:t>
      </w:r>
      <w:r w:rsidR="009C4D72">
        <w:rPr>
          <w:rFonts w:ascii="Tahoma" w:hAnsi="Tahoma" w:cs="Tahoma"/>
          <w:lang w:val="id-ID"/>
        </w:rPr>
        <w:t xml:space="preserve">77 </w:t>
      </w:r>
      <w:r w:rsidR="005E4C4C" w:rsidRPr="009C4D72">
        <w:rPr>
          <w:rFonts w:ascii="Tahoma" w:hAnsi="Tahoma" w:cs="Tahoma"/>
          <w:lang w:val="en-US"/>
        </w:rPr>
        <w:t xml:space="preserve">% </w:t>
      </w:r>
      <w:r w:rsidRPr="009C4D72">
        <w:rPr>
          <w:rFonts w:ascii="Tahoma" w:hAnsi="Tahoma" w:cs="Tahoma"/>
          <w:lang w:val="en-US"/>
        </w:rPr>
        <w:t>sumber dana berasal dari Rupiah</w:t>
      </w:r>
      <w:r w:rsidR="00B419B2" w:rsidRPr="009C4D72">
        <w:rPr>
          <w:rFonts w:ascii="Tahoma" w:hAnsi="Tahoma" w:cs="Tahoma"/>
          <w:lang w:val="en-US"/>
        </w:rPr>
        <w:t xml:space="preserve"> </w:t>
      </w:r>
      <w:r w:rsidRPr="009C4D72">
        <w:rPr>
          <w:rFonts w:ascii="Tahoma" w:hAnsi="Tahoma" w:cs="Tahoma"/>
          <w:lang w:val="en-US"/>
        </w:rPr>
        <w:t xml:space="preserve">Murni yang terdiri dari </w:t>
      </w:r>
      <w:r w:rsidR="009C4D72">
        <w:rPr>
          <w:rFonts w:ascii="Tahoma" w:hAnsi="Tahoma" w:cs="Tahoma"/>
          <w:lang w:val="id-ID"/>
        </w:rPr>
        <w:t>4</w:t>
      </w:r>
      <w:r w:rsidR="00572CA9" w:rsidRPr="009C4D72">
        <w:rPr>
          <w:rFonts w:ascii="Tahoma" w:hAnsi="Tahoma" w:cs="Tahoma"/>
          <w:lang w:val="en-US"/>
        </w:rPr>
        <w:t xml:space="preserve"> kegiatan</w:t>
      </w:r>
      <w:r w:rsidR="00E62CF0" w:rsidRPr="009C4D72">
        <w:rPr>
          <w:rFonts w:ascii="Tahoma" w:hAnsi="Tahoma" w:cs="Tahoma"/>
          <w:lang w:val="en-US"/>
        </w:rPr>
        <w:t xml:space="preserve">. </w:t>
      </w:r>
    </w:p>
    <w:p w:rsidR="00C92EE3" w:rsidRPr="000E5D7C" w:rsidRDefault="00C92EE3" w:rsidP="00C92EE3">
      <w:pPr>
        <w:spacing w:line="360" w:lineRule="auto"/>
        <w:ind w:left="284" w:hanging="284"/>
        <w:jc w:val="both"/>
        <w:rPr>
          <w:rFonts w:ascii="Tahoma" w:hAnsi="Tahoma" w:cs="Tahoma"/>
          <w:lang w:val="en-US"/>
        </w:rPr>
      </w:pPr>
      <w:proofErr w:type="gramStart"/>
      <w:r w:rsidRPr="000E5D7C">
        <w:rPr>
          <w:rFonts w:ascii="Tahoma" w:hAnsi="Tahoma" w:cs="Tahoma"/>
          <w:b/>
          <w:bCs/>
        </w:rPr>
        <w:t>2.</w:t>
      </w:r>
      <w:r w:rsidR="0081092C" w:rsidRPr="000E5D7C">
        <w:rPr>
          <w:rFonts w:ascii="Tahoma" w:hAnsi="Tahoma" w:cs="Tahoma"/>
          <w:b/>
          <w:bCs/>
        </w:rPr>
        <w:t>3</w:t>
      </w:r>
      <w:r w:rsidRPr="000E5D7C">
        <w:rPr>
          <w:rFonts w:ascii="Tahoma" w:hAnsi="Tahoma" w:cs="Tahoma"/>
          <w:b/>
          <w:bCs/>
        </w:rPr>
        <w:t>.3  Pendapatan</w:t>
      </w:r>
      <w:proofErr w:type="gramEnd"/>
      <w:r w:rsidRPr="000E5D7C">
        <w:rPr>
          <w:rFonts w:ascii="Tahoma" w:hAnsi="Tahoma" w:cs="Tahoma"/>
          <w:b/>
          <w:bCs/>
        </w:rPr>
        <w:t xml:space="preserve"> </w:t>
      </w:r>
      <w:r w:rsidR="00B01DA2" w:rsidRPr="000E5D7C">
        <w:rPr>
          <w:rFonts w:ascii="Tahoma" w:hAnsi="Tahoma" w:cs="Tahoma"/>
          <w:b/>
          <w:bCs/>
        </w:rPr>
        <w:t>Asli</w:t>
      </w:r>
      <w:r w:rsidRPr="000E5D7C">
        <w:rPr>
          <w:rFonts w:ascii="Tahoma" w:hAnsi="Tahoma" w:cs="Tahoma"/>
          <w:b/>
          <w:bCs/>
        </w:rPr>
        <w:t xml:space="preserve"> Daerah (PAD)</w:t>
      </w:r>
      <w:r w:rsidRPr="000E5D7C">
        <w:rPr>
          <w:rFonts w:ascii="Tahoma" w:hAnsi="Tahoma" w:cs="Tahoma"/>
          <w:lang w:val="en-US"/>
        </w:rPr>
        <w:t xml:space="preserve"> </w:t>
      </w:r>
    </w:p>
    <w:p w:rsidR="00FB3F37" w:rsidRPr="000E5D7C" w:rsidRDefault="007E24BB" w:rsidP="003D1CEA">
      <w:pPr>
        <w:autoSpaceDE w:val="0"/>
        <w:autoSpaceDN w:val="0"/>
        <w:adjustRightInd w:val="0"/>
        <w:spacing w:line="360" w:lineRule="auto"/>
        <w:ind w:firstLine="709"/>
        <w:jc w:val="both"/>
        <w:rPr>
          <w:rFonts w:ascii="Tahoma" w:hAnsi="Tahoma" w:cs="Tahoma"/>
          <w:lang w:val="en-US"/>
        </w:rPr>
      </w:pPr>
      <w:r w:rsidRPr="000E5D7C">
        <w:rPr>
          <w:rFonts w:ascii="Tahoma" w:hAnsi="Tahoma" w:cs="Tahoma"/>
          <w:lang w:val="en-US"/>
        </w:rPr>
        <w:t xml:space="preserve">Pendapatan Asli Daerah (PAD) yang ditargetkan Dinas Kelautan dan Perikanan </w:t>
      </w:r>
      <w:r w:rsidR="003D1CEA" w:rsidRPr="000E5D7C">
        <w:rPr>
          <w:rFonts w:ascii="Tahoma" w:hAnsi="Tahoma" w:cs="Tahoma"/>
          <w:lang w:val="en-US"/>
        </w:rPr>
        <w:t>Kabupaten Merauke</w:t>
      </w:r>
      <w:r w:rsidRPr="000E5D7C">
        <w:rPr>
          <w:rFonts w:ascii="Tahoma" w:hAnsi="Tahoma" w:cs="Tahoma"/>
          <w:lang w:val="en-US"/>
        </w:rPr>
        <w:t xml:space="preserve"> pada Tahun Anggaran 20</w:t>
      </w:r>
      <w:r w:rsidR="003A682B" w:rsidRPr="000E5D7C">
        <w:rPr>
          <w:rFonts w:ascii="Tahoma" w:hAnsi="Tahoma" w:cs="Tahoma"/>
          <w:lang w:val="en-US"/>
        </w:rPr>
        <w:t>1</w:t>
      </w:r>
      <w:r w:rsidR="003A682B" w:rsidRPr="000E5D7C">
        <w:rPr>
          <w:rFonts w:ascii="Tahoma" w:hAnsi="Tahoma" w:cs="Tahoma"/>
          <w:lang w:val="id-ID"/>
        </w:rPr>
        <w:t>1</w:t>
      </w:r>
      <w:r w:rsidRPr="000E5D7C">
        <w:rPr>
          <w:rFonts w:ascii="Tahoma" w:hAnsi="Tahoma" w:cs="Tahoma"/>
          <w:lang w:val="en-US"/>
        </w:rPr>
        <w:t xml:space="preserve"> adalah sebesar Rp. </w:t>
      </w:r>
      <w:r w:rsidR="004E0047" w:rsidRPr="000E5D7C">
        <w:rPr>
          <w:rFonts w:ascii="Tahoma" w:hAnsi="Tahoma" w:cs="Tahoma"/>
          <w:lang w:val="id-ID"/>
        </w:rPr>
        <w:t>2.563.550.500</w:t>
      </w:r>
      <w:r w:rsidRPr="000E5D7C">
        <w:rPr>
          <w:rFonts w:ascii="Tahoma" w:hAnsi="Tahoma" w:cs="Tahoma"/>
          <w:lang w:val="en-US"/>
        </w:rPr>
        <w:t xml:space="preserve">,- dan terealisasi sebesar Rp. </w:t>
      </w:r>
      <w:r w:rsidR="004E0047" w:rsidRPr="000E5D7C">
        <w:rPr>
          <w:rFonts w:ascii="Tahoma" w:hAnsi="Tahoma" w:cs="Tahoma"/>
          <w:lang w:val="id-ID"/>
        </w:rPr>
        <w:t>2.346.347.175</w:t>
      </w:r>
      <w:r w:rsidRPr="000E5D7C">
        <w:rPr>
          <w:rFonts w:ascii="Tahoma" w:hAnsi="Tahoma" w:cs="Tahoma"/>
          <w:lang w:val="en-US"/>
        </w:rPr>
        <w:t xml:space="preserve">,- atau </w:t>
      </w:r>
      <w:r w:rsidR="002E1A0C" w:rsidRPr="000E5D7C">
        <w:rPr>
          <w:rFonts w:ascii="Tahoma" w:hAnsi="Tahoma" w:cs="Tahoma"/>
          <w:lang w:val="id-ID"/>
        </w:rPr>
        <w:t>91</w:t>
      </w:r>
      <w:r w:rsidRPr="000E5D7C">
        <w:rPr>
          <w:rFonts w:ascii="Tahoma" w:hAnsi="Tahoma" w:cs="Tahoma"/>
          <w:lang w:val="en-US"/>
        </w:rPr>
        <w:t>,</w:t>
      </w:r>
      <w:r w:rsidR="002E1A0C" w:rsidRPr="000E5D7C">
        <w:rPr>
          <w:rFonts w:ascii="Tahoma" w:hAnsi="Tahoma" w:cs="Tahoma"/>
          <w:lang w:val="id-ID"/>
        </w:rPr>
        <w:t xml:space="preserve">53 </w:t>
      </w:r>
      <w:r w:rsidRPr="000E5D7C">
        <w:rPr>
          <w:rFonts w:ascii="Tahoma" w:hAnsi="Tahoma" w:cs="Tahoma"/>
          <w:lang w:val="en-US"/>
        </w:rPr>
        <w:t xml:space="preserve">% </w:t>
      </w:r>
      <w:r w:rsidR="00E62CF0" w:rsidRPr="000E5D7C">
        <w:rPr>
          <w:rFonts w:ascii="Tahoma" w:hAnsi="Tahoma" w:cs="Tahoma"/>
          <w:lang w:val="en-US"/>
        </w:rPr>
        <w:t xml:space="preserve">(lampiran </w:t>
      </w:r>
      <w:r w:rsidR="00A77F97" w:rsidRPr="000E5D7C">
        <w:rPr>
          <w:rFonts w:ascii="Tahoma" w:hAnsi="Tahoma" w:cs="Tahoma"/>
          <w:lang w:val="id-ID"/>
        </w:rPr>
        <w:t>3</w:t>
      </w:r>
      <w:r w:rsidR="00E62CF0" w:rsidRPr="000E5D7C">
        <w:rPr>
          <w:rFonts w:ascii="Tahoma" w:hAnsi="Tahoma" w:cs="Tahoma"/>
          <w:lang w:val="en-US"/>
        </w:rPr>
        <w:t xml:space="preserve">). </w:t>
      </w:r>
    </w:p>
    <w:p w:rsidR="00B11965" w:rsidRPr="000E5D7C" w:rsidRDefault="00B11965" w:rsidP="00B11965">
      <w:pPr>
        <w:spacing w:line="360" w:lineRule="auto"/>
        <w:ind w:left="284" w:hanging="284"/>
        <w:jc w:val="both"/>
        <w:rPr>
          <w:rFonts w:ascii="Tahoma" w:hAnsi="Tahoma" w:cs="Tahoma"/>
          <w:b/>
          <w:bCs/>
        </w:rPr>
      </w:pPr>
      <w:proofErr w:type="gramStart"/>
      <w:r w:rsidRPr="000E5D7C">
        <w:rPr>
          <w:rFonts w:ascii="Tahoma" w:hAnsi="Tahoma" w:cs="Tahoma"/>
          <w:b/>
          <w:bCs/>
        </w:rPr>
        <w:t>2.3.4  Laporan</w:t>
      </w:r>
      <w:proofErr w:type="gramEnd"/>
      <w:r w:rsidRPr="000E5D7C">
        <w:rPr>
          <w:rFonts w:ascii="Tahoma" w:hAnsi="Tahoma" w:cs="Tahoma"/>
          <w:b/>
          <w:bCs/>
        </w:rPr>
        <w:t xml:space="preserve"> Keuangan</w:t>
      </w:r>
    </w:p>
    <w:p w:rsidR="00C24ACF" w:rsidRPr="000E5D7C" w:rsidRDefault="00B11965" w:rsidP="00B11965">
      <w:pPr>
        <w:spacing w:line="360" w:lineRule="auto"/>
        <w:ind w:firstLine="720"/>
        <w:jc w:val="both"/>
        <w:rPr>
          <w:rFonts w:ascii="Tahoma" w:hAnsi="Tahoma" w:cs="Tahoma"/>
          <w:bCs/>
          <w:lang w:val="id-ID"/>
        </w:rPr>
      </w:pPr>
      <w:r w:rsidRPr="000E5D7C">
        <w:rPr>
          <w:rFonts w:ascii="Tahoma" w:hAnsi="Tahoma" w:cs="Tahoma"/>
          <w:bCs/>
        </w:rPr>
        <w:t xml:space="preserve">Laporan Keuangan Dinas Kelautan dan Perikanan Kabupaten Merauke terdiri dari laporan APBD dan APBN dimana laporan keuangan APBD yaitu </w:t>
      </w:r>
      <w:r w:rsidR="009A3320" w:rsidRPr="000E5D7C">
        <w:rPr>
          <w:rFonts w:ascii="Tahoma" w:hAnsi="Tahoma" w:cs="Tahoma"/>
          <w:bCs/>
        </w:rPr>
        <w:t>r</w:t>
      </w:r>
      <w:r w:rsidRPr="000E5D7C">
        <w:rPr>
          <w:rFonts w:ascii="Tahoma" w:hAnsi="Tahoma" w:cs="Tahoma"/>
          <w:bCs/>
        </w:rPr>
        <w:t xml:space="preserve">ealisasi </w:t>
      </w:r>
      <w:r w:rsidR="009A3320" w:rsidRPr="000E5D7C">
        <w:rPr>
          <w:rFonts w:ascii="Tahoma" w:hAnsi="Tahoma" w:cs="Tahoma"/>
          <w:bCs/>
        </w:rPr>
        <w:t>anggaran, neraca dan c</w:t>
      </w:r>
      <w:r w:rsidRPr="000E5D7C">
        <w:rPr>
          <w:rFonts w:ascii="Tahoma" w:hAnsi="Tahoma" w:cs="Tahoma"/>
          <w:bCs/>
        </w:rPr>
        <w:t xml:space="preserve">atatan atas </w:t>
      </w:r>
      <w:r w:rsidR="009A3320" w:rsidRPr="000E5D7C">
        <w:rPr>
          <w:rFonts w:ascii="Tahoma" w:hAnsi="Tahoma" w:cs="Tahoma"/>
          <w:bCs/>
        </w:rPr>
        <w:t>l</w:t>
      </w:r>
      <w:r w:rsidRPr="000E5D7C">
        <w:rPr>
          <w:rFonts w:ascii="Tahoma" w:hAnsi="Tahoma" w:cs="Tahoma"/>
          <w:bCs/>
        </w:rPr>
        <w:t xml:space="preserve">aporan </w:t>
      </w:r>
      <w:r w:rsidR="009A3320" w:rsidRPr="000E5D7C">
        <w:rPr>
          <w:rFonts w:ascii="Tahoma" w:hAnsi="Tahoma" w:cs="Tahoma"/>
          <w:bCs/>
        </w:rPr>
        <w:t>k</w:t>
      </w:r>
      <w:r w:rsidRPr="000E5D7C">
        <w:rPr>
          <w:rFonts w:ascii="Tahoma" w:hAnsi="Tahoma" w:cs="Tahoma"/>
          <w:bCs/>
        </w:rPr>
        <w:t xml:space="preserve">euangan </w:t>
      </w:r>
      <w:r w:rsidR="009A3320" w:rsidRPr="000E5D7C">
        <w:rPr>
          <w:rFonts w:ascii="Tahoma" w:hAnsi="Tahoma" w:cs="Tahoma"/>
          <w:bCs/>
        </w:rPr>
        <w:t>t</w:t>
      </w:r>
      <w:r w:rsidRPr="000E5D7C">
        <w:rPr>
          <w:rFonts w:ascii="Tahoma" w:hAnsi="Tahoma" w:cs="Tahoma"/>
          <w:bCs/>
        </w:rPr>
        <w:t xml:space="preserve">ahun </w:t>
      </w:r>
      <w:r w:rsidR="009A3320" w:rsidRPr="000E5D7C">
        <w:rPr>
          <w:rFonts w:ascii="Tahoma" w:hAnsi="Tahoma" w:cs="Tahoma"/>
          <w:bCs/>
        </w:rPr>
        <w:t>a</w:t>
      </w:r>
      <w:r w:rsidRPr="000E5D7C">
        <w:rPr>
          <w:rFonts w:ascii="Tahoma" w:hAnsi="Tahoma" w:cs="Tahoma"/>
          <w:bCs/>
        </w:rPr>
        <w:t>nggaran 201</w:t>
      </w:r>
      <w:r w:rsidR="00C24ACF" w:rsidRPr="000E5D7C">
        <w:rPr>
          <w:rFonts w:ascii="Tahoma" w:hAnsi="Tahoma" w:cs="Tahoma"/>
          <w:bCs/>
          <w:lang w:val="id-ID"/>
        </w:rPr>
        <w:t>1</w:t>
      </w:r>
      <w:r w:rsidRPr="000E5D7C">
        <w:rPr>
          <w:rFonts w:ascii="Tahoma" w:hAnsi="Tahoma" w:cs="Tahoma"/>
          <w:bCs/>
        </w:rPr>
        <w:t xml:space="preserve">, sedangkan  laporan keuangan APBN </w:t>
      </w:r>
      <w:r w:rsidR="00A62EAD" w:rsidRPr="000E5D7C">
        <w:rPr>
          <w:rFonts w:ascii="Tahoma" w:hAnsi="Tahoma" w:cs="Tahoma"/>
          <w:bCs/>
        </w:rPr>
        <w:t>tahun 2</w:t>
      </w:r>
      <w:r w:rsidR="00F65DB4" w:rsidRPr="000E5D7C">
        <w:rPr>
          <w:rFonts w:ascii="Tahoma" w:hAnsi="Tahoma" w:cs="Tahoma"/>
          <w:bCs/>
        </w:rPr>
        <w:t>01</w:t>
      </w:r>
      <w:r w:rsidR="00F65DB4" w:rsidRPr="000E5D7C">
        <w:rPr>
          <w:rFonts w:ascii="Tahoma" w:hAnsi="Tahoma" w:cs="Tahoma"/>
          <w:bCs/>
          <w:lang w:val="id-ID"/>
        </w:rPr>
        <w:t>1</w:t>
      </w:r>
      <w:r w:rsidR="00A62EAD" w:rsidRPr="000E5D7C">
        <w:rPr>
          <w:rFonts w:ascii="Tahoma" w:hAnsi="Tahoma" w:cs="Tahoma"/>
          <w:bCs/>
        </w:rPr>
        <w:t xml:space="preserve"> </w:t>
      </w:r>
      <w:r w:rsidRPr="000E5D7C">
        <w:rPr>
          <w:rFonts w:ascii="Tahoma" w:hAnsi="Tahoma" w:cs="Tahoma"/>
          <w:bCs/>
        </w:rPr>
        <w:t xml:space="preserve">mencakup </w:t>
      </w:r>
      <w:r w:rsidR="009A3320" w:rsidRPr="000E5D7C">
        <w:rPr>
          <w:rFonts w:ascii="Tahoma" w:hAnsi="Tahoma" w:cs="Tahoma"/>
          <w:bCs/>
        </w:rPr>
        <w:t>laporan rekon (CALK, neraca, dan laporan realisasi anggaran) dan laporan SIMAK-B</w:t>
      </w:r>
      <w:r w:rsidR="001F057D" w:rsidRPr="000E5D7C">
        <w:rPr>
          <w:rFonts w:ascii="Tahoma" w:hAnsi="Tahoma" w:cs="Tahoma"/>
          <w:bCs/>
        </w:rPr>
        <w:t>M</w:t>
      </w:r>
      <w:r w:rsidR="009A3320" w:rsidRPr="000E5D7C">
        <w:rPr>
          <w:rFonts w:ascii="Tahoma" w:hAnsi="Tahoma" w:cs="Tahoma"/>
          <w:bCs/>
        </w:rPr>
        <w:t>N (posisi BMN dineraca</w:t>
      </w:r>
      <w:r w:rsidR="00A62EAD" w:rsidRPr="000E5D7C">
        <w:rPr>
          <w:rFonts w:ascii="Tahoma" w:hAnsi="Tahoma" w:cs="Tahoma"/>
          <w:bCs/>
        </w:rPr>
        <w:t>, BMN intrakontabel, BMN ekstrakontabel, BMN gabungan intrakontabel dan ekstrakontabel, laporan persediaan dan catatan ringkas BMN)</w:t>
      </w:r>
      <w:r w:rsidR="009A3320" w:rsidRPr="000E5D7C">
        <w:rPr>
          <w:rFonts w:ascii="Tahoma" w:hAnsi="Tahoma" w:cs="Tahoma"/>
          <w:bCs/>
        </w:rPr>
        <w:t xml:space="preserve">. </w:t>
      </w:r>
      <w:r w:rsidRPr="000E5D7C">
        <w:rPr>
          <w:rFonts w:ascii="Tahoma" w:hAnsi="Tahoma" w:cs="Tahoma"/>
          <w:bCs/>
        </w:rPr>
        <w:t>Laporan</w:t>
      </w:r>
      <w:r w:rsidR="009A3320" w:rsidRPr="000E5D7C">
        <w:rPr>
          <w:rFonts w:ascii="Tahoma" w:hAnsi="Tahoma" w:cs="Tahoma"/>
          <w:bCs/>
        </w:rPr>
        <w:t xml:space="preserve">-laporan </w:t>
      </w:r>
      <w:r w:rsidRPr="000E5D7C">
        <w:rPr>
          <w:rFonts w:ascii="Tahoma" w:hAnsi="Tahoma" w:cs="Tahoma"/>
          <w:bCs/>
        </w:rPr>
        <w:t xml:space="preserve">Keuangan tersebut disusun berdasarkan sistem pengendalian intern yang memadai, dan isinya telah menyajikan informasi pelaksanaan anggaran, posisi keuangan dan </w:t>
      </w:r>
    </w:p>
    <w:p w:rsidR="00B11965" w:rsidRPr="000E5D7C" w:rsidRDefault="00B11965" w:rsidP="00C24ACF">
      <w:pPr>
        <w:spacing w:line="360" w:lineRule="auto"/>
        <w:jc w:val="both"/>
        <w:rPr>
          <w:rFonts w:ascii="Tahoma" w:hAnsi="Tahoma" w:cs="Tahoma"/>
          <w:bCs/>
        </w:rPr>
      </w:pPr>
      <w:proofErr w:type="gramStart"/>
      <w:r w:rsidRPr="000E5D7C">
        <w:rPr>
          <w:rFonts w:ascii="Tahoma" w:hAnsi="Tahoma" w:cs="Tahoma"/>
          <w:bCs/>
        </w:rPr>
        <w:t>catatan</w:t>
      </w:r>
      <w:proofErr w:type="gramEnd"/>
      <w:r w:rsidRPr="000E5D7C">
        <w:rPr>
          <w:rFonts w:ascii="Tahoma" w:hAnsi="Tahoma" w:cs="Tahoma"/>
          <w:bCs/>
        </w:rPr>
        <w:t xml:space="preserve"> atas laporan keuangan secara layak sesuai dengan Standar Akuntansi Pemerintahan.</w:t>
      </w:r>
    </w:p>
    <w:p w:rsidR="00B11965" w:rsidRPr="000E5D7C" w:rsidRDefault="00B11965" w:rsidP="00B11965">
      <w:pPr>
        <w:pStyle w:val="BodyText"/>
        <w:tabs>
          <w:tab w:val="left" w:pos="709"/>
        </w:tabs>
        <w:spacing w:line="360" w:lineRule="auto"/>
        <w:rPr>
          <w:rFonts w:ascii="Tahoma" w:hAnsi="Tahoma" w:cs="Tahoma"/>
          <w:bCs/>
          <w:color w:val="auto"/>
          <w:sz w:val="24"/>
          <w:szCs w:val="24"/>
          <w:lang w:val="id-ID"/>
        </w:rPr>
      </w:pPr>
      <w:r w:rsidRPr="000E5D7C">
        <w:rPr>
          <w:rFonts w:ascii="Tahoma" w:hAnsi="Tahoma" w:cs="Tahoma"/>
          <w:bCs/>
          <w:color w:val="auto"/>
          <w:sz w:val="24"/>
          <w:szCs w:val="24"/>
          <w:lang w:val="en-GB"/>
        </w:rPr>
        <w:tab/>
        <w:t xml:space="preserve">Laporan keuangan ini menyajikan informasi mengenai pendapatan, belanja, aset daerah, utang, dan ekuitas </w:t>
      </w:r>
      <w:proofErr w:type="gramStart"/>
      <w:r w:rsidRPr="000E5D7C">
        <w:rPr>
          <w:rFonts w:ascii="Tahoma" w:hAnsi="Tahoma" w:cs="Tahoma"/>
          <w:bCs/>
          <w:color w:val="auto"/>
          <w:sz w:val="24"/>
          <w:szCs w:val="24"/>
          <w:lang w:val="en-GB"/>
        </w:rPr>
        <w:t>dana</w:t>
      </w:r>
      <w:proofErr w:type="gramEnd"/>
      <w:r w:rsidRPr="000E5D7C">
        <w:rPr>
          <w:rFonts w:ascii="Tahoma" w:hAnsi="Tahoma" w:cs="Tahoma"/>
          <w:bCs/>
          <w:color w:val="auto"/>
          <w:sz w:val="24"/>
          <w:szCs w:val="24"/>
          <w:lang w:val="en-GB"/>
        </w:rPr>
        <w:t>, yang diharapkan dapat berguna untuk perencanaan dan pengelolaan keuangan daerah serta memudahkan pengendalian.</w:t>
      </w:r>
    </w:p>
    <w:p w:rsidR="00C24ACF" w:rsidRPr="000E5D7C" w:rsidRDefault="00C24ACF" w:rsidP="00B11965">
      <w:pPr>
        <w:pStyle w:val="BodyText"/>
        <w:tabs>
          <w:tab w:val="left" w:pos="709"/>
        </w:tabs>
        <w:spacing w:line="360" w:lineRule="auto"/>
        <w:rPr>
          <w:rFonts w:ascii="Tahoma" w:hAnsi="Tahoma" w:cs="Tahoma"/>
          <w:bCs/>
          <w:color w:val="auto"/>
          <w:sz w:val="24"/>
          <w:szCs w:val="24"/>
          <w:lang w:val="id-ID"/>
        </w:rPr>
      </w:pPr>
    </w:p>
    <w:p w:rsidR="005C075B" w:rsidRPr="00500AB5" w:rsidRDefault="005C075B" w:rsidP="00B11965">
      <w:pPr>
        <w:pStyle w:val="BodyText"/>
        <w:tabs>
          <w:tab w:val="left" w:pos="709"/>
        </w:tabs>
        <w:spacing w:line="360" w:lineRule="auto"/>
        <w:rPr>
          <w:rFonts w:ascii="Tahoma" w:hAnsi="Tahoma" w:cs="Tahoma"/>
          <w:bCs/>
          <w:color w:val="FF0000"/>
          <w:sz w:val="24"/>
          <w:szCs w:val="24"/>
          <w:lang w:val="id-ID"/>
        </w:rPr>
      </w:pPr>
    </w:p>
    <w:p w:rsidR="00C24ACF" w:rsidRDefault="00C24ACF" w:rsidP="00B11965">
      <w:pPr>
        <w:pStyle w:val="BodyText"/>
        <w:tabs>
          <w:tab w:val="left" w:pos="709"/>
        </w:tabs>
        <w:spacing w:line="360" w:lineRule="auto"/>
        <w:rPr>
          <w:rFonts w:ascii="Tahoma" w:hAnsi="Tahoma" w:cs="Tahoma"/>
          <w:bCs/>
          <w:color w:val="FF0000"/>
          <w:sz w:val="24"/>
          <w:szCs w:val="24"/>
          <w:lang w:val="id-ID"/>
        </w:rPr>
      </w:pPr>
    </w:p>
    <w:p w:rsidR="002E30FB" w:rsidRDefault="002E30FB" w:rsidP="00B11965">
      <w:pPr>
        <w:pStyle w:val="BodyText"/>
        <w:tabs>
          <w:tab w:val="left" w:pos="709"/>
        </w:tabs>
        <w:spacing w:line="360" w:lineRule="auto"/>
        <w:rPr>
          <w:rFonts w:ascii="Tahoma" w:hAnsi="Tahoma" w:cs="Tahoma"/>
          <w:bCs/>
          <w:color w:val="FF0000"/>
          <w:sz w:val="24"/>
          <w:szCs w:val="24"/>
          <w:lang w:val="id-ID"/>
        </w:rPr>
      </w:pPr>
    </w:p>
    <w:p w:rsidR="002E30FB" w:rsidRDefault="002E30FB" w:rsidP="00B11965">
      <w:pPr>
        <w:pStyle w:val="BodyText"/>
        <w:tabs>
          <w:tab w:val="left" w:pos="709"/>
        </w:tabs>
        <w:spacing w:line="360" w:lineRule="auto"/>
        <w:rPr>
          <w:rFonts w:ascii="Tahoma" w:hAnsi="Tahoma" w:cs="Tahoma"/>
          <w:bCs/>
          <w:color w:val="FF0000"/>
          <w:sz w:val="24"/>
          <w:szCs w:val="24"/>
          <w:lang w:val="id-ID"/>
        </w:rPr>
      </w:pPr>
    </w:p>
    <w:p w:rsidR="002E30FB" w:rsidRPr="00B853BF" w:rsidRDefault="002E30FB" w:rsidP="00B11965">
      <w:pPr>
        <w:pStyle w:val="BodyText"/>
        <w:tabs>
          <w:tab w:val="left" w:pos="709"/>
        </w:tabs>
        <w:spacing w:line="360" w:lineRule="auto"/>
        <w:rPr>
          <w:rFonts w:ascii="Tahoma" w:hAnsi="Tahoma" w:cs="Tahoma"/>
          <w:bCs/>
          <w:color w:val="auto"/>
          <w:sz w:val="24"/>
          <w:szCs w:val="24"/>
          <w:lang w:val="id-ID"/>
        </w:rPr>
      </w:pPr>
    </w:p>
    <w:p w:rsidR="00790906" w:rsidRPr="00B853BF" w:rsidRDefault="003341D5" w:rsidP="003341D5">
      <w:pPr>
        <w:tabs>
          <w:tab w:val="left" w:pos="709"/>
        </w:tabs>
        <w:spacing w:line="360" w:lineRule="auto"/>
        <w:ind w:left="284" w:hanging="284"/>
        <w:jc w:val="both"/>
        <w:rPr>
          <w:rFonts w:ascii="Tahoma" w:hAnsi="Tahoma" w:cs="Tahoma"/>
          <w:b/>
          <w:bCs/>
        </w:rPr>
      </w:pPr>
      <w:r w:rsidRPr="00B853BF">
        <w:rPr>
          <w:rFonts w:ascii="Tahoma" w:hAnsi="Tahoma" w:cs="Tahoma"/>
          <w:b/>
          <w:lang w:val="en-US"/>
        </w:rPr>
        <w:t>2.4</w:t>
      </w:r>
      <w:r w:rsidRPr="00B853BF">
        <w:rPr>
          <w:rFonts w:ascii="Tahoma" w:hAnsi="Tahoma" w:cs="Tahoma"/>
          <w:lang w:val="en-US"/>
        </w:rPr>
        <w:t xml:space="preserve"> </w:t>
      </w:r>
      <w:r w:rsidRPr="00B853BF">
        <w:rPr>
          <w:rFonts w:ascii="Tahoma" w:hAnsi="Tahoma" w:cs="Tahoma"/>
          <w:lang w:val="en-US"/>
        </w:rPr>
        <w:tab/>
      </w:r>
      <w:r w:rsidR="0081092C" w:rsidRPr="00B853BF">
        <w:rPr>
          <w:rFonts w:ascii="Tahoma" w:hAnsi="Tahoma" w:cs="Tahoma"/>
          <w:b/>
          <w:bCs/>
        </w:rPr>
        <w:t>Umum dan Kepegawaian</w:t>
      </w:r>
    </w:p>
    <w:p w:rsidR="0081092C" w:rsidRPr="00B853BF" w:rsidRDefault="0081092C" w:rsidP="0081092C">
      <w:pPr>
        <w:spacing w:line="360" w:lineRule="auto"/>
        <w:jc w:val="both"/>
        <w:rPr>
          <w:rFonts w:ascii="Tahoma" w:hAnsi="Tahoma" w:cs="Tahoma"/>
          <w:b/>
          <w:bCs/>
        </w:rPr>
      </w:pPr>
      <w:r w:rsidRPr="00B853BF">
        <w:rPr>
          <w:rFonts w:ascii="Tahoma" w:hAnsi="Tahoma" w:cs="Tahoma"/>
          <w:b/>
          <w:bCs/>
        </w:rPr>
        <w:t>2.4.1 Umum</w:t>
      </w:r>
    </w:p>
    <w:p w:rsidR="00433903" w:rsidRPr="00B853BF" w:rsidRDefault="0081092C" w:rsidP="0081092C">
      <w:pPr>
        <w:spacing w:line="360" w:lineRule="auto"/>
        <w:jc w:val="both"/>
        <w:rPr>
          <w:rFonts w:ascii="Tahoma" w:hAnsi="Tahoma" w:cs="Tahoma"/>
          <w:bCs/>
        </w:rPr>
      </w:pPr>
      <w:r w:rsidRPr="00B853BF">
        <w:rPr>
          <w:rFonts w:ascii="Tahoma" w:hAnsi="Tahoma" w:cs="Tahoma"/>
          <w:bCs/>
        </w:rPr>
        <w:t xml:space="preserve">Di bagian umum, kegiatan yang telah dilaksanakan adalah penyelenggaraan pola </w:t>
      </w:r>
      <w:proofErr w:type="gramStart"/>
      <w:r w:rsidRPr="00B853BF">
        <w:rPr>
          <w:rFonts w:ascii="Tahoma" w:hAnsi="Tahoma" w:cs="Tahoma"/>
          <w:bCs/>
        </w:rPr>
        <w:t xml:space="preserve">klasifikasi </w:t>
      </w:r>
      <w:r w:rsidR="00433903" w:rsidRPr="00B853BF">
        <w:rPr>
          <w:rFonts w:ascii="Tahoma" w:hAnsi="Tahoma" w:cs="Tahoma"/>
          <w:bCs/>
        </w:rPr>
        <w:t xml:space="preserve"> </w:t>
      </w:r>
      <w:r w:rsidRPr="00B853BF">
        <w:rPr>
          <w:rFonts w:ascii="Tahoma" w:hAnsi="Tahoma" w:cs="Tahoma"/>
          <w:bCs/>
        </w:rPr>
        <w:t>kearsipan</w:t>
      </w:r>
      <w:proofErr w:type="gramEnd"/>
      <w:r w:rsidRPr="00B853BF">
        <w:rPr>
          <w:rFonts w:ascii="Tahoma" w:hAnsi="Tahoma" w:cs="Tahoma"/>
          <w:bCs/>
        </w:rPr>
        <w:t xml:space="preserve"> </w:t>
      </w:r>
      <w:r w:rsidR="00433903" w:rsidRPr="00B853BF">
        <w:rPr>
          <w:rFonts w:ascii="Tahoma" w:hAnsi="Tahoma" w:cs="Tahoma"/>
          <w:bCs/>
        </w:rPr>
        <w:t xml:space="preserve"> </w:t>
      </w:r>
      <w:r w:rsidRPr="00B853BF">
        <w:rPr>
          <w:rFonts w:ascii="Tahoma" w:hAnsi="Tahoma" w:cs="Tahoma"/>
          <w:bCs/>
        </w:rPr>
        <w:t xml:space="preserve">yaitu </w:t>
      </w:r>
      <w:r w:rsidR="00433903" w:rsidRPr="00B853BF">
        <w:rPr>
          <w:rFonts w:ascii="Tahoma" w:hAnsi="Tahoma" w:cs="Tahoma"/>
          <w:bCs/>
        </w:rPr>
        <w:t xml:space="preserve"> </w:t>
      </w:r>
      <w:r w:rsidRPr="00B853BF">
        <w:rPr>
          <w:rFonts w:ascii="Tahoma" w:hAnsi="Tahoma" w:cs="Tahoma"/>
          <w:bCs/>
        </w:rPr>
        <w:t xml:space="preserve">meliputi </w:t>
      </w:r>
      <w:r w:rsidR="00433903" w:rsidRPr="00B853BF">
        <w:rPr>
          <w:rFonts w:ascii="Tahoma" w:hAnsi="Tahoma" w:cs="Tahoma"/>
          <w:bCs/>
        </w:rPr>
        <w:t xml:space="preserve"> </w:t>
      </w:r>
      <w:r w:rsidRPr="00B853BF">
        <w:rPr>
          <w:rFonts w:ascii="Tahoma" w:hAnsi="Tahoma" w:cs="Tahoma"/>
          <w:bCs/>
        </w:rPr>
        <w:t>kegiatan</w:t>
      </w:r>
      <w:r w:rsidR="00433903" w:rsidRPr="00B853BF">
        <w:rPr>
          <w:rFonts w:ascii="Tahoma" w:hAnsi="Tahoma" w:cs="Tahoma"/>
          <w:bCs/>
        </w:rPr>
        <w:t xml:space="preserve"> </w:t>
      </w:r>
      <w:r w:rsidRPr="00B853BF">
        <w:rPr>
          <w:rFonts w:ascii="Tahoma" w:hAnsi="Tahoma" w:cs="Tahoma"/>
          <w:bCs/>
        </w:rPr>
        <w:t>penerimaan</w:t>
      </w:r>
      <w:r w:rsidR="00433903" w:rsidRPr="00B853BF">
        <w:rPr>
          <w:rFonts w:ascii="Tahoma" w:hAnsi="Tahoma" w:cs="Tahoma"/>
          <w:bCs/>
        </w:rPr>
        <w:t xml:space="preserve"> </w:t>
      </w:r>
      <w:r w:rsidRPr="00B853BF">
        <w:rPr>
          <w:rFonts w:ascii="Tahoma" w:hAnsi="Tahoma" w:cs="Tahoma"/>
          <w:bCs/>
        </w:rPr>
        <w:t xml:space="preserve"> surat masuk dan keluar, </w:t>
      </w:r>
    </w:p>
    <w:p w:rsidR="0081092C" w:rsidRPr="00B853BF" w:rsidRDefault="0081092C" w:rsidP="00433903">
      <w:pPr>
        <w:spacing w:line="360" w:lineRule="auto"/>
        <w:jc w:val="both"/>
        <w:rPr>
          <w:rFonts w:ascii="Tahoma" w:hAnsi="Tahoma" w:cs="Tahoma"/>
          <w:bCs/>
          <w:lang w:val="id-ID"/>
        </w:rPr>
      </w:pPr>
      <w:proofErr w:type="gramStart"/>
      <w:r w:rsidRPr="00B853BF">
        <w:rPr>
          <w:rFonts w:ascii="Tahoma" w:hAnsi="Tahoma" w:cs="Tahoma"/>
          <w:bCs/>
        </w:rPr>
        <w:t>pengetikan</w:t>
      </w:r>
      <w:proofErr w:type="gramEnd"/>
      <w:r w:rsidRPr="00B853BF">
        <w:rPr>
          <w:rFonts w:ascii="Tahoma" w:hAnsi="Tahoma" w:cs="Tahoma"/>
          <w:bCs/>
        </w:rPr>
        <w:t xml:space="preserve">, pencatatan, pengiriman, penyimpanan arsip sesuai tata cara kearsipan pemerintah.  </w:t>
      </w:r>
      <w:r w:rsidRPr="00B853BF">
        <w:rPr>
          <w:rFonts w:ascii="Tahoma" w:hAnsi="Tahoma" w:cs="Tahoma"/>
          <w:bCs/>
          <w:lang w:val="fi-FI"/>
        </w:rPr>
        <w:t>Selama tahun 20</w:t>
      </w:r>
      <w:r w:rsidR="00164211" w:rsidRPr="00B853BF">
        <w:rPr>
          <w:rFonts w:ascii="Tahoma" w:hAnsi="Tahoma" w:cs="Tahoma"/>
          <w:bCs/>
          <w:lang w:val="fi-FI"/>
        </w:rPr>
        <w:t>1</w:t>
      </w:r>
      <w:r w:rsidR="00C24ACF" w:rsidRPr="00B853BF">
        <w:rPr>
          <w:rFonts w:ascii="Tahoma" w:hAnsi="Tahoma" w:cs="Tahoma"/>
          <w:bCs/>
          <w:lang w:val="id-ID"/>
        </w:rPr>
        <w:t>1</w:t>
      </w:r>
      <w:r w:rsidRPr="00B853BF">
        <w:rPr>
          <w:rFonts w:ascii="Tahoma" w:hAnsi="Tahoma" w:cs="Tahoma"/>
          <w:bCs/>
          <w:lang w:val="fi-FI"/>
        </w:rPr>
        <w:t xml:space="preserve"> kegiatan surat menyurat </w:t>
      </w:r>
      <w:r w:rsidR="00433903" w:rsidRPr="00B853BF">
        <w:rPr>
          <w:rFonts w:ascii="Tahoma" w:hAnsi="Tahoma" w:cs="Tahoma"/>
          <w:bCs/>
          <w:lang w:val="fi-FI"/>
        </w:rPr>
        <w:t xml:space="preserve">berjumlah </w:t>
      </w:r>
      <w:r w:rsidR="00DC480D" w:rsidRPr="00B853BF">
        <w:rPr>
          <w:rFonts w:ascii="Tahoma" w:hAnsi="Tahoma" w:cs="Tahoma"/>
          <w:bCs/>
          <w:lang w:val="id-ID"/>
        </w:rPr>
        <w:t>3.965</w:t>
      </w:r>
      <w:r w:rsidR="00433903" w:rsidRPr="00B853BF">
        <w:rPr>
          <w:rFonts w:ascii="Tahoma" w:hAnsi="Tahoma" w:cs="Tahoma"/>
          <w:bCs/>
          <w:lang w:val="fi-FI"/>
        </w:rPr>
        <w:t xml:space="preserve"> surat yang terdiri dari surat masuk </w:t>
      </w:r>
      <w:r w:rsidR="00DC480D" w:rsidRPr="00B853BF">
        <w:rPr>
          <w:rFonts w:ascii="Tahoma" w:hAnsi="Tahoma" w:cs="Tahoma"/>
          <w:bCs/>
          <w:lang w:val="id-ID"/>
        </w:rPr>
        <w:t>1.506</w:t>
      </w:r>
      <w:r w:rsidR="00DC480D" w:rsidRPr="00B853BF">
        <w:rPr>
          <w:rFonts w:ascii="Tahoma" w:hAnsi="Tahoma" w:cs="Tahoma"/>
          <w:bCs/>
          <w:lang w:val="fi-FI"/>
        </w:rPr>
        <w:t xml:space="preserve"> dan surat keluar </w:t>
      </w:r>
      <w:r w:rsidR="00DC480D" w:rsidRPr="00B853BF">
        <w:rPr>
          <w:rFonts w:ascii="Tahoma" w:hAnsi="Tahoma" w:cs="Tahoma"/>
          <w:bCs/>
          <w:lang w:val="id-ID"/>
        </w:rPr>
        <w:t>2</w:t>
      </w:r>
      <w:r w:rsidR="00DC480D" w:rsidRPr="00B853BF">
        <w:rPr>
          <w:rFonts w:ascii="Tahoma" w:hAnsi="Tahoma" w:cs="Tahoma"/>
          <w:bCs/>
          <w:lang w:val="fi-FI"/>
        </w:rPr>
        <w:t>.45</w:t>
      </w:r>
      <w:r w:rsidR="00DC480D" w:rsidRPr="00B853BF">
        <w:rPr>
          <w:rFonts w:ascii="Tahoma" w:hAnsi="Tahoma" w:cs="Tahoma"/>
          <w:bCs/>
          <w:lang w:val="id-ID"/>
        </w:rPr>
        <w:t>9</w:t>
      </w:r>
      <w:r w:rsidR="00433903" w:rsidRPr="00B853BF">
        <w:rPr>
          <w:rFonts w:ascii="Tahoma" w:hAnsi="Tahoma" w:cs="Tahoma"/>
          <w:bCs/>
          <w:lang w:val="fi-FI"/>
        </w:rPr>
        <w:t>.</w:t>
      </w:r>
    </w:p>
    <w:p w:rsidR="00BE317D" w:rsidRPr="00B853BF" w:rsidRDefault="00BE317D" w:rsidP="00BE317D">
      <w:pPr>
        <w:spacing w:line="360" w:lineRule="auto"/>
        <w:jc w:val="both"/>
        <w:rPr>
          <w:rFonts w:ascii="Tahoma" w:hAnsi="Tahoma" w:cs="Tahoma"/>
          <w:bCs/>
        </w:rPr>
      </w:pPr>
      <w:r w:rsidRPr="00B853BF">
        <w:rPr>
          <w:rFonts w:ascii="Tahoma" w:hAnsi="Tahoma" w:cs="Tahoma"/>
          <w:bCs/>
        </w:rPr>
        <w:t xml:space="preserve">Dari surat masuk dan keluar yang di arsipkan dapat di rinci menurut kelompok tata cara kearsipan </w:t>
      </w:r>
      <w:proofErr w:type="gramStart"/>
      <w:r w:rsidRPr="00B853BF">
        <w:rPr>
          <w:rFonts w:ascii="Tahoma" w:hAnsi="Tahoma" w:cs="Tahoma"/>
          <w:bCs/>
        </w:rPr>
        <w:t>pemerintah  sebagai</w:t>
      </w:r>
      <w:proofErr w:type="gramEnd"/>
      <w:r w:rsidRPr="00B853BF">
        <w:rPr>
          <w:rFonts w:ascii="Tahoma" w:hAnsi="Tahoma" w:cs="Tahoma"/>
          <w:bCs/>
        </w:rPr>
        <w:t xml:space="preserve"> berikut :</w:t>
      </w:r>
    </w:p>
    <w:p w:rsidR="00BE317D" w:rsidRPr="00B853BF" w:rsidRDefault="00BE317D" w:rsidP="00BE317D">
      <w:pPr>
        <w:numPr>
          <w:ilvl w:val="0"/>
          <w:numId w:val="3"/>
        </w:numPr>
        <w:spacing w:line="360" w:lineRule="auto"/>
        <w:jc w:val="both"/>
        <w:rPr>
          <w:rFonts w:ascii="Tahoma" w:hAnsi="Tahoma" w:cs="Tahoma"/>
          <w:bCs/>
        </w:rPr>
      </w:pPr>
      <w:r w:rsidRPr="00B853BF">
        <w:rPr>
          <w:rFonts w:ascii="Tahoma" w:hAnsi="Tahoma" w:cs="Tahoma"/>
          <w:bCs/>
        </w:rPr>
        <w:t>Surat masuk</w:t>
      </w:r>
      <w:r w:rsidRPr="00B853BF">
        <w:rPr>
          <w:rFonts w:ascii="Tahoma" w:hAnsi="Tahoma" w:cs="Tahoma"/>
          <w:bCs/>
        </w:rPr>
        <w:tab/>
        <w:t>:</w:t>
      </w:r>
    </w:p>
    <w:p w:rsidR="00BE317D" w:rsidRPr="00B853BF" w:rsidRDefault="00BE317D" w:rsidP="00760B8D">
      <w:pPr>
        <w:numPr>
          <w:ilvl w:val="0"/>
          <w:numId w:val="50"/>
        </w:numPr>
        <w:spacing w:line="360" w:lineRule="auto"/>
        <w:jc w:val="both"/>
        <w:rPr>
          <w:rFonts w:ascii="Tahoma" w:hAnsi="Tahoma" w:cs="Tahoma"/>
          <w:bCs/>
        </w:rPr>
      </w:pPr>
      <w:r w:rsidRPr="00B853BF">
        <w:rPr>
          <w:rFonts w:ascii="Tahoma" w:hAnsi="Tahoma" w:cs="Tahoma"/>
          <w:bCs/>
        </w:rPr>
        <w:t xml:space="preserve"> Umum</w:t>
      </w:r>
      <w:r w:rsidRPr="00B853BF">
        <w:rPr>
          <w:rFonts w:ascii="Tahoma" w:hAnsi="Tahoma" w:cs="Tahoma"/>
          <w:bCs/>
          <w:lang w:val="id-ID"/>
        </w:rPr>
        <w:tab/>
      </w:r>
      <w:r w:rsidRPr="00B853BF">
        <w:rPr>
          <w:rFonts w:ascii="Tahoma" w:hAnsi="Tahoma" w:cs="Tahoma"/>
          <w:bCs/>
          <w:lang w:val="id-ID"/>
        </w:rPr>
        <w:tab/>
      </w:r>
      <w:r w:rsidRPr="00B853BF">
        <w:rPr>
          <w:rFonts w:ascii="Tahoma" w:hAnsi="Tahoma" w:cs="Tahoma"/>
          <w:bCs/>
          <w:lang w:val="id-ID"/>
        </w:rPr>
        <w:tab/>
      </w:r>
      <w:r w:rsidRPr="00B853BF">
        <w:rPr>
          <w:rFonts w:ascii="Tahoma" w:hAnsi="Tahoma" w:cs="Tahoma"/>
          <w:bCs/>
          <w:lang w:val="id-ID"/>
        </w:rPr>
        <w:tab/>
      </w:r>
      <w:r w:rsidR="00BD12F6" w:rsidRPr="00B853BF">
        <w:rPr>
          <w:rFonts w:ascii="Tahoma" w:hAnsi="Tahoma" w:cs="Tahoma"/>
          <w:bCs/>
          <w:lang w:val="id-ID"/>
        </w:rPr>
        <w:t xml:space="preserve">      1.039</w:t>
      </w:r>
      <w:r w:rsidRPr="00B853BF">
        <w:rPr>
          <w:rFonts w:ascii="Tahoma" w:hAnsi="Tahoma" w:cs="Tahoma"/>
          <w:bCs/>
        </w:rPr>
        <w:tab/>
      </w:r>
      <w:r w:rsidRPr="00B853BF">
        <w:rPr>
          <w:rFonts w:ascii="Tahoma" w:hAnsi="Tahoma" w:cs="Tahoma"/>
          <w:bCs/>
        </w:rPr>
        <w:tab/>
      </w:r>
    </w:p>
    <w:p w:rsidR="00BE317D" w:rsidRPr="00B853BF" w:rsidRDefault="00BE317D" w:rsidP="00760B8D">
      <w:pPr>
        <w:numPr>
          <w:ilvl w:val="0"/>
          <w:numId w:val="50"/>
        </w:numPr>
        <w:spacing w:line="360" w:lineRule="auto"/>
        <w:jc w:val="both"/>
        <w:rPr>
          <w:rFonts w:ascii="Tahoma" w:hAnsi="Tahoma" w:cs="Tahoma"/>
          <w:bCs/>
        </w:rPr>
      </w:pPr>
      <w:r w:rsidRPr="00B853BF">
        <w:rPr>
          <w:rFonts w:ascii="Tahoma" w:hAnsi="Tahoma" w:cs="Tahoma"/>
          <w:bCs/>
        </w:rPr>
        <w:t xml:space="preserve"> Pemerintahan</w:t>
      </w:r>
      <w:r w:rsidRPr="00B853BF">
        <w:rPr>
          <w:rFonts w:ascii="Tahoma" w:hAnsi="Tahoma" w:cs="Tahoma"/>
          <w:bCs/>
          <w:lang w:val="id-ID"/>
        </w:rPr>
        <w:tab/>
      </w:r>
      <w:r w:rsidRPr="00B853BF">
        <w:rPr>
          <w:rFonts w:ascii="Tahoma" w:hAnsi="Tahoma" w:cs="Tahoma"/>
          <w:bCs/>
          <w:lang w:val="id-ID"/>
        </w:rPr>
        <w:tab/>
      </w:r>
      <w:r w:rsidRPr="00B853BF">
        <w:rPr>
          <w:rFonts w:ascii="Tahoma" w:hAnsi="Tahoma" w:cs="Tahoma"/>
          <w:bCs/>
          <w:lang w:val="id-ID"/>
        </w:rPr>
        <w:tab/>
      </w:r>
      <w:r w:rsidRPr="00B853BF">
        <w:rPr>
          <w:rFonts w:ascii="Tahoma" w:hAnsi="Tahoma" w:cs="Tahoma"/>
          <w:bCs/>
          <w:lang w:val="id-ID"/>
        </w:rPr>
        <w:tab/>
        <w:t xml:space="preserve"> </w:t>
      </w:r>
      <w:r w:rsidR="00C349F0" w:rsidRPr="00B853BF">
        <w:rPr>
          <w:rFonts w:ascii="Tahoma" w:hAnsi="Tahoma" w:cs="Tahoma"/>
          <w:bCs/>
          <w:lang w:val="id-ID"/>
        </w:rPr>
        <w:t>78</w:t>
      </w:r>
    </w:p>
    <w:p w:rsidR="00BE317D" w:rsidRPr="00B853BF" w:rsidRDefault="00BE317D" w:rsidP="00760B8D">
      <w:pPr>
        <w:numPr>
          <w:ilvl w:val="0"/>
          <w:numId w:val="50"/>
        </w:numPr>
        <w:spacing w:line="360" w:lineRule="auto"/>
        <w:jc w:val="both"/>
        <w:rPr>
          <w:rFonts w:ascii="Tahoma" w:hAnsi="Tahoma" w:cs="Tahoma"/>
          <w:bCs/>
        </w:rPr>
      </w:pPr>
      <w:r w:rsidRPr="00B853BF">
        <w:rPr>
          <w:rFonts w:ascii="Tahoma" w:hAnsi="Tahoma" w:cs="Tahoma"/>
          <w:bCs/>
        </w:rPr>
        <w:t xml:space="preserve"> Politik</w:t>
      </w:r>
      <w:r w:rsidRPr="00B853BF">
        <w:rPr>
          <w:rFonts w:ascii="Tahoma" w:hAnsi="Tahoma" w:cs="Tahoma"/>
          <w:bCs/>
        </w:rPr>
        <w:tab/>
      </w:r>
      <w:r w:rsidRPr="00B853BF">
        <w:rPr>
          <w:rFonts w:ascii="Tahoma" w:hAnsi="Tahoma" w:cs="Tahoma"/>
          <w:bCs/>
        </w:rPr>
        <w:tab/>
      </w:r>
      <w:r w:rsidRPr="00B853BF">
        <w:rPr>
          <w:rFonts w:ascii="Tahoma" w:hAnsi="Tahoma" w:cs="Tahoma"/>
          <w:bCs/>
        </w:rPr>
        <w:tab/>
        <w:t xml:space="preserve"> </w:t>
      </w:r>
      <w:r w:rsidRPr="00B853BF">
        <w:rPr>
          <w:rFonts w:ascii="Tahoma" w:hAnsi="Tahoma" w:cs="Tahoma"/>
          <w:bCs/>
        </w:rPr>
        <w:tab/>
      </w:r>
      <w:r w:rsidRPr="00B853BF">
        <w:rPr>
          <w:rFonts w:ascii="Tahoma" w:hAnsi="Tahoma" w:cs="Tahoma"/>
          <w:bCs/>
        </w:rPr>
        <w:tab/>
        <w:t xml:space="preserve">  </w:t>
      </w:r>
      <w:r w:rsidRPr="00B853BF">
        <w:rPr>
          <w:rFonts w:ascii="Tahoma" w:hAnsi="Tahoma" w:cs="Tahoma"/>
          <w:bCs/>
        </w:rPr>
        <w:tab/>
        <w:t xml:space="preserve"> </w:t>
      </w:r>
      <w:r w:rsidR="00C349F0" w:rsidRPr="00B853BF">
        <w:rPr>
          <w:rFonts w:ascii="Tahoma" w:hAnsi="Tahoma" w:cs="Tahoma"/>
          <w:bCs/>
          <w:lang w:val="id-ID"/>
        </w:rPr>
        <w:t>52</w:t>
      </w:r>
    </w:p>
    <w:p w:rsidR="00BE317D" w:rsidRPr="00B853BF" w:rsidRDefault="00BE317D" w:rsidP="00760B8D">
      <w:pPr>
        <w:numPr>
          <w:ilvl w:val="0"/>
          <w:numId w:val="50"/>
        </w:numPr>
        <w:spacing w:line="360" w:lineRule="auto"/>
        <w:jc w:val="both"/>
        <w:rPr>
          <w:rFonts w:ascii="Tahoma" w:hAnsi="Tahoma" w:cs="Tahoma"/>
          <w:bCs/>
        </w:rPr>
      </w:pPr>
      <w:r w:rsidRPr="00B853BF">
        <w:rPr>
          <w:rFonts w:ascii="Tahoma" w:hAnsi="Tahoma" w:cs="Tahoma"/>
          <w:bCs/>
        </w:rPr>
        <w:t xml:space="preserve"> Keamanan dan ketetertiban</w:t>
      </w:r>
      <w:r w:rsidRPr="00B853BF">
        <w:rPr>
          <w:rFonts w:ascii="Tahoma" w:hAnsi="Tahoma" w:cs="Tahoma"/>
          <w:bCs/>
        </w:rPr>
        <w:tab/>
      </w:r>
      <w:r w:rsidRPr="00B853BF">
        <w:rPr>
          <w:rFonts w:ascii="Tahoma" w:hAnsi="Tahoma" w:cs="Tahoma"/>
          <w:bCs/>
          <w:lang w:val="id-ID"/>
        </w:rPr>
        <w:t xml:space="preserve">        </w:t>
      </w:r>
      <w:r w:rsidRPr="00B853BF">
        <w:rPr>
          <w:rFonts w:ascii="Tahoma" w:hAnsi="Tahoma" w:cs="Tahoma"/>
          <w:bCs/>
        </w:rPr>
        <w:t xml:space="preserve"> </w:t>
      </w:r>
      <w:r w:rsidR="00C349F0" w:rsidRPr="00B853BF">
        <w:rPr>
          <w:rFonts w:ascii="Tahoma" w:hAnsi="Tahoma" w:cs="Tahoma"/>
          <w:bCs/>
          <w:lang w:val="id-ID"/>
        </w:rPr>
        <w:t xml:space="preserve"> 40</w:t>
      </w:r>
    </w:p>
    <w:p w:rsidR="00BE317D" w:rsidRPr="00B853BF" w:rsidRDefault="00BE317D" w:rsidP="00760B8D">
      <w:pPr>
        <w:numPr>
          <w:ilvl w:val="0"/>
          <w:numId w:val="50"/>
        </w:numPr>
        <w:spacing w:line="360" w:lineRule="auto"/>
        <w:jc w:val="both"/>
        <w:rPr>
          <w:rFonts w:ascii="Tahoma" w:hAnsi="Tahoma" w:cs="Tahoma"/>
          <w:bCs/>
        </w:rPr>
      </w:pPr>
      <w:r w:rsidRPr="00B853BF">
        <w:rPr>
          <w:rFonts w:ascii="Tahoma" w:hAnsi="Tahoma" w:cs="Tahoma"/>
          <w:bCs/>
        </w:rPr>
        <w:t xml:space="preserve"> Kesejahteraan rakyat</w:t>
      </w:r>
      <w:r w:rsidRPr="00B853BF">
        <w:rPr>
          <w:rFonts w:ascii="Tahoma" w:hAnsi="Tahoma" w:cs="Tahoma"/>
          <w:bCs/>
        </w:rPr>
        <w:tab/>
      </w:r>
      <w:r w:rsidRPr="00B853BF">
        <w:rPr>
          <w:rFonts w:ascii="Tahoma" w:hAnsi="Tahoma" w:cs="Tahoma"/>
          <w:bCs/>
        </w:rPr>
        <w:tab/>
        <w:t xml:space="preserve">  </w:t>
      </w:r>
      <w:r w:rsidRPr="00B853BF">
        <w:rPr>
          <w:rFonts w:ascii="Tahoma" w:hAnsi="Tahoma" w:cs="Tahoma"/>
          <w:bCs/>
          <w:lang w:val="id-ID"/>
        </w:rPr>
        <w:t xml:space="preserve">      </w:t>
      </w:r>
      <w:r w:rsidR="00C349F0" w:rsidRPr="00B853BF">
        <w:rPr>
          <w:rFonts w:ascii="Tahoma" w:hAnsi="Tahoma" w:cs="Tahoma"/>
          <w:bCs/>
          <w:lang w:val="id-ID"/>
        </w:rPr>
        <w:t xml:space="preserve">  39</w:t>
      </w:r>
    </w:p>
    <w:p w:rsidR="00BE317D" w:rsidRPr="00B853BF" w:rsidRDefault="00BE317D" w:rsidP="00760B8D">
      <w:pPr>
        <w:numPr>
          <w:ilvl w:val="0"/>
          <w:numId w:val="50"/>
        </w:numPr>
        <w:spacing w:line="360" w:lineRule="auto"/>
        <w:jc w:val="both"/>
        <w:rPr>
          <w:rFonts w:ascii="Tahoma" w:hAnsi="Tahoma" w:cs="Tahoma"/>
          <w:bCs/>
        </w:rPr>
      </w:pPr>
      <w:r w:rsidRPr="00B853BF">
        <w:rPr>
          <w:rFonts w:ascii="Tahoma" w:hAnsi="Tahoma" w:cs="Tahoma"/>
          <w:bCs/>
        </w:rPr>
        <w:t xml:space="preserve"> Perekonomian</w:t>
      </w:r>
      <w:r w:rsidRPr="00B853BF">
        <w:rPr>
          <w:rFonts w:ascii="Tahoma" w:hAnsi="Tahoma" w:cs="Tahoma"/>
          <w:bCs/>
        </w:rPr>
        <w:tab/>
      </w:r>
      <w:r w:rsidRPr="00B853BF">
        <w:rPr>
          <w:rFonts w:ascii="Tahoma" w:hAnsi="Tahoma" w:cs="Tahoma"/>
          <w:bCs/>
        </w:rPr>
        <w:tab/>
      </w:r>
      <w:r w:rsidRPr="00B853BF">
        <w:rPr>
          <w:rFonts w:ascii="Tahoma" w:hAnsi="Tahoma" w:cs="Tahoma"/>
          <w:bCs/>
        </w:rPr>
        <w:tab/>
      </w:r>
      <w:r w:rsidRPr="00B853BF">
        <w:rPr>
          <w:rFonts w:ascii="Tahoma" w:hAnsi="Tahoma" w:cs="Tahoma"/>
          <w:bCs/>
          <w:lang w:val="id-ID"/>
        </w:rPr>
        <w:t xml:space="preserve">        </w:t>
      </w:r>
      <w:r w:rsidR="00C349F0" w:rsidRPr="00B853BF">
        <w:rPr>
          <w:rFonts w:ascii="Tahoma" w:hAnsi="Tahoma" w:cs="Tahoma"/>
          <w:bCs/>
          <w:lang w:val="id-ID"/>
        </w:rPr>
        <w:t xml:space="preserve">  70</w:t>
      </w:r>
    </w:p>
    <w:p w:rsidR="00BE317D" w:rsidRPr="00B853BF" w:rsidRDefault="00BE317D" w:rsidP="00760B8D">
      <w:pPr>
        <w:numPr>
          <w:ilvl w:val="0"/>
          <w:numId w:val="50"/>
        </w:numPr>
        <w:spacing w:line="360" w:lineRule="auto"/>
        <w:jc w:val="both"/>
        <w:rPr>
          <w:rFonts w:ascii="Tahoma" w:hAnsi="Tahoma" w:cs="Tahoma"/>
          <w:bCs/>
        </w:rPr>
      </w:pPr>
      <w:r w:rsidRPr="00B853BF">
        <w:rPr>
          <w:rFonts w:ascii="Tahoma" w:hAnsi="Tahoma" w:cs="Tahoma"/>
          <w:bCs/>
        </w:rPr>
        <w:t xml:space="preserve"> Pekerjaan umum dan ketenagaan</w:t>
      </w:r>
      <w:r w:rsidRPr="00B853BF">
        <w:rPr>
          <w:rFonts w:ascii="Tahoma" w:hAnsi="Tahoma" w:cs="Tahoma"/>
          <w:bCs/>
        </w:rPr>
        <w:tab/>
        <w:t xml:space="preserve"> </w:t>
      </w:r>
      <w:r w:rsidR="00C349F0" w:rsidRPr="00B853BF">
        <w:rPr>
          <w:rFonts w:ascii="Tahoma" w:hAnsi="Tahoma" w:cs="Tahoma"/>
          <w:bCs/>
          <w:lang w:val="id-ID"/>
        </w:rPr>
        <w:t>10</w:t>
      </w:r>
    </w:p>
    <w:p w:rsidR="00BE317D" w:rsidRPr="00B853BF" w:rsidRDefault="00BE317D" w:rsidP="00760B8D">
      <w:pPr>
        <w:numPr>
          <w:ilvl w:val="0"/>
          <w:numId w:val="50"/>
        </w:numPr>
        <w:spacing w:line="360" w:lineRule="auto"/>
        <w:jc w:val="both"/>
        <w:rPr>
          <w:rFonts w:ascii="Tahoma" w:hAnsi="Tahoma" w:cs="Tahoma"/>
          <w:bCs/>
        </w:rPr>
      </w:pPr>
      <w:r w:rsidRPr="00B853BF">
        <w:rPr>
          <w:rFonts w:ascii="Tahoma" w:hAnsi="Tahoma" w:cs="Tahoma"/>
          <w:bCs/>
        </w:rPr>
        <w:t xml:space="preserve"> Pengawasan</w:t>
      </w:r>
      <w:r w:rsidRPr="00B853BF">
        <w:rPr>
          <w:rFonts w:ascii="Tahoma" w:hAnsi="Tahoma" w:cs="Tahoma"/>
          <w:bCs/>
        </w:rPr>
        <w:tab/>
      </w:r>
      <w:r w:rsidRPr="00B853BF">
        <w:rPr>
          <w:rFonts w:ascii="Tahoma" w:hAnsi="Tahoma" w:cs="Tahoma"/>
          <w:bCs/>
        </w:rPr>
        <w:tab/>
      </w:r>
      <w:r w:rsidRPr="00B853BF">
        <w:rPr>
          <w:rFonts w:ascii="Tahoma" w:hAnsi="Tahoma" w:cs="Tahoma"/>
          <w:bCs/>
        </w:rPr>
        <w:tab/>
      </w:r>
      <w:r w:rsidRPr="00B853BF">
        <w:rPr>
          <w:rFonts w:ascii="Tahoma" w:hAnsi="Tahoma" w:cs="Tahoma"/>
          <w:bCs/>
        </w:rPr>
        <w:tab/>
        <w:t xml:space="preserve">          </w:t>
      </w:r>
      <w:r w:rsidR="00C349F0" w:rsidRPr="00B853BF">
        <w:rPr>
          <w:rFonts w:ascii="Tahoma" w:hAnsi="Tahoma" w:cs="Tahoma"/>
          <w:bCs/>
          <w:lang w:val="id-ID"/>
        </w:rPr>
        <w:t>28</w:t>
      </w:r>
    </w:p>
    <w:p w:rsidR="00BE317D" w:rsidRPr="00B853BF" w:rsidRDefault="00BE317D" w:rsidP="00760B8D">
      <w:pPr>
        <w:numPr>
          <w:ilvl w:val="0"/>
          <w:numId w:val="50"/>
        </w:numPr>
        <w:spacing w:line="360" w:lineRule="auto"/>
        <w:jc w:val="both"/>
        <w:rPr>
          <w:rFonts w:ascii="Tahoma" w:hAnsi="Tahoma" w:cs="Tahoma"/>
          <w:bCs/>
        </w:rPr>
      </w:pPr>
      <w:r w:rsidRPr="00B853BF">
        <w:rPr>
          <w:rFonts w:ascii="Tahoma" w:hAnsi="Tahoma" w:cs="Tahoma"/>
          <w:bCs/>
        </w:rPr>
        <w:t xml:space="preserve"> Kepegawaian</w:t>
      </w:r>
      <w:r w:rsidRPr="00B853BF">
        <w:rPr>
          <w:rFonts w:ascii="Tahoma" w:hAnsi="Tahoma" w:cs="Tahoma"/>
          <w:bCs/>
        </w:rPr>
        <w:tab/>
      </w:r>
      <w:r w:rsidRPr="00B853BF">
        <w:rPr>
          <w:rFonts w:ascii="Tahoma" w:hAnsi="Tahoma" w:cs="Tahoma"/>
          <w:bCs/>
        </w:rPr>
        <w:tab/>
      </w:r>
      <w:r w:rsidRPr="00B853BF">
        <w:rPr>
          <w:rFonts w:ascii="Tahoma" w:hAnsi="Tahoma" w:cs="Tahoma"/>
          <w:bCs/>
        </w:rPr>
        <w:tab/>
      </w:r>
      <w:r w:rsidRPr="00B853BF">
        <w:rPr>
          <w:rFonts w:ascii="Tahoma" w:hAnsi="Tahoma" w:cs="Tahoma"/>
          <w:bCs/>
        </w:rPr>
        <w:tab/>
        <w:t xml:space="preserve"> </w:t>
      </w:r>
      <w:r w:rsidR="00C349F0" w:rsidRPr="00B853BF">
        <w:rPr>
          <w:rFonts w:ascii="Tahoma" w:hAnsi="Tahoma" w:cs="Tahoma"/>
          <w:bCs/>
          <w:lang w:val="id-ID"/>
        </w:rPr>
        <w:t>45</w:t>
      </w:r>
    </w:p>
    <w:p w:rsidR="00BE317D" w:rsidRPr="00B853BF" w:rsidRDefault="00BE317D" w:rsidP="00760B8D">
      <w:pPr>
        <w:numPr>
          <w:ilvl w:val="0"/>
          <w:numId w:val="50"/>
        </w:numPr>
        <w:spacing w:line="360" w:lineRule="auto"/>
        <w:jc w:val="both"/>
        <w:rPr>
          <w:rFonts w:ascii="Tahoma" w:hAnsi="Tahoma" w:cs="Tahoma"/>
          <w:bCs/>
          <w:u w:val="single"/>
        </w:rPr>
      </w:pPr>
      <w:r w:rsidRPr="00B853BF">
        <w:rPr>
          <w:rFonts w:ascii="Tahoma" w:hAnsi="Tahoma" w:cs="Tahoma"/>
          <w:bCs/>
        </w:rPr>
        <w:t xml:space="preserve"> </w:t>
      </w:r>
      <w:r w:rsidR="00C349F0" w:rsidRPr="00B853BF">
        <w:rPr>
          <w:rFonts w:ascii="Tahoma" w:hAnsi="Tahoma" w:cs="Tahoma"/>
          <w:bCs/>
          <w:u w:val="single"/>
        </w:rPr>
        <w:t>Keuangan</w:t>
      </w:r>
      <w:r w:rsidR="00C349F0" w:rsidRPr="00B853BF">
        <w:rPr>
          <w:rFonts w:ascii="Tahoma" w:hAnsi="Tahoma" w:cs="Tahoma"/>
          <w:bCs/>
          <w:u w:val="single"/>
        </w:rPr>
        <w:tab/>
      </w:r>
      <w:r w:rsidR="00C349F0" w:rsidRPr="00B853BF">
        <w:rPr>
          <w:rFonts w:ascii="Tahoma" w:hAnsi="Tahoma" w:cs="Tahoma"/>
          <w:bCs/>
          <w:u w:val="single"/>
        </w:rPr>
        <w:tab/>
      </w:r>
      <w:r w:rsidR="00C349F0" w:rsidRPr="00B853BF">
        <w:rPr>
          <w:rFonts w:ascii="Tahoma" w:hAnsi="Tahoma" w:cs="Tahoma"/>
          <w:bCs/>
          <w:u w:val="single"/>
        </w:rPr>
        <w:tab/>
      </w:r>
      <w:r w:rsidR="00C349F0" w:rsidRPr="00B853BF">
        <w:rPr>
          <w:rFonts w:ascii="Tahoma" w:hAnsi="Tahoma" w:cs="Tahoma"/>
          <w:bCs/>
          <w:u w:val="single"/>
        </w:rPr>
        <w:tab/>
      </w:r>
      <w:r w:rsidR="00C349F0" w:rsidRPr="00B853BF">
        <w:rPr>
          <w:rFonts w:ascii="Tahoma" w:hAnsi="Tahoma" w:cs="Tahoma"/>
          <w:bCs/>
          <w:u w:val="single"/>
          <w:lang w:val="id-ID"/>
        </w:rPr>
        <w:t xml:space="preserve">         105</w:t>
      </w:r>
      <w:r w:rsidRPr="00B853BF">
        <w:rPr>
          <w:rFonts w:ascii="Tahoma" w:hAnsi="Tahoma" w:cs="Tahoma"/>
          <w:bCs/>
          <w:u w:val="single"/>
        </w:rPr>
        <w:t xml:space="preserve"> </w:t>
      </w:r>
    </w:p>
    <w:p w:rsidR="00BE317D" w:rsidRDefault="00BE317D" w:rsidP="00BE317D">
      <w:pPr>
        <w:ind w:left="2160"/>
        <w:jc w:val="both"/>
        <w:rPr>
          <w:rFonts w:ascii="Tahoma" w:hAnsi="Tahoma" w:cs="Tahoma"/>
          <w:b/>
          <w:bCs/>
          <w:lang w:val="id-ID"/>
        </w:rPr>
      </w:pPr>
      <w:r w:rsidRPr="002955FC">
        <w:rPr>
          <w:rFonts w:ascii="Tahoma" w:hAnsi="Tahoma" w:cs="Tahoma"/>
          <w:b/>
          <w:bCs/>
        </w:rPr>
        <w:t>Jumlah</w:t>
      </w:r>
      <w:r w:rsidRPr="002955FC">
        <w:rPr>
          <w:rFonts w:ascii="Tahoma" w:hAnsi="Tahoma" w:cs="Tahoma"/>
          <w:b/>
          <w:bCs/>
        </w:rPr>
        <w:tab/>
      </w:r>
      <w:r w:rsidRPr="002955FC">
        <w:rPr>
          <w:rFonts w:ascii="Tahoma" w:hAnsi="Tahoma" w:cs="Tahoma"/>
          <w:b/>
          <w:bCs/>
        </w:rPr>
        <w:tab/>
      </w:r>
      <w:r w:rsidRPr="002955FC">
        <w:rPr>
          <w:rFonts w:ascii="Tahoma" w:hAnsi="Tahoma" w:cs="Tahoma"/>
          <w:b/>
          <w:bCs/>
        </w:rPr>
        <w:tab/>
      </w:r>
      <w:r w:rsidRPr="002955FC">
        <w:rPr>
          <w:rFonts w:ascii="Tahoma" w:hAnsi="Tahoma" w:cs="Tahoma"/>
          <w:b/>
          <w:bCs/>
        </w:rPr>
        <w:tab/>
      </w:r>
      <w:r w:rsidR="00C349F0">
        <w:rPr>
          <w:rFonts w:ascii="Tahoma" w:hAnsi="Tahoma" w:cs="Tahoma"/>
          <w:b/>
          <w:bCs/>
          <w:lang w:val="id-ID"/>
        </w:rPr>
        <w:t xml:space="preserve"> </w:t>
      </w:r>
      <w:r w:rsidRPr="002955FC">
        <w:rPr>
          <w:rFonts w:ascii="Tahoma" w:hAnsi="Tahoma" w:cs="Tahoma"/>
          <w:b/>
          <w:bCs/>
        </w:rPr>
        <w:t xml:space="preserve">     1.</w:t>
      </w:r>
      <w:r w:rsidR="00C349F0">
        <w:rPr>
          <w:rFonts w:ascii="Tahoma" w:hAnsi="Tahoma" w:cs="Tahoma"/>
          <w:b/>
          <w:bCs/>
          <w:lang w:val="id-ID"/>
        </w:rPr>
        <w:t>5</w:t>
      </w:r>
      <w:r>
        <w:rPr>
          <w:rFonts w:ascii="Tahoma" w:hAnsi="Tahoma" w:cs="Tahoma"/>
          <w:b/>
          <w:bCs/>
        </w:rPr>
        <w:t>06</w:t>
      </w:r>
    </w:p>
    <w:p w:rsidR="00BE317D" w:rsidRPr="00BE317D" w:rsidRDefault="00BE317D" w:rsidP="00BE317D">
      <w:pPr>
        <w:ind w:left="2160"/>
        <w:jc w:val="both"/>
        <w:rPr>
          <w:rFonts w:ascii="Tahoma" w:hAnsi="Tahoma" w:cs="Tahoma"/>
          <w:b/>
          <w:bCs/>
          <w:lang w:val="id-ID"/>
        </w:rPr>
      </w:pPr>
    </w:p>
    <w:p w:rsidR="00BE317D" w:rsidRPr="002955FC" w:rsidRDefault="00BE317D" w:rsidP="00BE317D">
      <w:pPr>
        <w:numPr>
          <w:ilvl w:val="0"/>
          <w:numId w:val="3"/>
        </w:numPr>
        <w:spacing w:line="360" w:lineRule="auto"/>
        <w:jc w:val="both"/>
        <w:rPr>
          <w:rFonts w:ascii="Tahoma" w:hAnsi="Tahoma" w:cs="Tahoma"/>
          <w:bCs/>
        </w:rPr>
      </w:pPr>
      <w:r w:rsidRPr="002955FC">
        <w:rPr>
          <w:rFonts w:ascii="Tahoma" w:hAnsi="Tahoma" w:cs="Tahoma"/>
          <w:bCs/>
        </w:rPr>
        <w:t>Surat keluar</w:t>
      </w:r>
      <w:r w:rsidRPr="002955FC">
        <w:rPr>
          <w:rFonts w:ascii="Tahoma" w:hAnsi="Tahoma" w:cs="Tahoma"/>
          <w:bCs/>
        </w:rPr>
        <w:tab/>
        <w:t>:</w:t>
      </w:r>
    </w:p>
    <w:p w:rsidR="00BE317D" w:rsidRPr="002955FC" w:rsidRDefault="00BE317D" w:rsidP="00BE317D">
      <w:pPr>
        <w:numPr>
          <w:ilvl w:val="1"/>
          <w:numId w:val="3"/>
        </w:numPr>
        <w:tabs>
          <w:tab w:val="clear" w:pos="2520"/>
          <w:tab w:val="num" w:pos="2160"/>
        </w:tabs>
        <w:spacing w:line="360" w:lineRule="auto"/>
        <w:ind w:hanging="720"/>
        <w:jc w:val="both"/>
        <w:rPr>
          <w:rFonts w:ascii="Tahoma" w:hAnsi="Tahoma" w:cs="Tahoma"/>
          <w:bCs/>
        </w:rPr>
      </w:pPr>
      <w:r w:rsidRPr="002955FC">
        <w:rPr>
          <w:rFonts w:ascii="Tahoma" w:hAnsi="Tahoma" w:cs="Tahoma"/>
          <w:bCs/>
        </w:rPr>
        <w:t>Umum</w:t>
      </w:r>
      <w:r w:rsidRPr="002955FC">
        <w:rPr>
          <w:rFonts w:ascii="Tahoma" w:hAnsi="Tahoma" w:cs="Tahoma"/>
          <w:bCs/>
        </w:rPr>
        <w:tab/>
      </w:r>
      <w:r w:rsidRPr="002955FC">
        <w:rPr>
          <w:rFonts w:ascii="Tahoma" w:hAnsi="Tahoma" w:cs="Tahoma"/>
          <w:bCs/>
        </w:rPr>
        <w:tab/>
      </w:r>
      <w:r w:rsidRPr="002955FC">
        <w:rPr>
          <w:rFonts w:ascii="Tahoma" w:hAnsi="Tahoma" w:cs="Tahoma"/>
          <w:bCs/>
        </w:rPr>
        <w:tab/>
      </w:r>
      <w:r w:rsidRPr="002955FC">
        <w:rPr>
          <w:rFonts w:ascii="Tahoma" w:hAnsi="Tahoma" w:cs="Tahoma"/>
          <w:bCs/>
        </w:rPr>
        <w:tab/>
      </w:r>
      <w:r w:rsidRPr="002955FC">
        <w:rPr>
          <w:rFonts w:ascii="Tahoma" w:hAnsi="Tahoma" w:cs="Tahoma"/>
          <w:bCs/>
        </w:rPr>
        <w:tab/>
      </w:r>
      <w:r w:rsidRPr="002955FC">
        <w:rPr>
          <w:rFonts w:ascii="Tahoma" w:hAnsi="Tahoma" w:cs="Tahoma"/>
          <w:bCs/>
        </w:rPr>
        <w:tab/>
      </w:r>
      <w:r w:rsidR="00EA5B44">
        <w:rPr>
          <w:rFonts w:ascii="Tahoma" w:hAnsi="Tahoma" w:cs="Tahoma"/>
          <w:bCs/>
          <w:lang w:val="id-ID"/>
        </w:rPr>
        <w:t>226</w:t>
      </w:r>
      <w:r w:rsidRPr="002955FC">
        <w:rPr>
          <w:rFonts w:ascii="Tahoma" w:hAnsi="Tahoma" w:cs="Tahoma"/>
          <w:bCs/>
        </w:rPr>
        <w:tab/>
      </w:r>
      <w:r w:rsidRPr="002955FC">
        <w:rPr>
          <w:rFonts w:ascii="Tahoma" w:hAnsi="Tahoma" w:cs="Tahoma"/>
          <w:bCs/>
        </w:rPr>
        <w:tab/>
      </w:r>
    </w:p>
    <w:p w:rsidR="00BE317D" w:rsidRPr="002955FC" w:rsidRDefault="00BE317D" w:rsidP="00BE317D">
      <w:pPr>
        <w:numPr>
          <w:ilvl w:val="1"/>
          <w:numId w:val="3"/>
        </w:numPr>
        <w:tabs>
          <w:tab w:val="clear" w:pos="2520"/>
          <w:tab w:val="num" w:pos="2160"/>
        </w:tabs>
        <w:spacing w:line="360" w:lineRule="auto"/>
        <w:ind w:hanging="720"/>
        <w:jc w:val="both"/>
        <w:rPr>
          <w:rFonts w:ascii="Tahoma" w:hAnsi="Tahoma" w:cs="Tahoma"/>
          <w:bCs/>
        </w:rPr>
      </w:pPr>
      <w:r w:rsidRPr="002955FC">
        <w:rPr>
          <w:rFonts w:ascii="Tahoma" w:hAnsi="Tahoma" w:cs="Tahoma"/>
          <w:bCs/>
        </w:rPr>
        <w:t>Pemerintahan</w:t>
      </w:r>
      <w:r w:rsidRPr="002955FC">
        <w:rPr>
          <w:rFonts w:ascii="Tahoma" w:hAnsi="Tahoma" w:cs="Tahoma"/>
          <w:bCs/>
        </w:rPr>
        <w:tab/>
        <w:t xml:space="preserve"> </w:t>
      </w:r>
      <w:r w:rsidRPr="002955FC">
        <w:rPr>
          <w:rFonts w:ascii="Tahoma" w:hAnsi="Tahoma" w:cs="Tahoma"/>
          <w:bCs/>
        </w:rPr>
        <w:tab/>
      </w:r>
      <w:r w:rsidRPr="002955FC">
        <w:rPr>
          <w:rFonts w:ascii="Tahoma" w:hAnsi="Tahoma" w:cs="Tahoma"/>
          <w:bCs/>
        </w:rPr>
        <w:tab/>
        <w:t xml:space="preserve">  </w:t>
      </w:r>
      <w:r w:rsidRPr="002955FC">
        <w:rPr>
          <w:rFonts w:ascii="Tahoma" w:hAnsi="Tahoma" w:cs="Tahoma"/>
          <w:bCs/>
        </w:rPr>
        <w:tab/>
        <w:t xml:space="preserve"> </w:t>
      </w:r>
      <w:r w:rsidR="00EA5B44">
        <w:rPr>
          <w:rFonts w:ascii="Tahoma" w:hAnsi="Tahoma" w:cs="Tahoma"/>
          <w:bCs/>
          <w:lang w:val="id-ID"/>
        </w:rPr>
        <w:t xml:space="preserve"> 29</w:t>
      </w:r>
    </w:p>
    <w:p w:rsidR="00BE317D" w:rsidRPr="002955FC" w:rsidRDefault="00BE317D" w:rsidP="00BE317D">
      <w:pPr>
        <w:numPr>
          <w:ilvl w:val="1"/>
          <w:numId w:val="3"/>
        </w:numPr>
        <w:tabs>
          <w:tab w:val="clear" w:pos="2520"/>
          <w:tab w:val="num" w:pos="2160"/>
        </w:tabs>
        <w:spacing w:line="360" w:lineRule="auto"/>
        <w:ind w:hanging="720"/>
        <w:jc w:val="both"/>
        <w:rPr>
          <w:rFonts w:ascii="Tahoma" w:hAnsi="Tahoma" w:cs="Tahoma"/>
          <w:bCs/>
        </w:rPr>
      </w:pPr>
      <w:r w:rsidRPr="002955FC">
        <w:rPr>
          <w:rFonts w:ascii="Tahoma" w:hAnsi="Tahoma" w:cs="Tahoma"/>
          <w:bCs/>
        </w:rPr>
        <w:t>Politik</w:t>
      </w:r>
      <w:r w:rsidRPr="002955FC">
        <w:rPr>
          <w:rFonts w:ascii="Tahoma" w:hAnsi="Tahoma" w:cs="Tahoma"/>
          <w:bCs/>
        </w:rPr>
        <w:tab/>
      </w:r>
      <w:r w:rsidRPr="002955FC">
        <w:rPr>
          <w:rFonts w:ascii="Tahoma" w:hAnsi="Tahoma" w:cs="Tahoma"/>
          <w:bCs/>
        </w:rPr>
        <w:tab/>
      </w:r>
      <w:r w:rsidRPr="002955FC">
        <w:rPr>
          <w:rFonts w:ascii="Tahoma" w:hAnsi="Tahoma" w:cs="Tahoma"/>
          <w:bCs/>
        </w:rPr>
        <w:tab/>
        <w:t xml:space="preserve"> </w:t>
      </w:r>
      <w:r w:rsidRPr="002955FC">
        <w:rPr>
          <w:rFonts w:ascii="Tahoma" w:hAnsi="Tahoma" w:cs="Tahoma"/>
          <w:bCs/>
        </w:rPr>
        <w:tab/>
      </w:r>
      <w:r w:rsidRPr="002955FC">
        <w:rPr>
          <w:rFonts w:ascii="Tahoma" w:hAnsi="Tahoma" w:cs="Tahoma"/>
          <w:bCs/>
        </w:rPr>
        <w:tab/>
        <w:t xml:space="preserve">  </w:t>
      </w:r>
      <w:r w:rsidRPr="002955FC">
        <w:rPr>
          <w:rFonts w:ascii="Tahoma" w:hAnsi="Tahoma" w:cs="Tahoma"/>
          <w:bCs/>
        </w:rPr>
        <w:tab/>
        <w:t xml:space="preserve">    -</w:t>
      </w:r>
    </w:p>
    <w:p w:rsidR="00BE317D" w:rsidRPr="002955FC" w:rsidRDefault="00BE317D" w:rsidP="00BE317D">
      <w:pPr>
        <w:numPr>
          <w:ilvl w:val="1"/>
          <w:numId w:val="3"/>
        </w:numPr>
        <w:tabs>
          <w:tab w:val="clear" w:pos="2520"/>
          <w:tab w:val="num" w:pos="2160"/>
        </w:tabs>
        <w:spacing w:line="360" w:lineRule="auto"/>
        <w:ind w:hanging="720"/>
        <w:jc w:val="both"/>
        <w:rPr>
          <w:rFonts w:ascii="Tahoma" w:hAnsi="Tahoma" w:cs="Tahoma"/>
          <w:bCs/>
        </w:rPr>
      </w:pPr>
      <w:r w:rsidRPr="002955FC">
        <w:rPr>
          <w:rFonts w:ascii="Tahoma" w:hAnsi="Tahoma" w:cs="Tahoma"/>
          <w:bCs/>
        </w:rPr>
        <w:t>Keamanan dan ketetertiban</w:t>
      </w:r>
      <w:r w:rsidRPr="002955FC">
        <w:rPr>
          <w:rFonts w:ascii="Tahoma" w:hAnsi="Tahoma" w:cs="Tahoma"/>
          <w:bCs/>
        </w:rPr>
        <w:tab/>
        <w:t xml:space="preserve">  </w:t>
      </w:r>
      <w:r w:rsidRPr="002955FC">
        <w:rPr>
          <w:rFonts w:ascii="Tahoma" w:hAnsi="Tahoma" w:cs="Tahoma"/>
          <w:bCs/>
        </w:rPr>
        <w:tab/>
        <w:t xml:space="preserve">  </w:t>
      </w:r>
      <w:r w:rsidR="00EA5B44">
        <w:rPr>
          <w:rFonts w:ascii="Tahoma" w:hAnsi="Tahoma" w:cs="Tahoma"/>
          <w:bCs/>
          <w:lang w:val="id-ID"/>
        </w:rPr>
        <w:t xml:space="preserve">  -</w:t>
      </w:r>
    </w:p>
    <w:p w:rsidR="00BE317D" w:rsidRPr="002955FC" w:rsidRDefault="00BE317D" w:rsidP="00BE317D">
      <w:pPr>
        <w:numPr>
          <w:ilvl w:val="1"/>
          <w:numId w:val="3"/>
        </w:numPr>
        <w:tabs>
          <w:tab w:val="clear" w:pos="2520"/>
          <w:tab w:val="num" w:pos="2160"/>
        </w:tabs>
        <w:spacing w:line="360" w:lineRule="auto"/>
        <w:ind w:hanging="720"/>
        <w:jc w:val="both"/>
        <w:rPr>
          <w:rFonts w:ascii="Tahoma" w:hAnsi="Tahoma" w:cs="Tahoma"/>
          <w:bCs/>
        </w:rPr>
      </w:pPr>
      <w:r>
        <w:rPr>
          <w:rFonts w:ascii="Tahoma" w:hAnsi="Tahoma" w:cs="Tahoma"/>
          <w:bCs/>
        </w:rPr>
        <w:t>Kesejahteraan rakyat</w:t>
      </w:r>
      <w:r>
        <w:rPr>
          <w:rFonts w:ascii="Tahoma" w:hAnsi="Tahoma" w:cs="Tahoma"/>
          <w:bCs/>
        </w:rPr>
        <w:tab/>
      </w:r>
      <w:r>
        <w:rPr>
          <w:rFonts w:ascii="Tahoma" w:hAnsi="Tahoma" w:cs="Tahoma"/>
          <w:bCs/>
        </w:rPr>
        <w:tab/>
        <w:t xml:space="preserve">  </w:t>
      </w:r>
      <w:r>
        <w:rPr>
          <w:rFonts w:ascii="Tahoma" w:hAnsi="Tahoma" w:cs="Tahoma"/>
          <w:bCs/>
        </w:rPr>
        <w:tab/>
      </w:r>
      <w:r w:rsidR="00EA5B44">
        <w:rPr>
          <w:rFonts w:ascii="Tahoma" w:hAnsi="Tahoma" w:cs="Tahoma"/>
          <w:bCs/>
          <w:lang w:val="id-ID"/>
        </w:rPr>
        <w:t xml:space="preserve">   </w:t>
      </w:r>
      <w:r>
        <w:rPr>
          <w:rFonts w:ascii="Tahoma" w:hAnsi="Tahoma" w:cs="Tahoma"/>
          <w:bCs/>
        </w:rPr>
        <w:t>7</w:t>
      </w:r>
    </w:p>
    <w:p w:rsidR="00BE317D" w:rsidRPr="002955FC" w:rsidRDefault="00EA5B44" w:rsidP="00BE317D">
      <w:pPr>
        <w:numPr>
          <w:ilvl w:val="1"/>
          <w:numId w:val="3"/>
        </w:numPr>
        <w:tabs>
          <w:tab w:val="clear" w:pos="2520"/>
          <w:tab w:val="num" w:pos="2160"/>
        </w:tabs>
        <w:spacing w:line="360" w:lineRule="auto"/>
        <w:ind w:hanging="720"/>
        <w:jc w:val="both"/>
        <w:rPr>
          <w:rFonts w:ascii="Tahoma" w:hAnsi="Tahoma" w:cs="Tahoma"/>
          <w:bCs/>
        </w:rPr>
      </w:pPr>
      <w:r>
        <w:rPr>
          <w:rFonts w:ascii="Tahoma" w:hAnsi="Tahoma" w:cs="Tahoma"/>
          <w:bCs/>
        </w:rPr>
        <w:t>Perekonomian</w:t>
      </w:r>
      <w:r>
        <w:rPr>
          <w:rFonts w:ascii="Tahoma" w:hAnsi="Tahoma" w:cs="Tahoma"/>
          <w:bCs/>
        </w:rPr>
        <w:tab/>
      </w:r>
      <w:r>
        <w:rPr>
          <w:rFonts w:ascii="Tahoma" w:hAnsi="Tahoma" w:cs="Tahoma"/>
          <w:bCs/>
        </w:rPr>
        <w:tab/>
      </w:r>
      <w:r>
        <w:rPr>
          <w:rFonts w:ascii="Tahoma" w:hAnsi="Tahoma" w:cs="Tahoma"/>
          <w:bCs/>
        </w:rPr>
        <w:tab/>
      </w:r>
      <w:r>
        <w:rPr>
          <w:rFonts w:ascii="Tahoma" w:hAnsi="Tahoma" w:cs="Tahoma"/>
          <w:bCs/>
          <w:lang w:val="id-ID"/>
        </w:rPr>
        <w:t xml:space="preserve">      1.655</w:t>
      </w:r>
    </w:p>
    <w:p w:rsidR="00BE317D" w:rsidRPr="002955FC" w:rsidRDefault="00BE317D" w:rsidP="00BE317D">
      <w:pPr>
        <w:numPr>
          <w:ilvl w:val="1"/>
          <w:numId w:val="3"/>
        </w:numPr>
        <w:tabs>
          <w:tab w:val="clear" w:pos="2520"/>
          <w:tab w:val="num" w:pos="2160"/>
        </w:tabs>
        <w:spacing w:line="360" w:lineRule="auto"/>
        <w:ind w:hanging="720"/>
        <w:jc w:val="both"/>
        <w:rPr>
          <w:rFonts w:ascii="Tahoma" w:hAnsi="Tahoma" w:cs="Tahoma"/>
          <w:bCs/>
        </w:rPr>
      </w:pPr>
      <w:r w:rsidRPr="002955FC">
        <w:rPr>
          <w:rFonts w:ascii="Tahoma" w:hAnsi="Tahoma" w:cs="Tahoma"/>
          <w:bCs/>
        </w:rPr>
        <w:t>Pekerjaan umum dan ketenagaan</w:t>
      </w:r>
      <w:r w:rsidRPr="002955FC">
        <w:rPr>
          <w:rFonts w:ascii="Tahoma" w:hAnsi="Tahoma" w:cs="Tahoma"/>
          <w:bCs/>
        </w:rPr>
        <w:tab/>
        <w:t xml:space="preserve">    </w:t>
      </w:r>
      <w:r w:rsidRPr="002955FC">
        <w:rPr>
          <w:rFonts w:ascii="Tahoma" w:hAnsi="Tahoma" w:cs="Tahoma"/>
          <w:bCs/>
        </w:rPr>
        <w:tab/>
        <w:t xml:space="preserve"> </w:t>
      </w:r>
      <w:r w:rsidR="00EA5B44">
        <w:rPr>
          <w:rFonts w:ascii="Tahoma" w:hAnsi="Tahoma" w:cs="Tahoma"/>
          <w:bCs/>
          <w:lang w:val="id-ID"/>
        </w:rPr>
        <w:t>80</w:t>
      </w:r>
    </w:p>
    <w:p w:rsidR="00BE317D" w:rsidRPr="002955FC" w:rsidRDefault="00BE317D" w:rsidP="00BE317D">
      <w:pPr>
        <w:numPr>
          <w:ilvl w:val="1"/>
          <w:numId w:val="3"/>
        </w:numPr>
        <w:tabs>
          <w:tab w:val="clear" w:pos="2520"/>
          <w:tab w:val="num" w:pos="2160"/>
        </w:tabs>
        <w:spacing w:line="360" w:lineRule="auto"/>
        <w:ind w:hanging="720"/>
        <w:jc w:val="both"/>
        <w:rPr>
          <w:rFonts w:ascii="Tahoma" w:hAnsi="Tahoma" w:cs="Tahoma"/>
          <w:bCs/>
        </w:rPr>
      </w:pPr>
      <w:r w:rsidRPr="002955FC">
        <w:rPr>
          <w:rFonts w:ascii="Tahoma" w:hAnsi="Tahoma" w:cs="Tahoma"/>
          <w:bCs/>
        </w:rPr>
        <w:t xml:space="preserve"> Pengawasan</w:t>
      </w:r>
      <w:r w:rsidRPr="002955FC">
        <w:rPr>
          <w:rFonts w:ascii="Tahoma" w:hAnsi="Tahoma" w:cs="Tahoma"/>
          <w:bCs/>
        </w:rPr>
        <w:tab/>
      </w:r>
      <w:r w:rsidRPr="002955FC">
        <w:rPr>
          <w:rFonts w:ascii="Tahoma" w:hAnsi="Tahoma" w:cs="Tahoma"/>
          <w:bCs/>
        </w:rPr>
        <w:tab/>
      </w:r>
      <w:r>
        <w:rPr>
          <w:rFonts w:ascii="Tahoma" w:hAnsi="Tahoma" w:cs="Tahoma"/>
          <w:bCs/>
        </w:rPr>
        <w:tab/>
      </w:r>
      <w:r>
        <w:rPr>
          <w:rFonts w:ascii="Tahoma" w:hAnsi="Tahoma" w:cs="Tahoma"/>
          <w:bCs/>
        </w:rPr>
        <w:tab/>
        <w:t xml:space="preserve">        </w:t>
      </w:r>
      <w:r w:rsidR="00EA5B44">
        <w:rPr>
          <w:rFonts w:ascii="Tahoma" w:hAnsi="Tahoma" w:cs="Tahoma"/>
          <w:bCs/>
          <w:lang w:val="id-ID"/>
        </w:rPr>
        <w:t xml:space="preserve">   </w:t>
      </w:r>
      <w:r>
        <w:rPr>
          <w:rFonts w:ascii="Tahoma" w:hAnsi="Tahoma" w:cs="Tahoma"/>
          <w:bCs/>
        </w:rPr>
        <w:t xml:space="preserve"> </w:t>
      </w:r>
      <w:r w:rsidR="00EA5B44">
        <w:rPr>
          <w:rFonts w:ascii="Tahoma" w:hAnsi="Tahoma" w:cs="Tahoma"/>
          <w:bCs/>
          <w:lang w:val="id-ID"/>
        </w:rPr>
        <w:t>-</w:t>
      </w:r>
    </w:p>
    <w:p w:rsidR="00BE317D" w:rsidRPr="00EA5B44" w:rsidRDefault="00BE317D" w:rsidP="00BE317D">
      <w:pPr>
        <w:spacing w:line="360" w:lineRule="auto"/>
        <w:ind w:left="1440" w:firstLine="360"/>
        <w:jc w:val="both"/>
        <w:rPr>
          <w:rFonts w:ascii="Tahoma" w:hAnsi="Tahoma" w:cs="Tahoma"/>
          <w:bCs/>
          <w:lang w:val="id-ID"/>
        </w:rPr>
      </w:pPr>
      <w:r w:rsidRPr="002955FC">
        <w:rPr>
          <w:rFonts w:ascii="Tahoma" w:hAnsi="Tahoma" w:cs="Tahoma"/>
          <w:bCs/>
        </w:rPr>
        <w:t>9.   Kepegawaian</w:t>
      </w:r>
      <w:r w:rsidRPr="002955FC">
        <w:rPr>
          <w:rFonts w:ascii="Tahoma" w:hAnsi="Tahoma" w:cs="Tahoma"/>
          <w:bCs/>
        </w:rPr>
        <w:tab/>
      </w:r>
      <w:r w:rsidRPr="002955FC">
        <w:rPr>
          <w:rFonts w:ascii="Tahoma" w:hAnsi="Tahoma" w:cs="Tahoma"/>
          <w:bCs/>
        </w:rPr>
        <w:tab/>
      </w:r>
      <w:r w:rsidRPr="002955FC">
        <w:rPr>
          <w:rFonts w:ascii="Tahoma" w:hAnsi="Tahoma" w:cs="Tahoma"/>
          <w:bCs/>
        </w:rPr>
        <w:tab/>
      </w:r>
      <w:r w:rsidR="00EA5B44">
        <w:rPr>
          <w:rFonts w:ascii="Tahoma" w:hAnsi="Tahoma" w:cs="Tahoma"/>
          <w:bCs/>
          <w:lang w:val="id-ID"/>
        </w:rPr>
        <w:t xml:space="preserve">        297</w:t>
      </w:r>
    </w:p>
    <w:p w:rsidR="00EA5B44" w:rsidRDefault="00BE317D" w:rsidP="00EA5B44">
      <w:pPr>
        <w:tabs>
          <w:tab w:val="num" w:pos="1800"/>
        </w:tabs>
        <w:spacing w:line="360" w:lineRule="auto"/>
        <w:ind w:hanging="720"/>
        <w:jc w:val="both"/>
        <w:rPr>
          <w:rFonts w:ascii="Tahoma" w:hAnsi="Tahoma" w:cs="Tahoma"/>
          <w:b/>
          <w:bCs/>
          <w:lang w:val="id-ID"/>
        </w:rPr>
      </w:pPr>
      <w:r w:rsidRPr="002955FC">
        <w:rPr>
          <w:rFonts w:ascii="Tahoma" w:hAnsi="Tahoma" w:cs="Tahoma"/>
          <w:bCs/>
        </w:rPr>
        <w:tab/>
      </w:r>
      <w:r w:rsidRPr="002955FC">
        <w:rPr>
          <w:rFonts w:ascii="Tahoma" w:hAnsi="Tahoma" w:cs="Tahoma"/>
          <w:bCs/>
        </w:rPr>
        <w:tab/>
        <w:t xml:space="preserve">10. </w:t>
      </w:r>
      <w:r w:rsidRPr="002955FC">
        <w:rPr>
          <w:rFonts w:ascii="Tahoma" w:hAnsi="Tahoma" w:cs="Tahoma"/>
          <w:bCs/>
          <w:u w:val="single"/>
        </w:rPr>
        <w:t>Keuangan</w:t>
      </w:r>
      <w:r w:rsidRPr="002955FC">
        <w:rPr>
          <w:rFonts w:ascii="Tahoma" w:hAnsi="Tahoma" w:cs="Tahoma"/>
          <w:bCs/>
          <w:u w:val="single"/>
        </w:rPr>
        <w:tab/>
      </w:r>
      <w:r w:rsidRPr="002955FC">
        <w:rPr>
          <w:rFonts w:ascii="Tahoma" w:hAnsi="Tahoma" w:cs="Tahoma"/>
          <w:bCs/>
          <w:u w:val="single"/>
        </w:rPr>
        <w:tab/>
      </w:r>
      <w:r w:rsidRPr="002955FC">
        <w:rPr>
          <w:rFonts w:ascii="Tahoma" w:hAnsi="Tahoma" w:cs="Tahoma"/>
          <w:bCs/>
          <w:u w:val="single"/>
        </w:rPr>
        <w:tab/>
      </w:r>
      <w:r w:rsidRPr="002955FC">
        <w:rPr>
          <w:rFonts w:ascii="Tahoma" w:hAnsi="Tahoma" w:cs="Tahoma"/>
          <w:bCs/>
          <w:u w:val="single"/>
        </w:rPr>
        <w:tab/>
      </w:r>
      <w:r w:rsidR="00EA5B44">
        <w:rPr>
          <w:rFonts w:ascii="Tahoma" w:hAnsi="Tahoma" w:cs="Tahoma"/>
          <w:bCs/>
          <w:u w:val="single"/>
          <w:lang w:val="id-ID"/>
        </w:rPr>
        <w:t xml:space="preserve">        165</w:t>
      </w:r>
      <w:r w:rsidR="00EA5B44">
        <w:rPr>
          <w:rFonts w:ascii="Tahoma" w:hAnsi="Tahoma" w:cs="Tahoma"/>
          <w:b/>
          <w:bCs/>
          <w:lang w:val="id-ID"/>
        </w:rPr>
        <w:t xml:space="preserve">                              </w:t>
      </w:r>
    </w:p>
    <w:p w:rsidR="00BE317D" w:rsidRPr="00EA5B44" w:rsidRDefault="00EA5B44" w:rsidP="00BE317D">
      <w:pPr>
        <w:spacing w:line="360" w:lineRule="auto"/>
        <w:jc w:val="both"/>
        <w:rPr>
          <w:rFonts w:ascii="Tahoma" w:hAnsi="Tahoma" w:cs="Tahoma"/>
          <w:bCs/>
          <w:color w:val="FF0000"/>
          <w:lang w:val="id-ID"/>
        </w:rPr>
      </w:pPr>
      <w:r>
        <w:rPr>
          <w:rFonts w:ascii="Tahoma" w:hAnsi="Tahoma" w:cs="Tahoma"/>
          <w:b/>
          <w:bCs/>
          <w:lang w:val="id-ID"/>
        </w:rPr>
        <w:t xml:space="preserve">                              </w:t>
      </w:r>
      <w:r w:rsidR="00BE317D" w:rsidRPr="002955FC">
        <w:rPr>
          <w:rFonts w:ascii="Tahoma" w:hAnsi="Tahoma" w:cs="Tahoma"/>
          <w:b/>
          <w:bCs/>
        </w:rPr>
        <w:t xml:space="preserve"> Jumlah</w:t>
      </w:r>
      <w:r w:rsidR="00BE317D" w:rsidRPr="002955FC">
        <w:rPr>
          <w:rFonts w:ascii="Tahoma" w:hAnsi="Tahoma" w:cs="Tahoma"/>
          <w:b/>
          <w:bCs/>
        </w:rPr>
        <w:tab/>
      </w:r>
      <w:r w:rsidR="00BE317D" w:rsidRPr="002955FC">
        <w:rPr>
          <w:rFonts w:ascii="Tahoma" w:hAnsi="Tahoma" w:cs="Tahoma"/>
          <w:b/>
          <w:bCs/>
        </w:rPr>
        <w:tab/>
      </w:r>
      <w:r w:rsidR="00BE317D" w:rsidRPr="002955FC">
        <w:rPr>
          <w:rFonts w:ascii="Tahoma" w:hAnsi="Tahoma" w:cs="Tahoma"/>
          <w:b/>
          <w:bCs/>
        </w:rPr>
        <w:tab/>
      </w:r>
      <w:r w:rsidR="00BE317D" w:rsidRPr="002955FC">
        <w:rPr>
          <w:rFonts w:ascii="Tahoma" w:hAnsi="Tahoma" w:cs="Tahoma"/>
          <w:b/>
          <w:bCs/>
        </w:rPr>
        <w:tab/>
        <w:t xml:space="preserve">     </w:t>
      </w:r>
      <w:r>
        <w:rPr>
          <w:rFonts w:ascii="Tahoma" w:hAnsi="Tahoma" w:cs="Tahoma"/>
          <w:b/>
          <w:bCs/>
          <w:lang w:val="id-ID"/>
        </w:rPr>
        <w:t>2</w:t>
      </w:r>
      <w:r w:rsidR="00BE317D" w:rsidRPr="002955FC">
        <w:rPr>
          <w:rFonts w:ascii="Tahoma" w:hAnsi="Tahoma" w:cs="Tahoma"/>
          <w:b/>
          <w:bCs/>
        </w:rPr>
        <w:t>.</w:t>
      </w:r>
      <w:r>
        <w:rPr>
          <w:rFonts w:ascii="Tahoma" w:hAnsi="Tahoma" w:cs="Tahoma"/>
          <w:b/>
          <w:bCs/>
          <w:lang w:val="id-ID"/>
        </w:rPr>
        <w:t>459</w:t>
      </w:r>
    </w:p>
    <w:p w:rsidR="00BE317D" w:rsidRDefault="00BE317D" w:rsidP="00433903">
      <w:pPr>
        <w:spacing w:line="360" w:lineRule="auto"/>
        <w:jc w:val="both"/>
        <w:rPr>
          <w:rFonts w:ascii="Tahoma" w:hAnsi="Tahoma" w:cs="Tahoma"/>
          <w:bCs/>
          <w:color w:val="FF0000"/>
          <w:lang w:val="id-ID"/>
        </w:rPr>
      </w:pPr>
    </w:p>
    <w:p w:rsidR="00BE317D" w:rsidRDefault="00BE317D" w:rsidP="00433903">
      <w:pPr>
        <w:spacing w:line="360" w:lineRule="auto"/>
        <w:jc w:val="both"/>
        <w:rPr>
          <w:rFonts w:ascii="Tahoma" w:hAnsi="Tahoma" w:cs="Tahoma"/>
          <w:bCs/>
          <w:color w:val="FF0000"/>
          <w:lang w:val="id-ID"/>
        </w:rPr>
      </w:pPr>
    </w:p>
    <w:p w:rsidR="001B0A79" w:rsidRPr="00BE317D" w:rsidRDefault="001B0A79" w:rsidP="00433903">
      <w:pPr>
        <w:spacing w:line="360" w:lineRule="auto"/>
        <w:jc w:val="both"/>
        <w:rPr>
          <w:rFonts w:ascii="Tahoma" w:hAnsi="Tahoma" w:cs="Tahoma"/>
          <w:bCs/>
          <w:color w:val="FF0000"/>
          <w:lang w:val="id-ID"/>
        </w:rPr>
      </w:pPr>
    </w:p>
    <w:p w:rsidR="0081092C" w:rsidRPr="00B853BF" w:rsidRDefault="00AB5B5B" w:rsidP="00546A38">
      <w:pPr>
        <w:autoSpaceDE w:val="0"/>
        <w:autoSpaceDN w:val="0"/>
        <w:adjustRightInd w:val="0"/>
        <w:spacing w:line="360" w:lineRule="auto"/>
        <w:rPr>
          <w:rFonts w:ascii="Tahoma" w:hAnsi="Tahoma" w:cs="Tahoma"/>
          <w:b/>
          <w:bCs/>
          <w:lang w:val="en-US"/>
        </w:rPr>
      </w:pPr>
      <w:r w:rsidRPr="00B853BF">
        <w:rPr>
          <w:rFonts w:ascii="Tahoma" w:hAnsi="Tahoma" w:cs="Tahoma"/>
          <w:b/>
          <w:bCs/>
          <w:lang w:val="en-US"/>
        </w:rPr>
        <w:t>2.</w:t>
      </w:r>
      <w:r w:rsidR="002112E9" w:rsidRPr="00B853BF">
        <w:rPr>
          <w:rFonts w:ascii="Tahoma" w:hAnsi="Tahoma" w:cs="Tahoma"/>
          <w:b/>
          <w:bCs/>
          <w:lang w:val="en-US"/>
        </w:rPr>
        <w:t>4</w:t>
      </w:r>
      <w:r w:rsidRPr="00B853BF">
        <w:rPr>
          <w:rFonts w:ascii="Tahoma" w:hAnsi="Tahoma" w:cs="Tahoma"/>
          <w:b/>
          <w:bCs/>
          <w:lang w:val="en-US"/>
        </w:rPr>
        <w:t>.</w:t>
      </w:r>
      <w:r w:rsidR="0081092C" w:rsidRPr="00B853BF">
        <w:rPr>
          <w:rFonts w:ascii="Tahoma" w:hAnsi="Tahoma" w:cs="Tahoma"/>
          <w:b/>
          <w:bCs/>
          <w:lang w:val="en-US"/>
        </w:rPr>
        <w:t>2</w:t>
      </w:r>
      <w:r w:rsidRPr="00B853BF">
        <w:rPr>
          <w:rFonts w:ascii="Tahoma" w:hAnsi="Tahoma" w:cs="Tahoma"/>
          <w:b/>
          <w:bCs/>
          <w:lang w:val="en-US"/>
        </w:rPr>
        <w:t>.</w:t>
      </w:r>
      <w:r w:rsidR="0081092C" w:rsidRPr="00B853BF">
        <w:rPr>
          <w:rFonts w:ascii="Tahoma" w:hAnsi="Tahoma" w:cs="Tahoma"/>
          <w:b/>
          <w:bCs/>
          <w:lang w:val="en-US"/>
        </w:rPr>
        <w:t xml:space="preserve"> Perlengkapan</w:t>
      </w:r>
      <w:r w:rsidRPr="00B853BF">
        <w:rPr>
          <w:rFonts w:ascii="Tahoma" w:hAnsi="Tahoma" w:cs="Tahoma"/>
          <w:b/>
          <w:bCs/>
          <w:lang w:val="en-US"/>
        </w:rPr>
        <w:t xml:space="preserve"> </w:t>
      </w:r>
    </w:p>
    <w:p w:rsidR="00AB5B5B" w:rsidRPr="00B853BF" w:rsidRDefault="00AB5B5B" w:rsidP="00546A38">
      <w:pPr>
        <w:autoSpaceDE w:val="0"/>
        <w:autoSpaceDN w:val="0"/>
        <w:adjustRightInd w:val="0"/>
        <w:spacing w:line="360" w:lineRule="auto"/>
        <w:rPr>
          <w:rFonts w:ascii="Tahoma" w:hAnsi="Tahoma" w:cs="Tahoma"/>
          <w:bCs/>
          <w:lang w:val="id-ID"/>
        </w:rPr>
      </w:pPr>
      <w:r w:rsidRPr="00B853BF">
        <w:rPr>
          <w:rFonts w:ascii="Tahoma" w:hAnsi="Tahoma" w:cs="Tahoma"/>
          <w:bCs/>
          <w:lang w:val="en-US"/>
        </w:rPr>
        <w:t>Daftar Barang Inventaris Dinas</w:t>
      </w:r>
      <w:r w:rsidR="0081092C" w:rsidRPr="00B853BF">
        <w:rPr>
          <w:rFonts w:ascii="Tahoma" w:hAnsi="Tahoma" w:cs="Tahoma"/>
          <w:bCs/>
          <w:lang w:val="en-US"/>
        </w:rPr>
        <w:t xml:space="preserve"> </w:t>
      </w:r>
      <w:r w:rsidR="001363DE" w:rsidRPr="00B853BF">
        <w:rPr>
          <w:rFonts w:ascii="Tahoma" w:hAnsi="Tahoma" w:cs="Tahoma"/>
          <w:bCs/>
          <w:lang w:val="en-US"/>
        </w:rPr>
        <w:t>berupa sarana fisik; sarana mobilitas;</w:t>
      </w:r>
      <w:r w:rsidR="00433903" w:rsidRPr="00B853BF">
        <w:rPr>
          <w:rFonts w:ascii="Tahoma" w:hAnsi="Tahoma" w:cs="Tahoma"/>
          <w:bCs/>
          <w:lang w:val="en-US"/>
        </w:rPr>
        <w:t xml:space="preserve"> alat-lat </w:t>
      </w:r>
      <w:proofErr w:type="gramStart"/>
      <w:r w:rsidR="00433903" w:rsidRPr="00B853BF">
        <w:rPr>
          <w:rFonts w:ascii="Tahoma" w:hAnsi="Tahoma" w:cs="Tahoma"/>
          <w:bCs/>
          <w:lang w:val="en-US"/>
        </w:rPr>
        <w:t>kantor</w:t>
      </w:r>
      <w:proofErr w:type="gramEnd"/>
      <w:r w:rsidR="00433903" w:rsidRPr="00B853BF">
        <w:rPr>
          <w:rFonts w:ascii="Tahoma" w:hAnsi="Tahoma" w:cs="Tahoma"/>
          <w:bCs/>
          <w:lang w:val="en-US"/>
        </w:rPr>
        <w:t xml:space="preserve"> dan mesin</w:t>
      </w:r>
      <w:r w:rsidR="001363DE" w:rsidRPr="00B853BF">
        <w:rPr>
          <w:rFonts w:ascii="Tahoma" w:hAnsi="Tahoma" w:cs="Tahoma"/>
          <w:bCs/>
          <w:lang w:val="en-US"/>
        </w:rPr>
        <w:t>;</w:t>
      </w:r>
      <w:r w:rsidR="00433903" w:rsidRPr="00B853BF">
        <w:rPr>
          <w:rFonts w:ascii="Tahoma" w:hAnsi="Tahoma" w:cs="Tahoma"/>
          <w:bCs/>
          <w:lang w:val="en-US"/>
        </w:rPr>
        <w:t xml:space="preserve"> dan meubela</w:t>
      </w:r>
      <w:r w:rsidR="00AD04D6" w:rsidRPr="00B853BF">
        <w:rPr>
          <w:rFonts w:ascii="Tahoma" w:hAnsi="Tahoma" w:cs="Tahoma"/>
          <w:bCs/>
          <w:lang w:val="en-US"/>
        </w:rPr>
        <w:t xml:space="preserve">ir dapat dilihat pada lampiran </w:t>
      </w:r>
      <w:r w:rsidR="00A77F97" w:rsidRPr="00B853BF">
        <w:rPr>
          <w:rFonts w:ascii="Tahoma" w:hAnsi="Tahoma" w:cs="Tahoma"/>
          <w:bCs/>
          <w:lang w:val="id-ID"/>
        </w:rPr>
        <w:t>4</w:t>
      </w:r>
      <w:r w:rsidR="00433903" w:rsidRPr="00B853BF">
        <w:rPr>
          <w:rFonts w:ascii="Tahoma" w:hAnsi="Tahoma" w:cs="Tahoma"/>
          <w:bCs/>
          <w:lang w:val="en-US"/>
        </w:rPr>
        <w:t>.</w:t>
      </w:r>
    </w:p>
    <w:p w:rsidR="00AD04D6" w:rsidRPr="00AD04D6" w:rsidRDefault="00AD04D6" w:rsidP="00546A38">
      <w:pPr>
        <w:autoSpaceDE w:val="0"/>
        <w:autoSpaceDN w:val="0"/>
        <w:adjustRightInd w:val="0"/>
        <w:spacing w:line="360" w:lineRule="auto"/>
        <w:rPr>
          <w:rFonts w:ascii="Tahoma" w:hAnsi="Tahoma" w:cs="Tahoma"/>
          <w:bCs/>
          <w:color w:val="FF0000"/>
          <w:lang w:val="id-ID"/>
        </w:rPr>
      </w:pPr>
    </w:p>
    <w:p w:rsidR="002A5B02" w:rsidRPr="00AF6340" w:rsidRDefault="002A5B02" w:rsidP="008E1B34">
      <w:pPr>
        <w:pStyle w:val="ListParagraph"/>
        <w:numPr>
          <w:ilvl w:val="2"/>
          <w:numId w:val="20"/>
        </w:numPr>
        <w:spacing w:line="360" w:lineRule="auto"/>
        <w:ind w:left="851" w:hanging="851"/>
        <w:jc w:val="both"/>
        <w:rPr>
          <w:rFonts w:ascii="Tahoma" w:hAnsi="Tahoma" w:cs="Tahoma"/>
          <w:b/>
          <w:bCs/>
        </w:rPr>
      </w:pPr>
      <w:r w:rsidRPr="00AF6340">
        <w:rPr>
          <w:rFonts w:ascii="Tahoma" w:hAnsi="Tahoma" w:cs="Tahoma"/>
          <w:b/>
          <w:bCs/>
        </w:rPr>
        <w:t>Kepegawaian</w:t>
      </w:r>
    </w:p>
    <w:p w:rsidR="002A5B02" w:rsidRPr="00504F12" w:rsidRDefault="007D12BD" w:rsidP="002A5B02">
      <w:pPr>
        <w:spacing w:line="360" w:lineRule="auto"/>
        <w:jc w:val="both"/>
        <w:rPr>
          <w:rFonts w:ascii="Tahoma" w:hAnsi="Tahoma" w:cs="Tahoma"/>
          <w:b/>
          <w:bCs/>
        </w:rPr>
      </w:pPr>
      <w:r w:rsidRPr="00504F12">
        <w:rPr>
          <w:rFonts w:ascii="Tahoma" w:hAnsi="Tahoma" w:cs="Tahoma"/>
          <w:b/>
          <w:bCs/>
        </w:rPr>
        <w:t xml:space="preserve">A. </w:t>
      </w:r>
      <w:r w:rsidR="00822F92" w:rsidRPr="00504F12">
        <w:rPr>
          <w:rFonts w:ascii="Tahoma" w:hAnsi="Tahoma" w:cs="Tahoma"/>
          <w:b/>
          <w:bCs/>
        </w:rPr>
        <w:t>Jumlah Pegawai</w:t>
      </w:r>
    </w:p>
    <w:p w:rsidR="00822F92" w:rsidRPr="00504F12" w:rsidRDefault="00822F92" w:rsidP="00822F92">
      <w:pPr>
        <w:autoSpaceDE w:val="0"/>
        <w:autoSpaceDN w:val="0"/>
        <w:adjustRightInd w:val="0"/>
        <w:spacing w:line="360" w:lineRule="auto"/>
        <w:rPr>
          <w:rFonts w:ascii="Tahoma" w:hAnsi="Tahoma" w:cs="Tahoma"/>
          <w:lang w:val="en-US"/>
        </w:rPr>
      </w:pPr>
      <w:r w:rsidRPr="00504F12">
        <w:rPr>
          <w:rFonts w:ascii="Tahoma" w:hAnsi="Tahoma" w:cs="Tahoma"/>
          <w:lang w:val="en-US"/>
        </w:rPr>
        <w:t>Pegawai Dinas Kelautan dan Perikanan Kabupaten Mera</w:t>
      </w:r>
      <w:r w:rsidR="00AD04D6" w:rsidRPr="00504F12">
        <w:rPr>
          <w:rFonts w:ascii="Tahoma" w:hAnsi="Tahoma" w:cs="Tahoma"/>
          <w:lang w:val="en-US"/>
        </w:rPr>
        <w:t>uke sampai akhir tahun 201</w:t>
      </w:r>
      <w:r w:rsidR="00AD04D6" w:rsidRPr="00504F12">
        <w:rPr>
          <w:rFonts w:ascii="Tahoma" w:hAnsi="Tahoma" w:cs="Tahoma"/>
          <w:lang w:val="id-ID"/>
        </w:rPr>
        <w:t>1</w:t>
      </w:r>
      <w:r w:rsidRPr="00504F12">
        <w:rPr>
          <w:rFonts w:ascii="Tahoma" w:hAnsi="Tahoma" w:cs="Tahoma"/>
          <w:lang w:val="en-US"/>
        </w:rPr>
        <w:t xml:space="preserve"> sebanyak </w:t>
      </w:r>
      <w:r w:rsidR="00AA3FA7" w:rsidRPr="00504F12">
        <w:rPr>
          <w:rFonts w:ascii="Tahoma" w:hAnsi="Tahoma" w:cs="Tahoma"/>
          <w:lang w:val="en-US"/>
        </w:rPr>
        <w:t>9</w:t>
      </w:r>
      <w:r w:rsidR="00551751">
        <w:rPr>
          <w:rFonts w:ascii="Tahoma" w:hAnsi="Tahoma" w:cs="Tahoma"/>
          <w:lang w:val="id-ID"/>
        </w:rPr>
        <w:t>2</w:t>
      </w:r>
      <w:r w:rsidRPr="00504F12">
        <w:rPr>
          <w:rFonts w:ascii="Tahoma" w:hAnsi="Tahoma" w:cs="Tahoma"/>
          <w:lang w:val="en-US"/>
        </w:rPr>
        <w:t xml:space="preserve"> orang yang dapat dibedakan </w:t>
      </w:r>
      <w:proofErr w:type="gramStart"/>
      <w:r w:rsidRPr="00504F12">
        <w:rPr>
          <w:rFonts w:ascii="Tahoma" w:hAnsi="Tahoma" w:cs="Tahoma"/>
          <w:lang w:val="en-US"/>
        </w:rPr>
        <w:t>berdasarkan :</w:t>
      </w:r>
      <w:proofErr w:type="gramEnd"/>
    </w:p>
    <w:p w:rsidR="00822F92" w:rsidRPr="00504F12" w:rsidRDefault="00822F92" w:rsidP="00822F92">
      <w:pPr>
        <w:autoSpaceDE w:val="0"/>
        <w:autoSpaceDN w:val="0"/>
        <w:adjustRightInd w:val="0"/>
        <w:spacing w:line="360" w:lineRule="auto"/>
        <w:rPr>
          <w:rFonts w:ascii="Tahoma" w:hAnsi="Tahoma" w:cs="Tahoma"/>
          <w:lang w:val="en-US"/>
        </w:rPr>
      </w:pPr>
      <w:r w:rsidRPr="00504F12">
        <w:rPr>
          <w:rFonts w:ascii="Tahoma" w:hAnsi="Tahoma" w:cs="Tahoma"/>
          <w:lang w:val="en-US"/>
        </w:rPr>
        <w:t xml:space="preserve">1. Status </w:t>
      </w:r>
      <w:proofErr w:type="gramStart"/>
      <w:r w:rsidRPr="00504F12">
        <w:rPr>
          <w:rFonts w:ascii="Tahoma" w:hAnsi="Tahoma" w:cs="Tahoma"/>
          <w:lang w:val="en-US"/>
        </w:rPr>
        <w:t>kepegawaian :</w:t>
      </w:r>
      <w:proofErr w:type="gramEnd"/>
    </w:p>
    <w:p w:rsidR="00822F92" w:rsidRPr="00504F12" w:rsidRDefault="00822F92" w:rsidP="00822F92">
      <w:pPr>
        <w:autoSpaceDE w:val="0"/>
        <w:autoSpaceDN w:val="0"/>
        <w:adjustRightInd w:val="0"/>
        <w:spacing w:line="360" w:lineRule="auto"/>
        <w:ind w:left="426" w:hanging="142"/>
        <w:rPr>
          <w:rFonts w:ascii="Tahoma" w:hAnsi="Tahoma" w:cs="Tahoma"/>
          <w:lang w:val="en-US"/>
        </w:rPr>
      </w:pPr>
      <w:r w:rsidRPr="00504F12">
        <w:rPr>
          <w:rFonts w:ascii="Tahoma" w:hAnsi="Tahoma" w:cs="Tahoma"/>
          <w:lang w:val="en-US"/>
        </w:rPr>
        <w:t>a. PNS</w:t>
      </w:r>
    </w:p>
    <w:p w:rsidR="00822F92" w:rsidRPr="00504F12" w:rsidRDefault="00822F92" w:rsidP="008E1B34">
      <w:pPr>
        <w:pStyle w:val="ListParagraph"/>
        <w:numPr>
          <w:ilvl w:val="0"/>
          <w:numId w:val="13"/>
        </w:numPr>
        <w:autoSpaceDE w:val="0"/>
        <w:autoSpaceDN w:val="0"/>
        <w:adjustRightInd w:val="0"/>
        <w:spacing w:line="360" w:lineRule="auto"/>
        <w:ind w:left="993" w:hanging="426"/>
        <w:rPr>
          <w:rFonts w:ascii="Tahoma" w:hAnsi="Tahoma" w:cs="Tahoma"/>
          <w:lang w:val="en-US"/>
        </w:rPr>
      </w:pPr>
      <w:r w:rsidRPr="00504F12">
        <w:rPr>
          <w:rFonts w:ascii="Tahoma" w:hAnsi="Tahoma" w:cs="Tahoma"/>
          <w:lang w:val="en-US"/>
        </w:rPr>
        <w:t>Golongan I</w:t>
      </w:r>
      <w:r w:rsidR="00C46C30" w:rsidRPr="00504F12">
        <w:rPr>
          <w:rFonts w:ascii="Tahoma" w:hAnsi="Tahoma" w:cs="Tahoma"/>
          <w:lang w:val="en-US"/>
        </w:rPr>
        <w:tab/>
      </w:r>
      <w:r w:rsidRPr="00504F12">
        <w:rPr>
          <w:rFonts w:ascii="Tahoma" w:hAnsi="Tahoma" w:cs="Tahoma"/>
          <w:lang w:val="en-US"/>
        </w:rPr>
        <w:tab/>
        <w:t xml:space="preserve">= </w:t>
      </w:r>
      <w:r w:rsidR="00AA3FA7" w:rsidRPr="00504F12">
        <w:rPr>
          <w:rFonts w:ascii="Tahoma" w:hAnsi="Tahoma" w:cs="Tahoma"/>
          <w:lang w:val="en-US"/>
        </w:rPr>
        <w:t>-</w:t>
      </w:r>
    </w:p>
    <w:p w:rsidR="00822F92" w:rsidRPr="00504F12" w:rsidRDefault="00822F92" w:rsidP="008E1B34">
      <w:pPr>
        <w:pStyle w:val="ListParagraph"/>
        <w:numPr>
          <w:ilvl w:val="0"/>
          <w:numId w:val="13"/>
        </w:numPr>
        <w:autoSpaceDE w:val="0"/>
        <w:autoSpaceDN w:val="0"/>
        <w:adjustRightInd w:val="0"/>
        <w:spacing w:line="360" w:lineRule="auto"/>
        <w:ind w:left="993" w:hanging="426"/>
        <w:rPr>
          <w:rFonts w:ascii="Tahoma" w:hAnsi="Tahoma" w:cs="Tahoma"/>
          <w:lang w:val="en-US"/>
        </w:rPr>
      </w:pPr>
      <w:r w:rsidRPr="00504F12">
        <w:rPr>
          <w:rFonts w:ascii="Tahoma" w:hAnsi="Tahoma" w:cs="Tahoma"/>
          <w:lang w:val="en-US"/>
        </w:rPr>
        <w:t>Golongan II</w:t>
      </w:r>
      <w:r w:rsidRPr="00504F12">
        <w:rPr>
          <w:rFonts w:ascii="Tahoma" w:hAnsi="Tahoma" w:cs="Tahoma"/>
          <w:lang w:val="en-US"/>
        </w:rPr>
        <w:tab/>
        <w:t xml:space="preserve">= </w:t>
      </w:r>
      <w:r w:rsidR="00BA58AC" w:rsidRPr="00504F12">
        <w:rPr>
          <w:rFonts w:ascii="Tahoma" w:hAnsi="Tahoma" w:cs="Tahoma"/>
          <w:lang w:val="en-US"/>
        </w:rPr>
        <w:t>9</w:t>
      </w:r>
      <w:r w:rsidR="00AA5781" w:rsidRPr="00504F12">
        <w:rPr>
          <w:rFonts w:ascii="Tahoma" w:hAnsi="Tahoma" w:cs="Tahoma"/>
          <w:lang w:val="en-US"/>
        </w:rPr>
        <w:t xml:space="preserve">  </w:t>
      </w:r>
      <w:r w:rsidR="00AA3FA7" w:rsidRPr="00504F12">
        <w:rPr>
          <w:rFonts w:ascii="Tahoma" w:hAnsi="Tahoma" w:cs="Tahoma"/>
          <w:lang w:val="en-US"/>
        </w:rPr>
        <w:t xml:space="preserve"> </w:t>
      </w:r>
      <w:r w:rsidRPr="00504F12">
        <w:rPr>
          <w:rFonts w:ascii="Tahoma" w:hAnsi="Tahoma" w:cs="Tahoma"/>
          <w:lang w:val="en-US"/>
        </w:rPr>
        <w:t>orang</w:t>
      </w:r>
    </w:p>
    <w:p w:rsidR="00822F92" w:rsidRPr="00504F12" w:rsidRDefault="00822F92" w:rsidP="008E1B34">
      <w:pPr>
        <w:pStyle w:val="ListParagraph"/>
        <w:numPr>
          <w:ilvl w:val="0"/>
          <w:numId w:val="13"/>
        </w:numPr>
        <w:autoSpaceDE w:val="0"/>
        <w:autoSpaceDN w:val="0"/>
        <w:adjustRightInd w:val="0"/>
        <w:spacing w:line="360" w:lineRule="auto"/>
        <w:ind w:left="993" w:hanging="426"/>
        <w:rPr>
          <w:rFonts w:ascii="Tahoma" w:hAnsi="Tahoma" w:cs="Tahoma"/>
          <w:lang w:val="en-US"/>
        </w:rPr>
      </w:pPr>
      <w:r w:rsidRPr="00504F12">
        <w:rPr>
          <w:rFonts w:ascii="Tahoma" w:hAnsi="Tahoma" w:cs="Tahoma"/>
          <w:lang w:val="en-US"/>
        </w:rPr>
        <w:t>Golongan III</w:t>
      </w:r>
      <w:r w:rsidRPr="00504F12">
        <w:rPr>
          <w:rFonts w:ascii="Tahoma" w:hAnsi="Tahoma" w:cs="Tahoma"/>
          <w:lang w:val="en-US"/>
        </w:rPr>
        <w:tab/>
        <w:t xml:space="preserve">= </w:t>
      </w:r>
      <w:r w:rsidR="00B853BF" w:rsidRPr="00504F12">
        <w:rPr>
          <w:rFonts w:ascii="Tahoma" w:hAnsi="Tahoma" w:cs="Tahoma"/>
          <w:lang w:val="id-ID"/>
        </w:rPr>
        <w:t>19</w:t>
      </w:r>
      <w:r w:rsidR="00AA5781" w:rsidRPr="00504F12">
        <w:rPr>
          <w:rFonts w:ascii="Tahoma" w:hAnsi="Tahoma" w:cs="Tahoma"/>
          <w:lang w:val="en-US"/>
        </w:rPr>
        <w:t xml:space="preserve"> o</w:t>
      </w:r>
      <w:r w:rsidRPr="00504F12">
        <w:rPr>
          <w:rFonts w:ascii="Tahoma" w:hAnsi="Tahoma" w:cs="Tahoma"/>
          <w:lang w:val="en-US"/>
        </w:rPr>
        <w:t>rang</w:t>
      </w:r>
    </w:p>
    <w:p w:rsidR="00822F92" w:rsidRPr="00504F12" w:rsidRDefault="00822F92" w:rsidP="008E1B34">
      <w:pPr>
        <w:pStyle w:val="ListParagraph"/>
        <w:numPr>
          <w:ilvl w:val="0"/>
          <w:numId w:val="13"/>
        </w:numPr>
        <w:autoSpaceDE w:val="0"/>
        <w:autoSpaceDN w:val="0"/>
        <w:adjustRightInd w:val="0"/>
        <w:spacing w:line="360" w:lineRule="auto"/>
        <w:ind w:left="993" w:hanging="426"/>
        <w:rPr>
          <w:rFonts w:ascii="Tahoma" w:hAnsi="Tahoma" w:cs="Tahoma"/>
          <w:lang w:val="en-US"/>
        </w:rPr>
      </w:pPr>
      <w:r w:rsidRPr="00504F12">
        <w:rPr>
          <w:rFonts w:ascii="Tahoma" w:hAnsi="Tahoma" w:cs="Tahoma"/>
          <w:lang w:val="en-US"/>
        </w:rPr>
        <w:t>Golongan IV</w:t>
      </w:r>
      <w:r w:rsidRPr="00504F12">
        <w:rPr>
          <w:rFonts w:ascii="Tahoma" w:hAnsi="Tahoma" w:cs="Tahoma"/>
          <w:lang w:val="en-US"/>
        </w:rPr>
        <w:tab/>
        <w:t xml:space="preserve">= </w:t>
      </w:r>
      <w:r w:rsidR="00AA3FA7" w:rsidRPr="00504F12">
        <w:rPr>
          <w:rFonts w:ascii="Tahoma" w:hAnsi="Tahoma" w:cs="Tahoma"/>
          <w:lang w:val="en-US"/>
        </w:rPr>
        <w:t>4</w:t>
      </w:r>
      <w:r w:rsidRPr="00504F12">
        <w:rPr>
          <w:rFonts w:ascii="Tahoma" w:hAnsi="Tahoma" w:cs="Tahoma"/>
          <w:lang w:val="en-US"/>
        </w:rPr>
        <w:t xml:space="preserve"> </w:t>
      </w:r>
      <w:r w:rsidR="00AA3FA7" w:rsidRPr="00504F12">
        <w:rPr>
          <w:rFonts w:ascii="Tahoma" w:hAnsi="Tahoma" w:cs="Tahoma"/>
          <w:lang w:val="en-US"/>
        </w:rPr>
        <w:t xml:space="preserve">  </w:t>
      </w:r>
      <w:r w:rsidRPr="00504F12">
        <w:rPr>
          <w:rFonts w:ascii="Tahoma" w:hAnsi="Tahoma" w:cs="Tahoma"/>
          <w:lang w:val="en-US"/>
        </w:rPr>
        <w:t>orang</w:t>
      </w:r>
    </w:p>
    <w:p w:rsidR="00822F92" w:rsidRPr="00504F12" w:rsidRDefault="00822F92" w:rsidP="00822F92">
      <w:pPr>
        <w:autoSpaceDE w:val="0"/>
        <w:autoSpaceDN w:val="0"/>
        <w:adjustRightInd w:val="0"/>
        <w:spacing w:line="360" w:lineRule="auto"/>
        <w:ind w:left="284"/>
        <w:rPr>
          <w:rFonts w:ascii="Tahoma" w:hAnsi="Tahoma" w:cs="Tahoma"/>
          <w:lang w:val="en-US"/>
        </w:rPr>
      </w:pPr>
      <w:r w:rsidRPr="00504F12">
        <w:rPr>
          <w:rFonts w:ascii="Tahoma" w:hAnsi="Tahoma" w:cs="Tahoma"/>
          <w:lang w:val="en-US"/>
        </w:rPr>
        <w:t>b. CPNS</w:t>
      </w:r>
      <w:r w:rsidRPr="00504F12">
        <w:rPr>
          <w:rFonts w:ascii="Tahoma" w:hAnsi="Tahoma" w:cs="Tahoma"/>
          <w:lang w:val="en-US"/>
        </w:rPr>
        <w:tab/>
      </w:r>
      <w:r w:rsidRPr="00504F12">
        <w:rPr>
          <w:rFonts w:ascii="Tahoma" w:hAnsi="Tahoma" w:cs="Tahoma"/>
          <w:lang w:val="en-US"/>
        </w:rPr>
        <w:tab/>
      </w:r>
      <w:r w:rsidRPr="00504F12">
        <w:rPr>
          <w:rFonts w:ascii="Tahoma" w:hAnsi="Tahoma" w:cs="Tahoma"/>
          <w:lang w:val="en-US"/>
        </w:rPr>
        <w:tab/>
        <w:t>=</w:t>
      </w:r>
      <w:r w:rsidR="00C46C30" w:rsidRPr="00504F12">
        <w:rPr>
          <w:rFonts w:ascii="Tahoma" w:hAnsi="Tahoma" w:cs="Tahoma"/>
          <w:lang w:val="en-US"/>
        </w:rPr>
        <w:t xml:space="preserve"> </w:t>
      </w:r>
      <w:r w:rsidR="00BA58AC" w:rsidRPr="00504F12">
        <w:rPr>
          <w:rFonts w:ascii="Tahoma" w:hAnsi="Tahoma" w:cs="Tahoma"/>
          <w:lang w:val="en-US"/>
        </w:rPr>
        <w:t>8</w:t>
      </w:r>
      <w:r w:rsidR="00C46C30" w:rsidRPr="00504F12">
        <w:rPr>
          <w:rFonts w:ascii="Tahoma" w:hAnsi="Tahoma" w:cs="Tahoma"/>
          <w:lang w:val="en-US"/>
        </w:rPr>
        <w:t xml:space="preserve"> </w:t>
      </w:r>
      <w:r w:rsidR="00AA5781" w:rsidRPr="00504F12">
        <w:rPr>
          <w:rFonts w:ascii="Tahoma" w:hAnsi="Tahoma" w:cs="Tahoma"/>
          <w:lang w:val="en-US"/>
        </w:rPr>
        <w:t xml:space="preserve">  </w:t>
      </w:r>
      <w:r w:rsidR="00C46C30" w:rsidRPr="00504F12">
        <w:rPr>
          <w:rFonts w:ascii="Tahoma" w:hAnsi="Tahoma" w:cs="Tahoma"/>
          <w:lang w:val="en-US"/>
        </w:rPr>
        <w:t>orang</w:t>
      </w:r>
    </w:p>
    <w:p w:rsidR="00822F92" w:rsidRPr="00504F12" w:rsidRDefault="00822F92" w:rsidP="00822F92">
      <w:pPr>
        <w:autoSpaceDE w:val="0"/>
        <w:autoSpaceDN w:val="0"/>
        <w:adjustRightInd w:val="0"/>
        <w:spacing w:line="360" w:lineRule="auto"/>
        <w:ind w:left="284"/>
        <w:rPr>
          <w:rFonts w:ascii="Tahoma" w:hAnsi="Tahoma" w:cs="Tahoma"/>
          <w:lang w:val="en-US"/>
        </w:rPr>
      </w:pPr>
      <w:proofErr w:type="gramStart"/>
      <w:r w:rsidRPr="00504F12">
        <w:rPr>
          <w:rFonts w:ascii="Tahoma" w:hAnsi="Tahoma" w:cs="Tahoma"/>
          <w:lang w:val="en-US"/>
        </w:rPr>
        <w:t>c</w:t>
      </w:r>
      <w:proofErr w:type="gramEnd"/>
      <w:r w:rsidRPr="00504F12">
        <w:rPr>
          <w:rFonts w:ascii="Tahoma" w:hAnsi="Tahoma" w:cs="Tahoma"/>
          <w:lang w:val="en-US"/>
        </w:rPr>
        <w:t>. Tenaga Honorer</w:t>
      </w:r>
      <w:r w:rsidRPr="00504F12">
        <w:rPr>
          <w:rFonts w:ascii="Tahoma" w:hAnsi="Tahoma" w:cs="Tahoma"/>
          <w:lang w:val="en-US"/>
        </w:rPr>
        <w:tab/>
        <w:t>=</w:t>
      </w:r>
      <w:r w:rsidR="00C46C30" w:rsidRPr="00504F12">
        <w:rPr>
          <w:rFonts w:ascii="Tahoma" w:hAnsi="Tahoma" w:cs="Tahoma"/>
          <w:lang w:val="en-US"/>
        </w:rPr>
        <w:t xml:space="preserve"> </w:t>
      </w:r>
      <w:r w:rsidR="00AA3FA7" w:rsidRPr="00504F12">
        <w:rPr>
          <w:rFonts w:ascii="Tahoma" w:hAnsi="Tahoma" w:cs="Tahoma"/>
          <w:lang w:val="en-US"/>
        </w:rPr>
        <w:t>5</w:t>
      </w:r>
      <w:r w:rsidR="00BF5A00">
        <w:rPr>
          <w:rFonts w:ascii="Tahoma" w:hAnsi="Tahoma" w:cs="Tahoma"/>
          <w:lang w:val="id-ID"/>
        </w:rPr>
        <w:t>2</w:t>
      </w:r>
      <w:r w:rsidR="00C46C30" w:rsidRPr="00504F12">
        <w:rPr>
          <w:rFonts w:ascii="Tahoma" w:hAnsi="Tahoma" w:cs="Tahoma"/>
          <w:lang w:val="en-US"/>
        </w:rPr>
        <w:t xml:space="preserve"> orang</w:t>
      </w:r>
    </w:p>
    <w:p w:rsidR="00C46C30" w:rsidRPr="00504F12" w:rsidRDefault="00C46C30" w:rsidP="00C46C30">
      <w:pPr>
        <w:autoSpaceDE w:val="0"/>
        <w:autoSpaceDN w:val="0"/>
        <w:adjustRightInd w:val="0"/>
        <w:spacing w:line="360" w:lineRule="auto"/>
        <w:rPr>
          <w:rFonts w:ascii="Tahoma" w:hAnsi="Tahoma" w:cs="Tahoma"/>
          <w:lang w:val="en-US"/>
        </w:rPr>
      </w:pPr>
      <w:r w:rsidRPr="00504F12">
        <w:rPr>
          <w:rFonts w:ascii="Tahoma" w:hAnsi="Tahoma" w:cs="Tahoma"/>
          <w:lang w:val="en-US"/>
        </w:rPr>
        <w:t>2.</w:t>
      </w:r>
      <w:r w:rsidRPr="00504F12">
        <w:rPr>
          <w:rFonts w:ascii="Verdana" w:hAnsi="Verdana" w:cs="Verdana"/>
          <w:sz w:val="22"/>
          <w:szCs w:val="22"/>
          <w:lang w:val="en-US"/>
        </w:rPr>
        <w:t xml:space="preserve"> </w:t>
      </w:r>
      <w:r w:rsidRPr="00504F12">
        <w:rPr>
          <w:rFonts w:ascii="Tahoma" w:hAnsi="Tahoma" w:cs="Tahoma"/>
          <w:lang w:val="en-US"/>
        </w:rPr>
        <w:t xml:space="preserve">Jenis </w:t>
      </w:r>
      <w:proofErr w:type="gramStart"/>
      <w:r w:rsidRPr="00504F12">
        <w:rPr>
          <w:rFonts w:ascii="Tahoma" w:hAnsi="Tahoma" w:cs="Tahoma"/>
          <w:lang w:val="en-US"/>
        </w:rPr>
        <w:t>kelamin</w:t>
      </w:r>
      <w:r w:rsidR="00953EEA" w:rsidRPr="00504F12">
        <w:rPr>
          <w:rFonts w:ascii="Tahoma" w:hAnsi="Tahoma" w:cs="Tahoma"/>
          <w:lang w:val="en-US"/>
        </w:rPr>
        <w:t xml:space="preserve"> </w:t>
      </w:r>
      <w:r w:rsidRPr="00504F12">
        <w:rPr>
          <w:rFonts w:ascii="Tahoma" w:hAnsi="Tahoma" w:cs="Tahoma"/>
          <w:lang w:val="en-US"/>
        </w:rPr>
        <w:t>:</w:t>
      </w:r>
      <w:proofErr w:type="gramEnd"/>
    </w:p>
    <w:p w:rsidR="00C46C30" w:rsidRPr="00504F12" w:rsidRDefault="00C46C30" w:rsidP="008E1B34">
      <w:pPr>
        <w:pStyle w:val="ListParagraph"/>
        <w:numPr>
          <w:ilvl w:val="0"/>
          <w:numId w:val="14"/>
        </w:numPr>
        <w:autoSpaceDE w:val="0"/>
        <w:autoSpaceDN w:val="0"/>
        <w:adjustRightInd w:val="0"/>
        <w:spacing w:line="360" w:lineRule="auto"/>
        <w:ind w:left="709" w:hanging="425"/>
        <w:rPr>
          <w:rFonts w:ascii="Tahoma" w:hAnsi="Tahoma" w:cs="Tahoma"/>
          <w:lang w:val="en-US"/>
        </w:rPr>
      </w:pPr>
      <w:r w:rsidRPr="00504F12">
        <w:rPr>
          <w:rFonts w:ascii="Tahoma" w:hAnsi="Tahoma" w:cs="Tahoma"/>
          <w:lang w:val="en-US"/>
        </w:rPr>
        <w:t xml:space="preserve">Laki-laki </w:t>
      </w:r>
      <w:r w:rsidRPr="00504F12">
        <w:rPr>
          <w:rFonts w:ascii="Tahoma" w:hAnsi="Tahoma" w:cs="Tahoma"/>
          <w:lang w:val="en-US"/>
        </w:rPr>
        <w:tab/>
      </w:r>
      <w:r w:rsidR="002E78B2" w:rsidRPr="00504F12">
        <w:rPr>
          <w:rFonts w:ascii="Tahoma" w:hAnsi="Tahoma" w:cs="Tahoma"/>
          <w:lang w:val="en-US"/>
        </w:rPr>
        <w:tab/>
      </w:r>
      <w:r w:rsidRPr="00504F12">
        <w:rPr>
          <w:rFonts w:ascii="Tahoma" w:hAnsi="Tahoma" w:cs="Tahoma"/>
          <w:lang w:val="en-US"/>
        </w:rPr>
        <w:t xml:space="preserve">= </w:t>
      </w:r>
      <w:r w:rsidR="00AA5781" w:rsidRPr="00504F12">
        <w:rPr>
          <w:rFonts w:ascii="Tahoma" w:hAnsi="Tahoma" w:cs="Tahoma"/>
          <w:lang w:val="en-US"/>
        </w:rPr>
        <w:t>5</w:t>
      </w:r>
      <w:r w:rsidR="00BF5A00">
        <w:rPr>
          <w:rFonts w:ascii="Tahoma" w:hAnsi="Tahoma" w:cs="Tahoma"/>
          <w:lang w:val="id-ID"/>
        </w:rPr>
        <w:t>5</w:t>
      </w:r>
      <w:r w:rsidRPr="00504F12">
        <w:rPr>
          <w:rFonts w:ascii="Tahoma" w:hAnsi="Tahoma" w:cs="Tahoma"/>
          <w:lang w:val="en-US"/>
        </w:rPr>
        <w:t xml:space="preserve"> orang</w:t>
      </w:r>
    </w:p>
    <w:p w:rsidR="00C46C30" w:rsidRPr="00504F12" w:rsidRDefault="00C46C30" w:rsidP="008E1B34">
      <w:pPr>
        <w:pStyle w:val="ListParagraph"/>
        <w:numPr>
          <w:ilvl w:val="0"/>
          <w:numId w:val="14"/>
        </w:numPr>
        <w:autoSpaceDE w:val="0"/>
        <w:autoSpaceDN w:val="0"/>
        <w:adjustRightInd w:val="0"/>
        <w:spacing w:line="360" w:lineRule="auto"/>
        <w:ind w:left="709" w:hanging="425"/>
        <w:rPr>
          <w:rFonts w:ascii="Tahoma" w:hAnsi="Tahoma" w:cs="Tahoma"/>
          <w:lang w:val="en-US"/>
        </w:rPr>
      </w:pPr>
      <w:r w:rsidRPr="00504F12">
        <w:rPr>
          <w:rFonts w:ascii="Tahoma" w:hAnsi="Tahoma" w:cs="Tahoma"/>
          <w:lang w:val="en-US"/>
        </w:rPr>
        <w:t>Perempuan</w:t>
      </w:r>
      <w:r w:rsidRPr="00504F12">
        <w:rPr>
          <w:rFonts w:ascii="Tahoma" w:hAnsi="Tahoma" w:cs="Tahoma"/>
          <w:lang w:val="en-US"/>
        </w:rPr>
        <w:tab/>
      </w:r>
      <w:r w:rsidR="002E78B2" w:rsidRPr="00504F12">
        <w:rPr>
          <w:rFonts w:ascii="Tahoma" w:hAnsi="Tahoma" w:cs="Tahoma"/>
          <w:lang w:val="en-US"/>
        </w:rPr>
        <w:tab/>
      </w:r>
      <w:r w:rsidRPr="00504F12">
        <w:rPr>
          <w:rFonts w:ascii="Tahoma" w:hAnsi="Tahoma" w:cs="Tahoma"/>
          <w:lang w:val="en-US"/>
        </w:rPr>
        <w:t xml:space="preserve">= </w:t>
      </w:r>
      <w:r w:rsidR="00AA5781" w:rsidRPr="00504F12">
        <w:rPr>
          <w:rFonts w:ascii="Tahoma" w:hAnsi="Tahoma" w:cs="Tahoma"/>
          <w:lang w:val="en-US"/>
        </w:rPr>
        <w:t>3</w:t>
      </w:r>
      <w:r w:rsidR="00400104" w:rsidRPr="00504F12">
        <w:rPr>
          <w:rFonts w:ascii="Tahoma" w:hAnsi="Tahoma" w:cs="Tahoma"/>
          <w:lang w:val="en-US"/>
        </w:rPr>
        <w:t>7</w:t>
      </w:r>
      <w:r w:rsidRPr="00504F12">
        <w:rPr>
          <w:rFonts w:ascii="Tahoma" w:hAnsi="Tahoma" w:cs="Tahoma"/>
          <w:lang w:val="en-US"/>
        </w:rPr>
        <w:t xml:space="preserve"> orang</w:t>
      </w:r>
    </w:p>
    <w:p w:rsidR="00C46C30" w:rsidRPr="00504F12" w:rsidRDefault="00C46C30" w:rsidP="00C46C30">
      <w:pPr>
        <w:autoSpaceDE w:val="0"/>
        <w:autoSpaceDN w:val="0"/>
        <w:adjustRightInd w:val="0"/>
        <w:spacing w:line="360" w:lineRule="auto"/>
        <w:rPr>
          <w:rFonts w:ascii="Tahoma" w:hAnsi="Tahoma" w:cs="Tahoma"/>
          <w:lang w:val="en-US"/>
        </w:rPr>
      </w:pPr>
      <w:r w:rsidRPr="00504F12">
        <w:rPr>
          <w:rFonts w:ascii="Tahoma" w:hAnsi="Tahoma" w:cs="Tahoma"/>
          <w:lang w:val="en-US"/>
        </w:rPr>
        <w:t>3.</w:t>
      </w:r>
      <w:r w:rsidRPr="00504F12">
        <w:rPr>
          <w:rFonts w:ascii="Verdana" w:hAnsi="Verdana" w:cs="Verdana"/>
          <w:sz w:val="22"/>
          <w:szCs w:val="22"/>
          <w:lang w:val="en-US"/>
        </w:rPr>
        <w:t xml:space="preserve"> </w:t>
      </w:r>
      <w:r w:rsidRPr="00504F12">
        <w:rPr>
          <w:rFonts w:ascii="Tahoma" w:hAnsi="Tahoma" w:cs="Tahoma"/>
          <w:lang w:val="en-US"/>
        </w:rPr>
        <w:t xml:space="preserve">Pendidikan </w:t>
      </w:r>
      <w:proofErr w:type="gramStart"/>
      <w:r w:rsidRPr="00504F12">
        <w:rPr>
          <w:rFonts w:ascii="Tahoma" w:hAnsi="Tahoma" w:cs="Tahoma"/>
          <w:lang w:val="en-US"/>
        </w:rPr>
        <w:t>terakhir :</w:t>
      </w:r>
      <w:proofErr w:type="gramEnd"/>
    </w:p>
    <w:p w:rsidR="00C46C30" w:rsidRPr="00504F12" w:rsidRDefault="00C46C30" w:rsidP="00C46C30">
      <w:pPr>
        <w:autoSpaceDE w:val="0"/>
        <w:autoSpaceDN w:val="0"/>
        <w:adjustRightInd w:val="0"/>
        <w:spacing w:line="360" w:lineRule="auto"/>
        <w:ind w:firstLine="284"/>
        <w:rPr>
          <w:rFonts w:ascii="Tahoma" w:hAnsi="Tahoma" w:cs="Tahoma"/>
          <w:lang w:val="en-US"/>
        </w:rPr>
      </w:pPr>
      <w:r w:rsidRPr="00504F12">
        <w:rPr>
          <w:rFonts w:ascii="Tahoma" w:hAnsi="Tahoma" w:cs="Tahoma"/>
          <w:lang w:val="en-US"/>
        </w:rPr>
        <w:t xml:space="preserve">PNS ditambah dengan CPNS, Tenaga </w:t>
      </w:r>
      <w:r w:rsidR="00291278" w:rsidRPr="00504F12">
        <w:rPr>
          <w:rFonts w:ascii="Tahoma" w:hAnsi="Tahoma" w:cs="Tahoma"/>
          <w:lang w:val="en-US"/>
        </w:rPr>
        <w:t>Honorer</w:t>
      </w:r>
    </w:p>
    <w:p w:rsidR="00C46C30" w:rsidRPr="00504F12" w:rsidRDefault="00C46C30" w:rsidP="008E1B34">
      <w:pPr>
        <w:pStyle w:val="ListParagraph"/>
        <w:numPr>
          <w:ilvl w:val="0"/>
          <w:numId w:val="15"/>
        </w:numPr>
        <w:autoSpaceDE w:val="0"/>
        <w:autoSpaceDN w:val="0"/>
        <w:adjustRightInd w:val="0"/>
        <w:spacing w:line="360" w:lineRule="auto"/>
        <w:ind w:left="709" w:hanging="425"/>
        <w:rPr>
          <w:rFonts w:ascii="Tahoma" w:hAnsi="Tahoma" w:cs="Tahoma"/>
          <w:lang w:val="en-US"/>
        </w:rPr>
      </w:pPr>
      <w:r w:rsidRPr="00504F12">
        <w:rPr>
          <w:rFonts w:ascii="Tahoma" w:hAnsi="Tahoma" w:cs="Tahoma"/>
          <w:lang w:val="en-US"/>
        </w:rPr>
        <w:t>SLTA</w:t>
      </w:r>
      <w:r w:rsidRPr="00504F12">
        <w:rPr>
          <w:rFonts w:ascii="Tahoma" w:hAnsi="Tahoma" w:cs="Tahoma"/>
          <w:lang w:val="en-US"/>
        </w:rPr>
        <w:tab/>
      </w:r>
      <w:r w:rsidRPr="00504F12">
        <w:rPr>
          <w:rFonts w:ascii="Tahoma" w:hAnsi="Tahoma" w:cs="Tahoma"/>
          <w:lang w:val="en-US"/>
        </w:rPr>
        <w:tab/>
        <w:t xml:space="preserve"> </w:t>
      </w:r>
      <w:r w:rsidR="002E78B2" w:rsidRPr="00504F12">
        <w:rPr>
          <w:rFonts w:ascii="Tahoma" w:hAnsi="Tahoma" w:cs="Tahoma"/>
          <w:lang w:val="en-US"/>
        </w:rPr>
        <w:tab/>
      </w:r>
      <w:r w:rsidRPr="00504F12">
        <w:rPr>
          <w:rFonts w:ascii="Tahoma" w:hAnsi="Tahoma" w:cs="Tahoma"/>
          <w:lang w:val="en-US"/>
        </w:rPr>
        <w:t xml:space="preserve">= </w:t>
      </w:r>
      <w:r w:rsidR="006445A1">
        <w:rPr>
          <w:rFonts w:ascii="Tahoma" w:hAnsi="Tahoma" w:cs="Tahoma"/>
          <w:lang w:val="en-US"/>
        </w:rPr>
        <w:t>1</w:t>
      </w:r>
      <w:r w:rsidR="006445A1">
        <w:rPr>
          <w:rFonts w:ascii="Tahoma" w:hAnsi="Tahoma" w:cs="Tahoma"/>
          <w:lang w:val="id-ID"/>
        </w:rPr>
        <w:t>5</w:t>
      </w:r>
      <w:r w:rsidRPr="00504F12">
        <w:rPr>
          <w:rFonts w:ascii="Tahoma" w:hAnsi="Tahoma" w:cs="Tahoma"/>
          <w:lang w:val="en-US"/>
        </w:rPr>
        <w:t xml:space="preserve"> orang</w:t>
      </w:r>
    </w:p>
    <w:p w:rsidR="00C46C30" w:rsidRPr="00504F12" w:rsidRDefault="00AA5781" w:rsidP="008E1B34">
      <w:pPr>
        <w:pStyle w:val="ListParagraph"/>
        <w:numPr>
          <w:ilvl w:val="0"/>
          <w:numId w:val="15"/>
        </w:numPr>
        <w:autoSpaceDE w:val="0"/>
        <w:autoSpaceDN w:val="0"/>
        <w:adjustRightInd w:val="0"/>
        <w:spacing w:line="360" w:lineRule="auto"/>
        <w:ind w:left="709" w:hanging="425"/>
        <w:rPr>
          <w:rFonts w:ascii="Tahoma" w:hAnsi="Tahoma" w:cs="Tahoma"/>
          <w:lang w:val="en-US"/>
        </w:rPr>
      </w:pPr>
      <w:r w:rsidRPr="00504F12">
        <w:rPr>
          <w:rFonts w:ascii="Tahoma" w:hAnsi="Tahoma" w:cs="Tahoma"/>
          <w:lang w:val="en-US"/>
        </w:rPr>
        <w:t>D3</w:t>
      </w:r>
      <w:r w:rsidR="00C46C30" w:rsidRPr="00504F12">
        <w:rPr>
          <w:rFonts w:ascii="Tahoma" w:hAnsi="Tahoma" w:cs="Tahoma"/>
          <w:lang w:val="en-US"/>
        </w:rPr>
        <w:tab/>
      </w:r>
      <w:r w:rsidR="00C46C30" w:rsidRPr="00504F12">
        <w:rPr>
          <w:rFonts w:ascii="Tahoma" w:hAnsi="Tahoma" w:cs="Tahoma"/>
          <w:lang w:val="en-US"/>
        </w:rPr>
        <w:tab/>
        <w:t xml:space="preserve"> </w:t>
      </w:r>
      <w:r w:rsidR="002E78B2" w:rsidRPr="00504F12">
        <w:rPr>
          <w:rFonts w:ascii="Tahoma" w:hAnsi="Tahoma" w:cs="Tahoma"/>
          <w:lang w:val="en-US"/>
        </w:rPr>
        <w:tab/>
      </w:r>
      <w:r w:rsidR="00C46C30" w:rsidRPr="00504F12">
        <w:rPr>
          <w:rFonts w:ascii="Tahoma" w:hAnsi="Tahoma" w:cs="Tahoma"/>
          <w:lang w:val="en-US"/>
        </w:rPr>
        <w:t xml:space="preserve">= </w:t>
      </w:r>
      <w:r w:rsidR="00B853BF" w:rsidRPr="00504F12">
        <w:rPr>
          <w:rFonts w:ascii="Tahoma" w:hAnsi="Tahoma" w:cs="Tahoma"/>
          <w:lang w:val="en-US"/>
        </w:rPr>
        <w:t>3</w:t>
      </w:r>
      <w:r w:rsidR="00B853BF" w:rsidRPr="00504F12">
        <w:rPr>
          <w:rFonts w:ascii="Tahoma" w:hAnsi="Tahoma" w:cs="Tahoma"/>
          <w:lang w:val="id-ID"/>
        </w:rPr>
        <w:t>3</w:t>
      </w:r>
      <w:r w:rsidR="00C46C30" w:rsidRPr="00504F12">
        <w:rPr>
          <w:rFonts w:ascii="Tahoma" w:hAnsi="Tahoma" w:cs="Tahoma"/>
          <w:lang w:val="en-US"/>
        </w:rPr>
        <w:t xml:space="preserve"> orang</w:t>
      </w:r>
    </w:p>
    <w:p w:rsidR="00C46C30" w:rsidRPr="00504F12" w:rsidRDefault="00C46C30" w:rsidP="008E1B34">
      <w:pPr>
        <w:pStyle w:val="ListParagraph"/>
        <w:numPr>
          <w:ilvl w:val="0"/>
          <w:numId w:val="15"/>
        </w:numPr>
        <w:autoSpaceDE w:val="0"/>
        <w:autoSpaceDN w:val="0"/>
        <w:adjustRightInd w:val="0"/>
        <w:spacing w:line="360" w:lineRule="auto"/>
        <w:ind w:left="709" w:hanging="425"/>
        <w:rPr>
          <w:rFonts w:ascii="Tahoma" w:hAnsi="Tahoma" w:cs="Tahoma"/>
          <w:lang w:val="en-US"/>
        </w:rPr>
      </w:pPr>
      <w:r w:rsidRPr="00504F12">
        <w:rPr>
          <w:rFonts w:ascii="Tahoma" w:hAnsi="Tahoma" w:cs="Tahoma"/>
          <w:lang w:val="en-US"/>
        </w:rPr>
        <w:t>S1</w:t>
      </w:r>
      <w:r w:rsidR="00BA58AC" w:rsidRPr="00504F12">
        <w:rPr>
          <w:rFonts w:ascii="Tahoma" w:hAnsi="Tahoma" w:cs="Tahoma"/>
          <w:lang w:val="en-US"/>
        </w:rPr>
        <w:t>/D4</w:t>
      </w:r>
      <w:r w:rsidRPr="00504F12">
        <w:rPr>
          <w:rFonts w:ascii="Tahoma" w:hAnsi="Tahoma" w:cs="Tahoma"/>
          <w:lang w:val="en-US"/>
        </w:rPr>
        <w:tab/>
      </w:r>
      <w:r w:rsidRPr="00504F12">
        <w:rPr>
          <w:rFonts w:ascii="Tahoma" w:hAnsi="Tahoma" w:cs="Tahoma"/>
          <w:lang w:val="en-US"/>
        </w:rPr>
        <w:tab/>
        <w:t xml:space="preserve"> </w:t>
      </w:r>
      <w:r w:rsidR="002E78B2" w:rsidRPr="00504F12">
        <w:rPr>
          <w:rFonts w:ascii="Tahoma" w:hAnsi="Tahoma" w:cs="Tahoma"/>
          <w:lang w:val="en-US"/>
        </w:rPr>
        <w:tab/>
      </w:r>
      <w:r w:rsidRPr="00504F12">
        <w:rPr>
          <w:rFonts w:ascii="Tahoma" w:hAnsi="Tahoma" w:cs="Tahoma"/>
          <w:lang w:val="en-US"/>
        </w:rPr>
        <w:t xml:space="preserve">= </w:t>
      </w:r>
      <w:r w:rsidR="00BA58AC" w:rsidRPr="00504F12">
        <w:rPr>
          <w:rFonts w:ascii="Tahoma" w:hAnsi="Tahoma" w:cs="Tahoma"/>
          <w:lang w:val="en-US"/>
        </w:rPr>
        <w:t>42</w:t>
      </w:r>
      <w:r w:rsidRPr="00504F12">
        <w:rPr>
          <w:rFonts w:ascii="Tahoma" w:hAnsi="Tahoma" w:cs="Tahoma"/>
          <w:lang w:val="en-US"/>
        </w:rPr>
        <w:t xml:space="preserve"> orang</w:t>
      </w:r>
    </w:p>
    <w:p w:rsidR="00C46C30" w:rsidRPr="00504F12" w:rsidRDefault="00C46C30" w:rsidP="008E1B34">
      <w:pPr>
        <w:pStyle w:val="ListParagraph"/>
        <w:numPr>
          <w:ilvl w:val="0"/>
          <w:numId w:val="15"/>
        </w:numPr>
        <w:autoSpaceDE w:val="0"/>
        <w:autoSpaceDN w:val="0"/>
        <w:adjustRightInd w:val="0"/>
        <w:spacing w:line="360" w:lineRule="auto"/>
        <w:ind w:left="709" w:hanging="425"/>
        <w:rPr>
          <w:rFonts w:ascii="Tahoma" w:hAnsi="Tahoma" w:cs="Tahoma"/>
          <w:lang w:val="en-US"/>
        </w:rPr>
      </w:pPr>
      <w:r w:rsidRPr="00504F12">
        <w:rPr>
          <w:rFonts w:ascii="Tahoma" w:hAnsi="Tahoma" w:cs="Tahoma"/>
          <w:lang w:val="en-US"/>
        </w:rPr>
        <w:t>S2</w:t>
      </w:r>
      <w:r w:rsidRPr="00504F12">
        <w:rPr>
          <w:rFonts w:ascii="Tahoma" w:hAnsi="Tahoma" w:cs="Tahoma"/>
          <w:lang w:val="en-US"/>
        </w:rPr>
        <w:tab/>
      </w:r>
      <w:r w:rsidRPr="00504F12">
        <w:rPr>
          <w:rFonts w:ascii="Tahoma" w:hAnsi="Tahoma" w:cs="Tahoma"/>
          <w:lang w:val="en-US"/>
        </w:rPr>
        <w:tab/>
        <w:t xml:space="preserve"> </w:t>
      </w:r>
      <w:r w:rsidR="002E78B2" w:rsidRPr="00504F12">
        <w:rPr>
          <w:rFonts w:ascii="Tahoma" w:hAnsi="Tahoma" w:cs="Tahoma"/>
          <w:lang w:val="en-US"/>
        </w:rPr>
        <w:tab/>
      </w:r>
      <w:r w:rsidRPr="00504F12">
        <w:rPr>
          <w:rFonts w:ascii="Tahoma" w:hAnsi="Tahoma" w:cs="Tahoma"/>
          <w:lang w:val="en-US"/>
        </w:rPr>
        <w:t xml:space="preserve">= </w:t>
      </w:r>
      <w:r w:rsidR="00AA5781" w:rsidRPr="00504F12">
        <w:rPr>
          <w:rFonts w:ascii="Tahoma" w:hAnsi="Tahoma" w:cs="Tahoma"/>
          <w:lang w:val="en-US"/>
        </w:rPr>
        <w:t>2</w:t>
      </w:r>
      <w:r w:rsidRPr="00504F12">
        <w:rPr>
          <w:rFonts w:ascii="Tahoma" w:hAnsi="Tahoma" w:cs="Tahoma"/>
          <w:lang w:val="en-US"/>
        </w:rPr>
        <w:t xml:space="preserve"> </w:t>
      </w:r>
      <w:r w:rsidR="00AA5781" w:rsidRPr="00504F12">
        <w:rPr>
          <w:rFonts w:ascii="Tahoma" w:hAnsi="Tahoma" w:cs="Tahoma"/>
          <w:lang w:val="en-US"/>
        </w:rPr>
        <w:t xml:space="preserve">  </w:t>
      </w:r>
      <w:r w:rsidRPr="00504F12">
        <w:rPr>
          <w:rFonts w:ascii="Tahoma" w:hAnsi="Tahoma" w:cs="Tahoma"/>
          <w:lang w:val="en-US"/>
        </w:rPr>
        <w:t>orang</w:t>
      </w:r>
    </w:p>
    <w:p w:rsidR="001A518E" w:rsidRPr="00F208F5" w:rsidRDefault="001A518E" w:rsidP="003574CA">
      <w:pPr>
        <w:jc w:val="center"/>
        <w:rPr>
          <w:rFonts w:ascii="Tahoma" w:hAnsi="Tahoma" w:cs="Tahoma"/>
          <w:b/>
          <w:bCs/>
          <w:lang w:val="en-US"/>
        </w:rPr>
      </w:pPr>
    </w:p>
    <w:p w:rsidR="00D543D1" w:rsidRPr="00F208F5" w:rsidRDefault="00D543D1" w:rsidP="00D543D1">
      <w:pPr>
        <w:spacing w:line="360" w:lineRule="auto"/>
        <w:jc w:val="both"/>
        <w:rPr>
          <w:rFonts w:ascii="Tahoma" w:hAnsi="Tahoma" w:cs="Tahoma"/>
          <w:b/>
          <w:bCs/>
          <w:lang w:val="en-US"/>
        </w:rPr>
      </w:pPr>
      <w:r w:rsidRPr="00F208F5">
        <w:rPr>
          <w:rFonts w:ascii="Tahoma" w:hAnsi="Tahoma" w:cs="Tahoma"/>
          <w:b/>
          <w:bCs/>
          <w:lang w:val="en-US"/>
        </w:rPr>
        <w:t>Pengurangan Pegawai</w:t>
      </w:r>
    </w:p>
    <w:p w:rsidR="008E48E0" w:rsidRPr="00F208F5" w:rsidRDefault="00D543D1" w:rsidP="008E48E0">
      <w:pPr>
        <w:spacing w:line="360" w:lineRule="auto"/>
        <w:jc w:val="both"/>
        <w:rPr>
          <w:rFonts w:ascii="Tahoma" w:hAnsi="Tahoma" w:cs="Tahoma"/>
          <w:bCs/>
          <w:lang w:val="id-ID"/>
        </w:rPr>
      </w:pPr>
      <w:proofErr w:type="gramStart"/>
      <w:r w:rsidRPr="00F208F5">
        <w:rPr>
          <w:rFonts w:ascii="Tahoma" w:hAnsi="Tahoma" w:cs="Tahoma"/>
          <w:bCs/>
          <w:lang w:val="en-US"/>
        </w:rPr>
        <w:t>Dalam  tahun</w:t>
      </w:r>
      <w:proofErr w:type="gramEnd"/>
      <w:r w:rsidRPr="00F208F5">
        <w:rPr>
          <w:rFonts w:ascii="Tahoma" w:hAnsi="Tahoma" w:cs="Tahoma"/>
          <w:bCs/>
          <w:lang w:val="en-US"/>
        </w:rPr>
        <w:t xml:space="preserve">  20</w:t>
      </w:r>
      <w:r w:rsidRPr="00F208F5">
        <w:rPr>
          <w:rFonts w:ascii="Tahoma" w:hAnsi="Tahoma" w:cs="Tahoma"/>
          <w:bCs/>
          <w:lang w:val="id-ID"/>
        </w:rPr>
        <w:t>1</w:t>
      </w:r>
      <w:r w:rsidR="00E60484" w:rsidRPr="00F208F5">
        <w:rPr>
          <w:rFonts w:ascii="Tahoma" w:hAnsi="Tahoma" w:cs="Tahoma"/>
          <w:bCs/>
          <w:lang w:val="id-ID"/>
        </w:rPr>
        <w:t>1</w:t>
      </w:r>
      <w:r w:rsidRPr="00F208F5">
        <w:rPr>
          <w:rFonts w:ascii="Tahoma" w:hAnsi="Tahoma" w:cs="Tahoma"/>
          <w:bCs/>
          <w:lang w:val="en-US"/>
        </w:rPr>
        <w:t xml:space="preserve"> ini  ter</w:t>
      </w:r>
      <w:r w:rsidRPr="00F208F5">
        <w:rPr>
          <w:rFonts w:ascii="Tahoma" w:hAnsi="Tahoma" w:cs="Tahoma"/>
          <w:bCs/>
          <w:lang w:val="id-ID"/>
        </w:rPr>
        <w:t>jadi</w:t>
      </w:r>
      <w:r w:rsidRPr="00F208F5">
        <w:rPr>
          <w:rFonts w:ascii="Tahoma" w:hAnsi="Tahoma" w:cs="Tahoma"/>
          <w:bCs/>
          <w:lang w:val="en-US"/>
        </w:rPr>
        <w:t xml:space="preserve">  </w:t>
      </w:r>
      <w:r w:rsidR="008E48E0" w:rsidRPr="00F208F5">
        <w:rPr>
          <w:rFonts w:ascii="Tahoma" w:hAnsi="Tahoma" w:cs="Tahoma"/>
          <w:bCs/>
          <w:lang w:val="id-ID"/>
        </w:rPr>
        <w:t>pengurangan 1 (satu) Pegawai Negeri Sipil Karena Pensiun, dan juga terjadi pengurangan 1 (satu) tenaga Honorer karena meninggal dunia.</w:t>
      </w:r>
    </w:p>
    <w:p w:rsidR="00702C82" w:rsidRPr="00F208F5" w:rsidRDefault="00702C82" w:rsidP="001363DE">
      <w:pPr>
        <w:autoSpaceDE w:val="0"/>
        <w:autoSpaceDN w:val="0"/>
        <w:adjustRightInd w:val="0"/>
        <w:spacing w:line="360" w:lineRule="auto"/>
        <w:ind w:firstLine="720"/>
        <w:jc w:val="both"/>
        <w:rPr>
          <w:rFonts w:ascii="Tahoma" w:hAnsi="Tahoma" w:cs="Tahoma"/>
          <w:lang w:val="en-US"/>
        </w:rPr>
      </w:pPr>
      <w:r w:rsidRPr="00F208F5">
        <w:rPr>
          <w:rFonts w:ascii="Tahoma" w:hAnsi="Tahoma" w:cs="Tahoma"/>
          <w:b/>
          <w:bCs/>
          <w:lang w:val="en-US"/>
        </w:rPr>
        <w:t xml:space="preserve"> </w:t>
      </w:r>
    </w:p>
    <w:p w:rsidR="00C359ED" w:rsidRDefault="00C359ED" w:rsidP="00702C82">
      <w:pPr>
        <w:autoSpaceDE w:val="0"/>
        <w:autoSpaceDN w:val="0"/>
        <w:adjustRightInd w:val="0"/>
        <w:jc w:val="center"/>
        <w:rPr>
          <w:rFonts w:ascii="Tahoma" w:hAnsi="Tahoma" w:cs="Tahoma"/>
          <w:lang w:val="en-US"/>
        </w:rPr>
      </w:pPr>
    </w:p>
    <w:p w:rsidR="0062585E" w:rsidRDefault="0062585E" w:rsidP="00702C82">
      <w:pPr>
        <w:autoSpaceDE w:val="0"/>
        <w:autoSpaceDN w:val="0"/>
        <w:adjustRightInd w:val="0"/>
        <w:jc w:val="center"/>
        <w:rPr>
          <w:rFonts w:ascii="Tahoma" w:hAnsi="Tahoma" w:cs="Tahoma"/>
          <w:lang w:val="en-US"/>
        </w:rPr>
      </w:pPr>
    </w:p>
    <w:p w:rsidR="0062585E" w:rsidRDefault="0062585E" w:rsidP="00702C82">
      <w:pPr>
        <w:autoSpaceDE w:val="0"/>
        <w:autoSpaceDN w:val="0"/>
        <w:adjustRightInd w:val="0"/>
        <w:jc w:val="center"/>
        <w:rPr>
          <w:rFonts w:ascii="Tahoma" w:hAnsi="Tahoma" w:cs="Tahoma"/>
          <w:lang w:val="en-US"/>
        </w:rPr>
      </w:pPr>
    </w:p>
    <w:p w:rsidR="0062585E" w:rsidRDefault="0062585E" w:rsidP="00702C82">
      <w:pPr>
        <w:autoSpaceDE w:val="0"/>
        <w:autoSpaceDN w:val="0"/>
        <w:adjustRightInd w:val="0"/>
        <w:jc w:val="center"/>
        <w:rPr>
          <w:rFonts w:ascii="Tahoma" w:hAnsi="Tahoma" w:cs="Tahoma"/>
          <w:lang w:val="en-US"/>
        </w:rPr>
      </w:pPr>
    </w:p>
    <w:p w:rsidR="0062585E" w:rsidRDefault="0062585E" w:rsidP="00702C82">
      <w:pPr>
        <w:autoSpaceDE w:val="0"/>
        <w:autoSpaceDN w:val="0"/>
        <w:adjustRightInd w:val="0"/>
        <w:jc w:val="center"/>
        <w:rPr>
          <w:rFonts w:ascii="Tahoma" w:hAnsi="Tahoma" w:cs="Tahoma"/>
          <w:lang w:val="en-US"/>
        </w:rPr>
      </w:pPr>
    </w:p>
    <w:p w:rsidR="0062585E" w:rsidRDefault="0062585E" w:rsidP="00702C82">
      <w:pPr>
        <w:autoSpaceDE w:val="0"/>
        <w:autoSpaceDN w:val="0"/>
        <w:adjustRightInd w:val="0"/>
        <w:jc w:val="center"/>
        <w:rPr>
          <w:rFonts w:ascii="Tahoma" w:hAnsi="Tahoma" w:cs="Tahoma"/>
          <w:lang w:val="en-US"/>
        </w:rPr>
      </w:pPr>
    </w:p>
    <w:p w:rsidR="0062585E" w:rsidRDefault="0062585E" w:rsidP="00702C82">
      <w:pPr>
        <w:autoSpaceDE w:val="0"/>
        <w:autoSpaceDN w:val="0"/>
        <w:adjustRightInd w:val="0"/>
        <w:jc w:val="center"/>
        <w:rPr>
          <w:rFonts w:ascii="Tahoma" w:hAnsi="Tahoma" w:cs="Tahoma"/>
          <w:lang w:val="en-US"/>
        </w:rPr>
      </w:pPr>
    </w:p>
    <w:p w:rsidR="0062585E" w:rsidRDefault="0062585E" w:rsidP="00702C82">
      <w:pPr>
        <w:autoSpaceDE w:val="0"/>
        <w:autoSpaceDN w:val="0"/>
        <w:adjustRightInd w:val="0"/>
        <w:jc w:val="center"/>
        <w:rPr>
          <w:rFonts w:ascii="Tahoma" w:hAnsi="Tahoma" w:cs="Tahoma"/>
          <w:lang w:val="en-US"/>
        </w:rPr>
      </w:pPr>
    </w:p>
    <w:p w:rsidR="00064A11" w:rsidRPr="006C793C" w:rsidRDefault="00064A11" w:rsidP="003F05B1">
      <w:pPr>
        <w:jc w:val="center"/>
        <w:rPr>
          <w:rFonts w:ascii="Tahoma" w:hAnsi="Tahoma" w:cs="Tahoma"/>
          <w:b/>
        </w:rPr>
      </w:pPr>
      <w:r w:rsidRPr="006C793C">
        <w:rPr>
          <w:rFonts w:ascii="Tahoma" w:hAnsi="Tahoma" w:cs="Tahoma"/>
          <w:b/>
        </w:rPr>
        <w:t>BAB III</w:t>
      </w:r>
    </w:p>
    <w:p w:rsidR="00064A11" w:rsidRDefault="00064A11" w:rsidP="00064A11">
      <w:pPr>
        <w:jc w:val="center"/>
        <w:rPr>
          <w:rFonts w:ascii="Tahoma" w:hAnsi="Tahoma" w:cs="Tahoma"/>
          <w:b/>
          <w:bCs/>
        </w:rPr>
      </w:pPr>
      <w:r>
        <w:rPr>
          <w:rFonts w:ascii="Tahoma" w:hAnsi="Tahoma" w:cs="Tahoma"/>
          <w:b/>
          <w:bCs/>
        </w:rPr>
        <w:t>PELAKSANAAN PROGRAM DAN KEGIATAN</w:t>
      </w:r>
    </w:p>
    <w:p w:rsidR="00064A11" w:rsidRDefault="00064A11" w:rsidP="00064A11">
      <w:pPr>
        <w:jc w:val="center"/>
        <w:rPr>
          <w:rFonts w:ascii="Tahoma" w:hAnsi="Tahoma" w:cs="Tahoma"/>
          <w:b/>
          <w:bCs/>
        </w:rPr>
      </w:pPr>
    </w:p>
    <w:p w:rsidR="00064A11" w:rsidRDefault="00064A11" w:rsidP="00064A11">
      <w:pPr>
        <w:jc w:val="center"/>
        <w:rPr>
          <w:rFonts w:ascii="Tahoma" w:hAnsi="Tahoma" w:cs="Tahoma"/>
          <w:b/>
          <w:bCs/>
        </w:rPr>
      </w:pPr>
    </w:p>
    <w:p w:rsidR="00064A11" w:rsidRPr="003B693C" w:rsidRDefault="00064A11" w:rsidP="00064A11">
      <w:pPr>
        <w:pStyle w:val="BodyTextIndent"/>
        <w:ind w:left="709" w:hanging="709"/>
        <w:rPr>
          <w:rFonts w:ascii="Tahoma" w:hAnsi="Tahoma" w:cs="Tahoma"/>
          <w:b/>
          <w:bCs/>
        </w:rPr>
      </w:pPr>
      <w:r w:rsidRPr="003B693C">
        <w:rPr>
          <w:rFonts w:ascii="Tahoma" w:hAnsi="Tahoma" w:cs="Tahoma"/>
          <w:b/>
          <w:bCs/>
        </w:rPr>
        <w:t>3.1</w:t>
      </w:r>
      <w:r w:rsidRPr="003B693C">
        <w:rPr>
          <w:rFonts w:ascii="Tahoma" w:hAnsi="Tahoma" w:cs="Tahoma"/>
          <w:b/>
          <w:bCs/>
        </w:rPr>
        <w:tab/>
      </w:r>
      <w:r w:rsidR="00EB3D31" w:rsidRPr="003B693C">
        <w:rPr>
          <w:rFonts w:ascii="Tahoma" w:hAnsi="Tahoma" w:cs="Tahoma"/>
          <w:b/>
          <w:bCs/>
        </w:rPr>
        <w:t xml:space="preserve"> </w:t>
      </w:r>
      <w:r w:rsidRPr="003B693C">
        <w:rPr>
          <w:rFonts w:ascii="Tahoma" w:hAnsi="Tahoma" w:cs="Tahoma"/>
          <w:b/>
          <w:bCs/>
        </w:rPr>
        <w:t>Pelaksanaan Kegiatan APBD</w:t>
      </w:r>
    </w:p>
    <w:p w:rsidR="00452FA6" w:rsidRPr="00B115C0" w:rsidRDefault="00452FA6" w:rsidP="00452FA6">
      <w:pPr>
        <w:pStyle w:val="BodyText3"/>
        <w:ind w:left="720" w:hanging="720"/>
        <w:rPr>
          <w:lang w:val="id-ID"/>
        </w:rPr>
      </w:pPr>
      <w:proofErr w:type="gramStart"/>
      <w:r>
        <w:rPr>
          <w:rFonts w:ascii="Tahoma" w:hAnsi="Tahoma" w:cs="Tahoma"/>
          <w:b/>
          <w:bCs/>
        </w:rPr>
        <w:t>3</w:t>
      </w:r>
      <w:r w:rsidRPr="008B41D1">
        <w:rPr>
          <w:rFonts w:ascii="Tahoma" w:hAnsi="Tahoma" w:cs="Tahoma"/>
          <w:b/>
          <w:bCs/>
        </w:rPr>
        <w:t>.1</w:t>
      </w:r>
      <w:r>
        <w:rPr>
          <w:rFonts w:ascii="Tahoma" w:hAnsi="Tahoma" w:cs="Tahoma"/>
          <w:b/>
          <w:bCs/>
        </w:rPr>
        <w:t>.1</w:t>
      </w:r>
      <w:r w:rsidRPr="008B41D1">
        <w:rPr>
          <w:rFonts w:ascii="Tahoma" w:hAnsi="Tahoma" w:cs="Tahoma"/>
          <w:b/>
          <w:bCs/>
        </w:rPr>
        <w:t xml:space="preserve">  </w:t>
      </w:r>
      <w:r w:rsidRPr="008717A4">
        <w:rPr>
          <w:rFonts w:ascii="Tahoma" w:hAnsi="Tahoma" w:cs="Tahoma"/>
          <w:b/>
          <w:bCs/>
        </w:rPr>
        <w:t>Pelayanan</w:t>
      </w:r>
      <w:proofErr w:type="gramEnd"/>
      <w:r w:rsidRPr="008717A4">
        <w:rPr>
          <w:rFonts w:ascii="Tahoma" w:hAnsi="Tahoma" w:cs="Tahoma"/>
          <w:b/>
          <w:bCs/>
        </w:rPr>
        <w:t xml:space="preserve"> Administrasi Perkantoran, kegiatannya sebagai berikut :</w:t>
      </w:r>
    </w:p>
    <w:p w:rsidR="00452FA6" w:rsidRPr="008717A4" w:rsidRDefault="00452FA6" w:rsidP="008E1B34">
      <w:pPr>
        <w:pStyle w:val="ListParagraph"/>
        <w:numPr>
          <w:ilvl w:val="4"/>
          <w:numId w:val="5"/>
        </w:numPr>
        <w:tabs>
          <w:tab w:val="clear" w:pos="4140"/>
        </w:tabs>
        <w:autoSpaceDE w:val="0"/>
        <w:autoSpaceDN w:val="0"/>
        <w:adjustRightInd w:val="0"/>
        <w:spacing w:before="120" w:after="120" w:line="360" w:lineRule="auto"/>
        <w:ind w:left="851" w:hanging="311"/>
        <w:jc w:val="both"/>
        <w:rPr>
          <w:rFonts w:ascii="Tahoma" w:hAnsi="Tahoma" w:cs="Tahoma"/>
          <w:bCs/>
          <w:lang w:val="sv-SE"/>
        </w:rPr>
      </w:pPr>
      <w:r w:rsidRPr="008717A4">
        <w:rPr>
          <w:rFonts w:ascii="Tahoma" w:hAnsi="Tahoma" w:cs="Tahoma"/>
          <w:bCs/>
          <w:lang w:val="sv-SE"/>
        </w:rPr>
        <w:t>Penyediaan jasa surat menyurat (DAU)</w:t>
      </w:r>
    </w:p>
    <w:p w:rsidR="00452FA6" w:rsidRPr="008717A4" w:rsidRDefault="00452FA6" w:rsidP="008E1B34">
      <w:pPr>
        <w:pStyle w:val="ListParagraph"/>
        <w:numPr>
          <w:ilvl w:val="4"/>
          <w:numId w:val="5"/>
        </w:numPr>
        <w:tabs>
          <w:tab w:val="clear" w:pos="4140"/>
        </w:tabs>
        <w:autoSpaceDE w:val="0"/>
        <w:autoSpaceDN w:val="0"/>
        <w:adjustRightInd w:val="0"/>
        <w:spacing w:before="120" w:after="120" w:line="360" w:lineRule="auto"/>
        <w:ind w:left="851" w:hanging="311"/>
        <w:jc w:val="both"/>
        <w:rPr>
          <w:rFonts w:ascii="Tahoma" w:hAnsi="Tahoma" w:cs="Tahoma"/>
          <w:bCs/>
          <w:lang w:val="sv-SE"/>
        </w:rPr>
      </w:pPr>
      <w:r w:rsidRPr="008717A4">
        <w:rPr>
          <w:rFonts w:ascii="Tahoma" w:hAnsi="Tahoma" w:cs="Tahoma"/>
          <w:bCs/>
          <w:lang w:val="sv-SE"/>
        </w:rPr>
        <w:t>Penyediaan jasa komunikasi, sumberdaya air dan listrik (DAU)</w:t>
      </w:r>
    </w:p>
    <w:p w:rsidR="00452FA6" w:rsidRPr="007262B0" w:rsidRDefault="00452FA6" w:rsidP="008E1B34">
      <w:pPr>
        <w:pStyle w:val="ListParagraph"/>
        <w:numPr>
          <w:ilvl w:val="4"/>
          <w:numId w:val="5"/>
        </w:numPr>
        <w:tabs>
          <w:tab w:val="clear" w:pos="4140"/>
        </w:tabs>
        <w:autoSpaceDE w:val="0"/>
        <w:autoSpaceDN w:val="0"/>
        <w:adjustRightInd w:val="0"/>
        <w:spacing w:before="120" w:after="120" w:line="360" w:lineRule="auto"/>
        <w:ind w:left="851" w:hanging="311"/>
        <w:jc w:val="both"/>
        <w:rPr>
          <w:rFonts w:ascii="Tahoma" w:hAnsi="Tahoma" w:cs="Tahoma"/>
          <w:bCs/>
          <w:lang w:val="sv-SE"/>
        </w:rPr>
      </w:pPr>
      <w:r w:rsidRPr="007262B0">
        <w:rPr>
          <w:rFonts w:ascii="Tahoma" w:hAnsi="Tahoma" w:cs="Tahoma"/>
          <w:bCs/>
          <w:lang w:val="sv-SE"/>
        </w:rPr>
        <w:t>Penyediaan jasa pemeliharaan dan perizinan kendaraan dinas/operasional (DAU)</w:t>
      </w:r>
    </w:p>
    <w:p w:rsidR="00452FA6" w:rsidRPr="007262B0" w:rsidRDefault="00500AB5" w:rsidP="008E1B34">
      <w:pPr>
        <w:pStyle w:val="ListParagraph"/>
        <w:numPr>
          <w:ilvl w:val="4"/>
          <w:numId w:val="5"/>
        </w:numPr>
        <w:tabs>
          <w:tab w:val="clear" w:pos="4140"/>
        </w:tabs>
        <w:autoSpaceDE w:val="0"/>
        <w:autoSpaceDN w:val="0"/>
        <w:adjustRightInd w:val="0"/>
        <w:spacing w:before="120" w:after="120" w:line="360" w:lineRule="auto"/>
        <w:ind w:left="851" w:hanging="311"/>
        <w:jc w:val="both"/>
        <w:rPr>
          <w:rFonts w:ascii="Tahoma" w:hAnsi="Tahoma" w:cs="Tahoma"/>
          <w:bCs/>
          <w:lang w:val="sv-SE"/>
        </w:rPr>
      </w:pPr>
      <w:r w:rsidRPr="00500AB5">
        <w:rPr>
          <w:rFonts w:ascii="Tahoma" w:hAnsi="Tahoma" w:cs="Tahoma"/>
          <w:bCs/>
          <w:lang w:val="sv-SE"/>
        </w:rPr>
        <w:t>Penyediaan jasa administrasi keuangan (DAU)</w:t>
      </w:r>
    </w:p>
    <w:p w:rsidR="00500AB5" w:rsidRPr="007262B0" w:rsidRDefault="00500AB5" w:rsidP="008E1B34">
      <w:pPr>
        <w:pStyle w:val="ListParagraph"/>
        <w:numPr>
          <w:ilvl w:val="4"/>
          <w:numId w:val="5"/>
        </w:numPr>
        <w:tabs>
          <w:tab w:val="clear" w:pos="4140"/>
        </w:tabs>
        <w:autoSpaceDE w:val="0"/>
        <w:autoSpaceDN w:val="0"/>
        <w:adjustRightInd w:val="0"/>
        <w:spacing w:before="120" w:after="120" w:line="360" w:lineRule="auto"/>
        <w:ind w:left="851" w:hanging="311"/>
        <w:jc w:val="both"/>
        <w:rPr>
          <w:rFonts w:ascii="Tahoma" w:hAnsi="Tahoma" w:cs="Tahoma"/>
          <w:bCs/>
          <w:lang w:val="sv-SE"/>
        </w:rPr>
      </w:pPr>
      <w:r w:rsidRPr="008717A4">
        <w:rPr>
          <w:rFonts w:ascii="Tahoma" w:hAnsi="Tahoma" w:cs="Tahoma"/>
          <w:bCs/>
          <w:lang w:val="sv-SE"/>
        </w:rPr>
        <w:t>Penyediaan jasa kebersihan kantor (DAU)</w:t>
      </w:r>
    </w:p>
    <w:p w:rsidR="00452FA6" w:rsidRPr="00500AB5" w:rsidRDefault="00452FA6" w:rsidP="008E1B34">
      <w:pPr>
        <w:pStyle w:val="ListParagraph"/>
        <w:numPr>
          <w:ilvl w:val="4"/>
          <w:numId w:val="5"/>
        </w:numPr>
        <w:tabs>
          <w:tab w:val="clear" w:pos="4140"/>
        </w:tabs>
        <w:autoSpaceDE w:val="0"/>
        <w:autoSpaceDN w:val="0"/>
        <w:adjustRightInd w:val="0"/>
        <w:spacing w:before="120" w:after="120" w:line="360" w:lineRule="auto"/>
        <w:ind w:left="851" w:hanging="311"/>
        <w:jc w:val="both"/>
        <w:rPr>
          <w:rFonts w:ascii="Tahoma" w:hAnsi="Tahoma" w:cs="Tahoma"/>
          <w:bCs/>
          <w:lang w:val="sv-SE"/>
        </w:rPr>
      </w:pPr>
      <w:r w:rsidRPr="00500AB5">
        <w:rPr>
          <w:rFonts w:ascii="Tahoma" w:hAnsi="Tahoma" w:cs="Tahoma"/>
          <w:bCs/>
          <w:lang w:val="sv-SE"/>
        </w:rPr>
        <w:t>Penyediaan jasa perbaikan peralatan kerja (DAU)</w:t>
      </w:r>
    </w:p>
    <w:p w:rsidR="00452FA6" w:rsidRPr="008717A4" w:rsidRDefault="00452FA6" w:rsidP="008E1B34">
      <w:pPr>
        <w:pStyle w:val="ListParagraph"/>
        <w:numPr>
          <w:ilvl w:val="4"/>
          <w:numId w:val="5"/>
        </w:numPr>
        <w:tabs>
          <w:tab w:val="clear" w:pos="4140"/>
        </w:tabs>
        <w:autoSpaceDE w:val="0"/>
        <w:autoSpaceDN w:val="0"/>
        <w:adjustRightInd w:val="0"/>
        <w:spacing w:before="120" w:after="120" w:line="360" w:lineRule="auto"/>
        <w:ind w:left="851" w:hanging="311"/>
        <w:jc w:val="both"/>
        <w:rPr>
          <w:rFonts w:ascii="Tahoma" w:hAnsi="Tahoma" w:cs="Tahoma"/>
          <w:bCs/>
          <w:lang w:val="sv-SE"/>
        </w:rPr>
      </w:pPr>
      <w:r w:rsidRPr="008717A4">
        <w:rPr>
          <w:rFonts w:ascii="Tahoma" w:hAnsi="Tahoma" w:cs="Tahoma"/>
          <w:bCs/>
          <w:lang w:val="sv-SE"/>
        </w:rPr>
        <w:t>Penyediaan alat tulis kantor (DAU)</w:t>
      </w:r>
    </w:p>
    <w:p w:rsidR="00452FA6" w:rsidRPr="008717A4" w:rsidRDefault="00452FA6" w:rsidP="008E1B34">
      <w:pPr>
        <w:pStyle w:val="ListParagraph"/>
        <w:numPr>
          <w:ilvl w:val="4"/>
          <w:numId w:val="5"/>
        </w:numPr>
        <w:tabs>
          <w:tab w:val="clear" w:pos="4140"/>
        </w:tabs>
        <w:autoSpaceDE w:val="0"/>
        <w:autoSpaceDN w:val="0"/>
        <w:adjustRightInd w:val="0"/>
        <w:spacing w:before="120" w:after="120" w:line="360" w:lineRule="auto"/>
        <w:ind w:left="851" w:hanging="311"/>
        <w:jc w:val="both"/>
        <w:rPr>
          <w:rFonts w:ascii="Tahoma" w:hAnsi="Tahoma" w:cs="Tahoma"/>
          <w:bCs/>
          <w:lang w:val="sv-SE"/>
        </w:rPr>
      </w:pPr>
      <w:r w:rsidRPr="008717A4">
        <w:rPr>
          <w:rFonts w:ascii="Tahoma" w:hAnsi="Tahoma" w:cs="Tahoma"/>
          <w:bCs/>
          <w:lang w:val="sv-SE"/>
        </w:rPr>
        <w:t>Penyediaan barang cetakan dan penggandaan (DAU)</w:t>
      </w:r>
    </w:p>
    <w:p w:rsidR="00452FA6" w:rsidRPr="007262B0" w:rsidRDefault="00452FA6" w:rsidP="008E1B34">
      <w:pPr>
        <w:pStyle w:val="ListParagraph"/>
        <w:numPr>
          <w:ilvl w:val="4"/>
          <w:numId w:val="5"/>
        </w:numPr>
        <w:tabs>
          <w:tab w:val="clear" w:pos="4140"/>
        </w:tabs>
        <w:autoSpaceDE w:val="0"/>
        <w:autoSpaceDN w:val="0"/>
        <w:adjustRightInd w:val="0"/>
        <w:spacing w:before="120" w:after="120" w:line="360" w:lineRule="auto"/>
        <w:ind w:left="851" w:hanging="311"/>
        <w:jc w:val="both"/>
        <w:rPr>
          <w:rFonts w:ascii="Tahoma" w:hAnsi="Tahoma" w:cs="Tahoma"/>
          <w:bCs/>
          <w:lang w:val="sv-SE"/>
        </w:rPr>
      </w:pPr>
      <w:r>
        <w:rPr>
          <w:rFonts w:ascii="Tahoma" w:hAnsi="Tahoma" w:cs="Tahoma"/>
          <w:bCs/>
          <w:lang w:val="id-ID"/>
        </w:rPr>
        <w:t>Penyediaan peralatan perlengkapan kantor (DAU)</w:t>
      </w:r>
    </w:p>
    <w:p w:rsidR="00452FA6" w:rsidRPr="008717A4" w:rsidRDefault="00452FA6" w:rsidP="008E1B34">
      <w:pPr>
        <w:pStyle w:val="ListParagraph"/>
        <w:numPr>
          <w:ilvl w:val="4"/>
          <w:numId w:val="5"/>
        </w:numPr>
        <w:tabs>
          <w:tab w:val="clear" w:pos="4140"/>
        </w:tabs>
        <w:autoSpaceDE w:val="0"/>
        <w:autoSpaceDN w:val="0"/>
        <w:adjustRightInd w:val="0"/>
        <w:spacing w:before="120" w:after="120" w:line="360" w:lineRule="auto"/>
        <w:ind w:left="851" w:hanging="311"/>
        <w:jc w:val="both"/>
        <w:rPr>
          <w:rFonts w:ascii="Tahoma" w:hAnsi="Tahoma" w:cs="Tahoma"/>
          <w:bCs/>
          <w:lang w:val="sv-SE"/>
        </w:rPr>
      </w:pPr>
      <w:r w:rsidRPr="008717A4">
        <w:rPr>
          <w:rFonts w:ascii="Tahoma" w:hAnsi="Tahoma" w:cs="Tahoma"/>
          <w:bCs/>
          <w:lang w:val="sv-SE"/>
        </w:rPr>
        <w:t>Penyediaan makanan dan minuman (DAU)</w:t>
      </w:r>
    </w:p>
    <w:p w:rsidR="00452FA6" w:rsidRPr="00500AB5" w:rsidRDefault="00452FA6" w:rsidP="008E1B34">
      <w:pPr>
        <w:pStyle w:val="ListParagraph"/>
        <w:numPr>
          <w:ilvl w:val="4"/>
          <w:numId w:val="5"/>
        </w:numPr>
        <w:tabs>
          <w:tab w:val="clear" w:pos="4140"/>
        </w:tabs>
        <w:autoSpaceDE w:val="0"/>
        <w:autoSpaceDN w:val="0"/>
        <w:adjustRightInd w:val="0"/>
        <w:spacing w:before="120" w:after="120" w:line="360" w:lineRule="auto"/>
        <w:ind w:left="851" w:hanging="311"/>
        <w:jc w:val="both"/>
        <w:rPr>
          <w:rFonts w:ascii="Tahoma" w:hAnsi="Tahoma" w:cs="Tahoma"/>
          <w:bCs/>
          <w:lang w:val="sv-SE"/>
        </w:rPr>
      </w:pPr>
      <w:r w:rsidRPr="008717A4">
        <w:rPr>
          <w:rFonts w:ascii="Tahoma" w:hAnsi="Tahoma" w:cs="Tahoma"/>
          <w:bCs/>
          <w:lang w:val="sv-SE"/>
        </w:rPr>
        <w:t>Rapat-rapat koordinasi dan konsultasi keluar daerah (DAU)</w:t>
      </w:r>
    </w:p>
    <w:p w:rsidR="00500AB5" w:rsidRDefault="00500AB5" w:rsidP="008E1B34">
      <w:pPr>
        <w:pStyle w:val="ListParagraph"/>
        <w:numPr>
          <w:ilvl w:val="2"/>
          <w:numId w:val="26"/>
        </w:numPr>
        <w:autoSpaceDE w:val="0"/>
        <w:autoSpaceDN w:val="0"/>
        <w:adjustRightInd w:val="0"/>
        <w:spacing w:before="240" w:after="120" w:line="360" w:lineRule="auto"/>
        <w:ind w:left="851" w:hanging="851"/>
        <w:contextualSpacing w:val="0"/>
        <w:jc w:val="both"/>
        <w:rPr>
          <w:rFonts w:ascii="Tahoma" w:hAnsi="Tahoma" w:cs="Tahoma"/>
          <w:b/>
          <w:bCs/>
          <w:lang w:val="id-ID"/>
        </w:rPr>
      </w:pPr>
      <w:r>
        <w:rPr>
          <w:rFonts w:ascii="Tahoma" w:hAnsi="Tahoma" w:cs="Tahoma"/>
          <w:b/>
          <w:bCs/>
        </w:rPr>
        <w:t>P</w:t>
      </w:r>
      <w:r w:rsidR="006A12A0">
        <w:rPr>
          <w:rFonts w:ascii="Tahoma" w:hAnsi="Tahoma" w:cs="Tahoma"/>
          <w:b/>
          <w:bCs/>
          <w:lang w:val="id-ID"/>
        </w:rPr>
        <w:t>eningkatan Sarana dan Prasarana Aparatur</w:t>
      </w:r>
      <w:r w:rsidR="00634573" w:rsidRPr="008717A4">
        <w:rPr>
          <w:rFonts w:ascii="Tahoma" w:hAnsi="Tahoma" w:cs="Tahoma"/>
          <w:b/>
          <w:bCs/>
        </w:rPr>
        <w:t xml:space="preserve">, kegiatanya sebagai </w:t>
      </w:r>
      <w:r w:rsidR="00634573">
        <w:rPr>
          <w:rFonts w:ascii="Tahoma" w:hAnsi="Tahoma" w:cs="Tahoma"/>
          <w:b/>
          <w:bCs/>
        </w:rPr>
        <w:t xml:space="preserve">  </w:t>
      </w:r>
      <w:r w:rsidR="00634573" w:rsidRPr="008717A4">
        <w:rPr>
          <w:rFonts w:ascii="Tahoma" w:hAnsi="Tahoma" w:cs="Tahoma"/>
          <w:b/>
          <w:bCs/>
        </w:rPr>
        <w:t>berikut :</w:t>
      </w:r>
    </w:p>
    <w:p w:rsidR="006A12A0" w:rsidRPr="006A12A0" w:rsidRDefault="00AE0E28" w:rsidP="008E1B34">
      <w:pPr>
        <w:pStyle w:val="ListParagraph"/>
        <w:numPr>
          <w:ilvl w:val="5"/>
          <w:numId w:val="5"/>
        </w:numPr>
        <w:tabs>
          <w:tab w:val="clear" w:pos="4860"/>
        </w:tabs>
        <w:autoSpaceDE w:val="0"/>
        <w:autoSpaceDN w:val="0"/>
        <w:adjustRightInd w:val="0"/>
        <w:spacing w:before="120" w:after="120" w:line="360" w:lineRule="auto"/>
        <w:ind w:left="851" w:hanging="284"/>
        <w:jc w:val="both"/>
        <w:rPr>
          <w:rFonts w:ascii="Tahoma" w:hAnsi="Tahoma" w:cs="Tahoma"/>
          <w:bCs/>
          <w:lang w:val="sv-SE"/>
        </w:rPr>
      </w:pPr>
      <w:r>
        <w:rPr>
          <w:rFonts w:ascii="Tahoma" w:hAnsi="Tahoma" w:cs="Tahoma"/>
          <w:bCs/>
          <w:lang w:val="id-ID"/>
        </w:rPr>
        <w:t>Pembangunan</w:t>
      </w:r>
      <w:r w:rsidR="006A12A0" w:rsidRPr="006A12A0">
        <w:rPr>
          <w:rFonts w:ascii="Tahoma" w:hAnsi="Tahoma" w:cs="Tahoma"/>
          <w:bCs/>
          <w:lang w:val="sv-SE"/>
        </w:rPr>
        <w:t xml:space="preserve"> </w:t>
      </w:r>
      <w:r w:rsidR="00C862F6">
        <w:rPr>
          <w:rFonts w:ascii="Tahoma" w:hAnsi="Tahoma" w:cs="Tahoma"/>
          <w:bCs/>
          <w:lang w:val="id-ID"/>
        </w:rPr>
        <w:t xml:space="preserve">Gedung Kantor </w:t>
      </w:r>
      <w:r w:rsidR="006A12A0" w:rsidRPr="006A12A0">
        <w:rPr>
          <w:rFonts w:ascii="Tahoma" w:hAnsi="Tahoma" w:cs="Tahoma"/>
          <w:bCs/>
          <w:lang w:val="sv-SE"/>
        </w:rPr>
        <w:t>(DAU)</w:t>
      </w:r>
    </w:p>
    <w:p w:rsidR="006A12A0" w:rsidRDefault="00C862F6" w:rsidP="008E1B34">
      <w:pPr>
        <w:pStyle w:val="ListParagraph"/>
        <w:numPr>
          <w:ilvl w:val="5"/>
          <w:numId w:val="5"/>
        </w:numPr>
        <w:tabs>
          <w:tab w:val="clear" w:pos="4860"/>
        </w:tabs>
        <w:autoSpaceDE w:val="0"/>
        <w:autoSpaceDN w:val="0"/>
        <w:adjustRightInd w:val="0"/>
        <w:spacing w:before="240" w:after="120" w:line="360" w:lineRule="auto"/>
        <w:ind w:left="851" w:hanging="284"/>
        <w:jc w:val="both"/>
        <w:rPr>
          <w:rFonts w:ascii="Tahoma" w:hAnsi="Tahoma" w:cs="Tahoma"/>
          <w:bCs/>
          <w:lang w:val="id-ID"/>
        </w:rPr>
      </w:pPr>
      <w:r>
        <w:rPr>
          <w:rFonts w:ascii="Tahoma" w:hAnsi="Tahoma" w:cs="Tahoma"/>
          <w:bCs/>
          <w:lang w:val="id-ID"/>
        </w:rPr>
        <w:t>Pengadaan Meubeler</w:t>
      </w:r>
      <w:r w:rsidR="006A12A0" w:rsidRPr="008D1C96">
        <w:rPr>
          <w:rFonts w:ascii="Tahoma" w:hAnsi="Tahoma" w:cs="Tahoma"/>
          <w:bCs/>
          <w:lang w:val="sv-SE"/>
        </w:rPr>
        <w:t xml:space="preserve"> (DAU)</w:t>
      </w:r>
    </w:p>
    <w:p w:rsidR="008D1C96" w:rsidRPr="008D1C96" w:rsidRDefault="008D1C96" w:rsidP="008D1C96">
      <w:pPr>
        <w:pStyle w:val="ListParagraph"/>
        <w:autoSpaceDE w:val="0"/>
        <w:autoSpaceDN w:val="0"/>
        <w:adjustRightInd w:val="0"/>
        <w:spacing w:before="240" w:after="120" w:line="360" w:lineRule="auto"/>
        <w:ind w:left="851"/>
        <w:jc w:val="both"/>
        <w:rPr>
          <w:rFonts w:ascii="Tahoma" w:hAnsi="Tahoma" w:cs="Tahoma"/>
          <w:bCs/>
          <w:lang w:val="id-ID"/>
        </w:rPr>
      </w:pPr>
    </w:p>
    <w:p w:rsidR="008D1C96" w:rsidRDefault="008D1C96" w:rsidP="008E1B34">
      <w:pPr>
        <w:pStyle w:val="ListParagraph"/>
        <w:numPr>
          <w:ilvl w:val="2"/>
          <w:numId w:val="26"/>
        </w:numPr>
        <w:autoSpaceDE w:val="0"/>
        <w:autoSpaceDN w:val="0"/>
        <w:adjustRightInd w:val="0"/>
        <w:spacing w:before="240" w:after="120" w:line="360" w:lineRule="auto"/>
        <w:ind w:left="851" w:hanging="851"/>
        <w:jc w:val="both"/>
        <w:rPr>
          <w:rFonts w:ascii="Tahoma" w:hAnsi="Tahoma" w:cs="Tahoma"/>
          <w:b/>
          <w:bCs/>
          <w:lang w:val="id-ID"/>
        </w:rPr>
      </w:pPr>
      <w:r>
        <w:rPr>
          <w:rFonts w:ascii="Tahoma" w:hAnsi="Tahoma" w:cs="Tahoma"/>
          <w:b/>
          <w:bCs/>
          <w:lang w:val="id-ID"/>
        </w:rPr>
        <w:t>Peningkatan Disiplin Aparatur</w:t>
      </w:r>
      <w:r w:rsidR="00634573" w:rsidRPr="008717A4">
        <w:rPr>
          <w:rFonts w:ascii="Tahoma" w:hAnsi="Tahoma" w:cs="Tahoma"/>
          <w:b/>
          <w:bCs/>
        </w:rPr>
        <w:t xml:space="preserve">, kegiatanya sebagai </w:t>
      </w:r>
      <w:r w:rsidR="00634573">
        <w:rPr>
          <w:rFonts w:ascii="Tahoma" w:hAnsi="Tahoma" w:cs="Tahoma"/>
          <w:b/>
          <w:bCs/>
        </w:rPr>
        <w:t xml:space="preserve">  </w:t>
      </w:r>
      <w:r w:rsidR="00634573" w:rsidRPr="008717A4">
        <w:rPr>
          <w:rFonts w:ascii="Tahoma" w:hAnsi="Tahoma" w:cs="Tahoma"/>
          <w:b/>
          <w:bCs/>
        </w:rPr>
        <w:t>berikut :</w:t>
      </w:r>
    </w:p>
    <w:p w:rsidR="008D1C96" w:rsidRDefault="008D1C96" w:rsidP="00760B8D">
      <w:pPr>
        <w:pStyle w:val="ListParagraph"/>
        <w:numPr>
          <w:ilvl w:val="0"/>
          <w:numId w:val="33"/>
        </w:numPr>
        <w:autoSpaceDE w:val="0"/>
        <w:autoSpaceDN w:val="0"/>
        <w:adjustRightInd w:val="0"/>
        <w:spacing w:before="240" w:after="120" w:line="360" w:lineRule="auto"/>
        <w:ind w:left="851" w:hanging="284"/>
        <w:jc w:val="both"/>
        <w:rPr>
          <w:rFonts w:ascii="Tahoma" w:hAnsi="Tahoma" w:cs="Tahoma"/>
          <w:bCs/>
          <w:lang w:val="id-ID"/>
        </w:rPr>
      </w:pPr>
      <w:r>
        <w:rPr>
          <w:rFonts w:ascii="Tahoma" w:hAnsi="Tahoma" w:cs="Tahoma"/>
          <w:bCs/>
          <w:lang w:val="id-ID"/>
        </w:rPr>
        <w:t>Pengadaan Pakaian Dinas beserta kelengkapannya</w:t>
      </w:r>
      <w:r w:rsidR="00F25CAB">
        <w:rPr>
          <w:rFonts w:ascii="Tahoma" w:hAnsi="Tahoma" w:cs="Tahoma"/>
          <w:bCs/>
          <w:lang w:val="id-ID"/>
        </w:rPr>
        <w:t xml:space="preserve"> </w:t>
      </w:r>
      <w:r w:rsidR="00F25CAB" w:rsidRPr="008D1C96">
        <w:rPr>
          <w:rFonts w:ascii="Tahoma" w:hAnsi="Tahoma" w:cs="Tahoma"/>
          <w:bCs/>
          <w:lang w:val="sv-SE"/>
        </w:rPr>
        <w:t>(DAU)</w:t>
      </w:r>
    </w:p>
    <w:p w:rsidR="008D1C96" w:rsidRPr="008D1C96" w:rsidRDefault="008D1C96" w:rsidP="008E1B34">
      <w:pPr>
        <w:pStyle w:val="ListParagraph"/>
        <w:numPr>
          <w:ilvl w:val="2"/>
          <w:numId w:val="26"/>
        </w:numPr>
        <w:autoSpaceDE w:val="0"/>
        <w:autoSpaceDN w:val="0"/>
        <w:adjustRightInd w:val="0"/>
        <w:spacing w:before="240" w:after="120" w:line="360" w:lineRule="auto"/>
        <w:ind w:left="851" w:hanging="851"/>
        <w:jc w:val="both"/>
        <w:rPr>
          <w:rFonts w:ascii="Tahoma" w:hAnsi="Tahoma" w:cs="Tahoma"/>
          <w:b/>
          <w:bCs/>
          <w:lang w:val="id-ID"/>
        </w:rPr>
      </w:pPr>
      <w:r>
        <w:rPr>
          <w:rFonts w:ascii="Tahoma" w:hAnsi="Tahoma" w:cs="Tahoma"/>
          <w:b/>
          <w:bCs/>
          <w:lang w:val="id-ID"/>
        </w:rPr>
        <w:t>Peni</w:t>
      </w:r>
      <w:r w:rsidRPr="008D1C96">
        <w:rPr>
          <w:rFonts w:ascii="Tahoma" w:hAnsi="Tahoma" w:cs="Tahoma"/>
          <w:b/>
          <w:bCs/>
          <w:lang w:val="id-ID"/>
        </w:rPr>
        <w:t>ngkatan Kapasitas Sumber Daya Aparatur</w:t>
      </w:r>
      <w:r w:rsidR="00634573" w:rsidRPr="008717A4">
        <w:rPr>
          <w:rFonts w:ascii="Tahoma" w:hAnsi="Tahoma" w:cs="Tahoma"/>
          <w:b/>
          <w:bCs/>
        </w:rPr>
        <w:t xml:space="preserve">, kegiatanya sebagai </w:t>
      </w:r>
      <w:r w:rsidR="00634573">
        <w:rPr>
          <w:rFonts w:ascii="Tahoma" w:hAnsi="Tahoma" w:cs="Tahoma"/>
          <w:b/>
          <w:bCs/>
        </w:rPr>
        <w:t xml:space="preserve">  </w:t>
      </w:r>
      <w:r w:rsidR="00634573" w:rsidRPr="008717A4">
        <w:rPr>
          <w:rFonts w:ascii="Tahoma" w:hAnsi="Tahoma" w:cs="Tahoma"/>
          <w:b/>
          <w:bCs/>
        </w:rPr>
        <w:t>berikut :</w:t>
      </w:r>
    </w:p>
    <w:p w:rsidR="008D1C96" w:rsidRDefault="008D1C96" w:rsidP="00760B8D">
      <w:pPr>
        <w:pStyle w:val="ListParagraph"/>
        <w:numPr>
          <w:ilvl w:val="2"/>
          <w:numId w:val="34"/>
        </w:numPr>
        <w:autoSpaceDE w:val="0"/>
        <w:autoSpaceDN w:val="0"/>
        <w:adjustRightInd w:val="0"/>
        <w:spacing w:before="240" w:after="120" w:line="360" w:lineRule="auto"/>
        <w:ind w:left="851" w:hanging="284"/>
        <w:jc w:val="both"/>
        <w:rPr>
          <w:rFonts w:ascii="Tahoma" w:hAnsi="Tahoma" w:cs="Tahoma"/>
          <w:bCs/>
          <w:lang w:val="id-ID"/>
        </w:rPr>
      </w:pPr>
      <w:r>
        <w:rPr>
          <w:rFonts w:ascii="Tahoma" w:hAnsi="Tahoma" w:cs="Tahoma"/>
          <w:bCs/>
          <w:lang w:val="id-ID"/>
        </w:rPr>
        <w:t>Pendidikan dan Pelatihan Formal</w:t>
      </w:r>
      <w:r w:rsidR="00F25CAB">
        <w:rPr>
          <w:rFonts w:ascii="Tahoma" w:hAnsi="Tahoma" w:cs="Tahoma"/>
          <w:bCs/>
          <w:lang w:val="id-ID"/>
        </w:rPr>
        <w:t xml:space="preserve"> </w:t>
      </w:r>
      <w:r w:rsidR="00F25CAB" w:rsidRPr="008D1C96">
        <w:rPr>
          <w:rFonts w:ascii="Tahoma" w:hAnsi="Tahoma" w:cs="Tahoma"/>
          <w:bCs/>
          <w:lang w:val="sv-SE"/>
        </w:rPr>
        <w:t>(DAU)</w:t>
      </w:r>
    </w:p>
    <w:p w:rsidR="00452FA6" w:rsidRPr="008717A4" w:rsidRDefault="00452FA6" w:rsidP="00EB3D31">
      <w:pPr>
        <w:pStyle w:val="ListParagraph"/>
        <w:autoSpaceDE w:val="0"/>
        <w:autoSpaceDN w:val="0"/>
        <w:adjustRightInd w:val="0"/>
        <w:spacing w:before="240" w:after="120" w:line="360" w:lineRule="auto"/>
        <w:ind w:left="851" w:hanging="851"/>
        <w:contextualSpacing w:val="0"/>
        <w:jc w:val="both"/>
        <w:rPr>
          <w:rFonts w:ascii="Tahoma" w:hAnsi="Tahoma" w:cs="Tahoma"/>
          <w:b/>
          <w:bCs/>
        </w:rPr>
      </w:pPr>
      <w:r>
        <w:rPr>
          <w:rFonts w:ascii="Tahoma" w:hAnsi="Tahoma" w:cs="Tahoma"/>
          <w:b/>
          <w:bCs/>
        </w:rPr>
        <w:t>3</w:t>
      </w:r>
      <w:r w:rsidRPr="008B41D1">
        <w:rPr>
          <w:rFonts w:ascii="Tahoma" w:hAnsi="Tahoma" w:cs="Tahoma"/>
          <w:b/>
          <w:bCs/>
        </w:rPr>
        <w:t>.</w:t>
      </w:r>
      <w:r>
        <w:rPr>
          <w:rFonts w:ascii="Tahoma" w:hAnsi="Tahoma" w:cs="Tahoma"/>
          <w:b/>
          <w:bCs/>
        </w:rPr>
        <w:t>1.</w:t>
      </w:r>
      <w:r w:rsidR="008E56C9">
        <w:rPr>
          <w:rFonts w:ascii="Tahoma" w:hAnsi="Tahoma" w:cs="Tahoma"/>
          <w:b/>
          <w:bCs/>
          <w:lang w:val="id-ID"/>
        </w:rPr>
        <w:t>5</w:t>
      </w:r>
      <w:r>
        <w:rPr>
          <w:rFonts w:ascii="Tahoma" w:hAnsi="Tahoma" w:cs="Tahoma"/>
          <w:b/>
          <w:bCs/>
        </w:rPr>
        <w:t xml:space="preserve"> P</w:t>
      </w:r>
      <w:r>
        <w:rPr>
          <w:rFonts w:ascii="Tahoma" w:hAnsi="Tahoma" w:cs="Tahoma"/>
          <w:b/>
          <w:bCs/>
          <w:lang w:val="id-ID"/>
        </w:rPr>
        <w:t>emberdayaan Ekonomi Masyarakat Pesisir</w:t>
      </w:r>
      <w:r w:rsidRPr="008717A4">
        <w:rPr>
          <w:rFonts w:ascii="Tahoma" w:hAnsi="Tahoma" w:cs="Tahoma"/>
          <w:b/>
          <w:bCs/>
        </w:rPr>
        <w:t xml:space="preserve">, kegiatanya sebagai </w:t>
      </w:r>
      <w:r w:rsidR="00EB3D31">
        <w:rPr>
          <w:rFonts w:ascii="Tahoma" w:hAnsi="Tahoma" w:cs="Tahoma"/>
          <w:b/>
          <w:bCs/>
        </w:rPr>
        <w:t xml:space="preserve">  </w:t>
      </w:r>
      <w:proofErr w:type="gramStart"/>
      <w:r w:rsidRPr="008717A4">
        <w:rPr>
          <w:rFonts w:ascii="Tahoma" w:hAnsi="Tahoma" w:cs="Tahoma"/>
          <w:b/>
          <w:bCs/>
        </w:rPr>
        <w:t>berikut :</w:t>
      </w:r>
      <w:proofErr w:type="gramEnd"/>
    </w:p>
    <w:p w:rsidR="00F25CAB" w:rsidRPr="00F25CAB" w:rsidRDefault="00F25CAB" w:rsidP="008E1B34">
      <w:pPr>
        <w:pStyle w:val="ListParagraph"/>
        <w:numPr>
          <w:ilvl w:val="0"/>
          <w:numId w:val="7"/>
        </w:numPr>
        <w:autoSpaceDE w:val="0"/>
        <w:autoSpaceDN w:val="0"/>
        <w:adjustRightInd w:val="0"/>
        <w:spacing w:before="120" w:after="120" w:line="360" w:lineRule="auto"/>
        <w:ind w:left="851" w:hanging="311"/>
        <w:jc w:val="both"/>
        <w:rPr>
          <w:rFonts w:ascii="Tahoma" w:hAnsi="Tahoma" w:cs="Tahoma"/>
          <w:bCs/>
          <w:lang w:val="sv-SE"/>
        </w:rPr>
      </w:pPr>
      <w:r>
        <w:rPr>
          <w:rFonts w:ascii="Tahoma" w:hAnsi="Tahoma" w:cs="Tahoma"/>
          <w:bCs/>
          <w:lang w:val="id-ID"/>
        </w:rPr>
        <w:t xml:space="preserve">Pembinaan Kelompok Ekonomi Masyarakat Pesisir </w:t>
      </w:r>
      <w:r w:rsidRPr="008D1C96">
        <w:rPr>
          <w:rFonts w:ascii="Tahoma" w:hAnsi="Tahoma" w:cs="Tahoma"/>
          <w:bCs/>
          <w:lang w:val="sv-SE"/>
        </w:rPr>
        <w:t>(DAU)</w:t>
      </w:r>
    </w:p>
    <w:p w:rsidR="00F25CAB" w:rsidRPr="00F25CAB" w:rsidRDefault="00F25CAB" w:rsidP="008E1B34">
      <w:pPr>
        <w:pStyle w:val="ListParagraph"/>
        <w:numPr>
          <w:ilvl w:val="0"/>
          <w:numId w:val="7"/>
        </w:numPr>
        <w:autoSpaceDE w:val="0"/>
        <w:autoSpaceDN w:val="0"/>
        <w:adjustRightInd w:val="0"/>
        <w:spacing w:before="120" w:after="120" w:line="360" w:lineRule="auto"/>
        <w:ind w:left="851" w:hanging="311"/>
        <w:jc w:val="both"/>
        <w:rPr>
          <w:rFonts w:ascii="Tahoma" w:hAnsi="Tahoma" w:cs="Tahoma"/>
          <w:bCs/>
          <w:lang w:val="sv-SE"/>
        </w:rPr>
      </w:pPr>
      <w:r>
        <w:rPr>
          <w:rFonts w:ascii="Tahoma" w:hAnsi="Tahoma" w:cs="Tahoma"/>
          <w:bCs/>
          <w:lang w:val="id-ID"/>
        </w:rPr>
        <w:t>Pembinaan Kelompok Masyarakat Pesisir (OTSUS)</w:t>
      </w:r>
    </w:p>
    <w:p w:rsidR="00F25CAB" w:rsidRPr="00C862F6" w:rsidRDefault="00F25CAB" w:rsidP="008E1B34">
      <w:pPr>
        <w:pStyle w:val="ListParagraph"/>
        <w:numPr>
          <w:ilvl w:val="0"/>
          <w:numId w:val="7"/>
        </w:numPr>
        <w:autoSpaceDE w:val="0"/>
        <w:autoSpaceDN w:val="0"/>
        <w:adjustRightInd w:val="0"/>
        <w:spacing w:before="120" w:after="120" w:line="360" w:lineRule="auto"/>
        <w:ind w:left="851" w:hanging="311"/>
        <w:jc w:val="both"/>
        <w:rPr>
          <w:rFonts w:ascii="Tahoma" w:hAnsi="Tahoma" w:cs="Tahoma"/>
          <w:bCs/>
          <w:lang w:val="sv-SE"/>
        </w:rPr>
      </w:pPr>
      <w:r>
        <w:rPr>
          <w:rFonts w:ascii="Tahoma" w:hAnsi="Tahoma" w:cs="Tahoma"/>
          <w:bCs/>
          <w:lang w:val="id-ID"/>
        </w:rPr>
        <w:t>Penyediaan Sarana dan Prasarana KP3K (</w:t>
      </w:r>
      <w:r w:rsidR="00480EB3">
        <w:rPr>
          <w:rFonts w:ascii="Tahoma" w:hAnsi="Tahoma" w:cs="Tahoma"/>
          <w:bCs/>
          <w:lang w:val="id-ID"/>
        </w:rPr>
        <w:t xml:space="preserve">Pendamping </w:t>
      </w:r>
      <w:r>
        <w:rPr>
          <w:rFonts w:ascii="Tahoma" w:hAnsi="Tahoma" w:cs="Tahoma"/>
          <w:bCs/>
          <w:lang w:val="id-ID"/>
        </w:rPr>
        <w:t>DAK)</w:t>
      </w:r>
    </w:p>
    <w:p w:rsidR="00C862F6" w:rsidRPr="00C862F6" w:rsidRDefault="00C862F6" w:rsidP="00C862F6">
      <w:pPr>
        <w:pStyle w:val="ListParagraph"/>
        <w:numPr>
          <w:ilvl w:val="0"/>
          <w:numId w:val="7"/>
        </w:numPr>
        <w:autoSpaceDE w:val="0"/>
        <w:autoSpaceDN w:val="0"/>
        <w:adjustRightInd w:val="0"/>
        <w:spacing w:before="120" w:after="120" w:line="360" w:lineRule="auto"/>
        <w:ind w:left="851" w:hanging="311"/>
        <w:jc w:val="both"/>
        <w:rPr>
          <w:rFonts w:ascii="Tahoma" w:hAnsi="Tahoma" w:cs="Tahoma"/>
          <w:bCs/>
          <w:lang w:val="sv-SE"/>
        </w:rPr>
      </w:pPr>
      <w:r w:rsidRPr="00C862F6">
        <w:rPr>
          <w:rFonts w:ascii="Tahoma" w:hAnsi="Tahoma" w:cs="Tahoma"/>
          <w:bCs/>
          <w:lang w:val="id-ID"/>
        </w:rPr>
        <w:t>Penyediaan Sarana dan Prasarana KP3K (DAK)</w:t>
      </w:r>
    </w:p>
    <w:p w:rsidR="00452FA6" w:rsidRPr="00ED72AD" w:rsidRDefault="00452FA6" w:rsidP="008E1B34">
      <w:pPr>
        <w:pStyle w:val="ListParagraph"/>
        <w:numPr>
          <w:ilvl w:val="0"/>
          <w:numId w:val="7"/>
        </w:numPr>
        <w:autoSpaceDE w:val="0"/>
        <w:autoSpaceDN w:val="0"/>
        <w:adjustRightInd w:val="0"/>
        <w:spacing w:before="120" w:after="120" w:line="360" w:lineRule="auto"/>
        <w:ind w:left="851" w:hanging="311"/>
        <w:jc w:val="both"/>
        <w:rPr>
          <w:rFonts w:ascii="Tahoma" w:hAnsi="Tahoma" w:cs="Tahoma"/>
          <w:bCs/>
          <w:lang w:val="sv-SE"/>
        </w:rPr>
      </w:pPr>
      <w:r>
        <w:rPr>
          <w:rFonts w:ascii="Tahoma" w:hAnsi="Tahoma" w:cs="Tahoma"/>
          <w:bCs/>
          <w:lang w:val="id-ID"/>
        </w:rPr>
        <w:t>Coastal Community Empowerment Project (SHARING PROGRAM)</w:t>
      </w:r>
      <w:r w:rsidR="003A7F60">
        <w:rPr>
          <w:rFonts w:ascii="Tahoma" w:hAnsi="Tahoma" w:cs="Tahoma"/>
          <w:bCs/>
          <w:lang w:val="en-US"/>
        </w:rPr>
        <w:t>-</w:t>
      </w:r>
      <w:r w:rsidRPr="008717A4">
        <w:rPr>
          <w:rFonts w:ascii="Tahoma" w:hAnsi="Tahoma" w:cs="Tahoma"/>
          <w:bCs/>
          <w:lang w:val="sv-SE"/>
        </w:rPr>
        <w:t>(DAU)</w:t>
      </w:r>
    </w:p>
    <w:p w:rsidR="00ED72AD" w:rsidRDefault="00ED72AD" w:rsidP="00ED72AD">
      <w:pPr>
        <w:autoSpaceDE w:val="0"/>
        <w:autoSpaceDN w:val="0"/>
        <w:adjustRightInd w:val="0"/>
        <w:spacing w:before="120" w:after="120" w:line="360" w:lineRule="auto"/>
        <w:jc w:val="both"/>
        <w:rPr>
          <w:rFonts w:ascii="Tahoma" w:hAnsi="Tahoma" w:cs="Tahoma"/>
          <w:bCs/>
          <w:lang w:val="id-ID"/>
        </w:rPr>
      </w:pPr>
    </w:p>
    <w:p w:rsidR="00BB1EB0" w:rsidRPr="00ED72AD" w:rsidRDefault="00BB1EB0" w:rsidP="00ED72AD">
      <w:pPr>
        <w:autoSpaceDE w:val="0"/>
        <w:autoSpaceDN w:val="0"/>
        <w:adjustRightInd w:val="0"/>
        <w:spacing w:before="120" w:after="120" w:line="360" w:lineRule="auto"/>
        <w:jc w:val="both"/>
        <w:rPr>
          <w:rFonts w:ascii="Tahoma" w:hAnsi="Tahoma" w:cs="Tahoma"/>
          <w:bCs/>
          <w:lang w:val="id-ID"/>
        </w:rPr>
      </w:pPr>
    </w:p>
    <w:p w:rsidR="00452FA6" w:rsidRPr="008717A4" w:rsidRDefault="00465AC6" w:rsidP="00EB3D31">
      <w:pPr>
        <w:autoSpaceDE w:val="0"/>
        <w:autoSpaceDN w:val="0"/>
        <w:adjustRightInd w:val="0"/>
        <w:spacing w:before="240" w:after="120" w:line="360" w:lineRule="auto"/>
        <w:ind w:left="851" w:hanging="851"/>
        <w:jc w:val="both"/>
        <w:rPr>
          <w:rFonts w:ascii="Tahoma" w:hAnsi="Tahoma" w:cs="Tahoma"/>
          <w:b/>
          <w:bCs/>
        </w:rPr>
      </w:pPr>
      <w:r>
        <w:rPr>
          <w:rFonts w:ascii="Tahoma" w:hAnsi="Tahoma" w:cs="Tahoma"/>
          <w:b/>
          <w:bCs/>
        </w:rPr>
        <w:t>3.1</w:t>
      </w:r>
      <w:r w:rsidR="00452FA6">
        <w:rPr>
          <w:rFonts w:ascii="Tahoma" w:hAnsi="Tahoma" w:cs="Tahoma"/>
          <w:b/>
          <w:bCs/>
        </w:rPr>
        <w:t>.</w:t>
      </w:r>
      <w:r w:rsidR="008E56C9">
        <w:rPr>
          <w:rFonts w:ascii="Tahoma" w:hAnsi="Tahoma" w:cs="Tahoma"/>
          <w:b/>
          <w:bCs/>
          <w:lang w:val="id-ID"/>
        </w:rPr>
        <w:t>6</w:t>
      </w:r>
      <w:r w:rsidR="00452FA6">
        <w:rPr>
          <w:rFonts w:ascii="Tahoma" w:hAnsi="Tahoma" w:cs="Tahoma"/>
          <w:b/>
          <w:bCs/>
          <w:lang w:val="id-ID"/>
        </w:rPr>
        <w:t xml:space="preserve"> </w:t>
      </w:r>
      <w:r w:rsidR="00452FA6">
        <w:rPr>
          <w:rFonts w:ascii="Tahoma" w:hAnsi="Tahoma" w:cs="Tahoma"/>
          <w:b/>
          <w:bCs/>
          <w:lang w:val="id-ID"/>
        </w:rPr>
        <w:tab/>
      </w:r>
      <w:r w:rsidR="00452FA6">
        <w:rPr>
          <w:rFonts w:ascii="Tahoma" w:hAnsi="Tahoma" w:cs="Tahoma"/>
          <w:b/>
          <w:bCs/>
        </w:rPr>
        <w:t xml:space="preserve">Peningkatan </w:t>
      </w:r>
      <w:r w:rsidR="00452FA6">
        <w:rPr>
          <w:rFonts w:ascii="Tahoma" w:hAnsi="Tahoma" w:cs="Tahoma"/>
          <w:b/>
          <w:bCs/>
          <w:lang w:val="id-ID"/>
        </w:rPr>
        <w:t xml:space="preserve">Kesadaran dan Penegakan Hukum Dalam Pendayagunaan Sumber Daya Laut, kegiatannya sebagai </w:t>
      </w:r>
      <w:proofErr w:type="gramStart"/>
      <w:r w:rsidR="00452FA6">
        <w:rPr>
          <w:rFonts w:ascii="Tahoma" w:hAnsi="Tahoma" w:cs="Tahoma"/>
          <w:b/>
          <w:bCs/>
          <w:lang w:val="id-ID"/>
        </w:rPr>
        <w:t>berikut</w:t>
      </w:r>
      <w:r w:rsidR="00452FA6" w:rsidRPr="008717A4">
        <w:rPr>
          <w:rFonts w:ascii="Tahoma" w:hAnsi="Tahoma" w:cs="Tahoma"/>
          <w:b/>
          <w:bCs/>
        </w:rPr>
        <w:t xml:space="preserve"> :</w:t>
      </w:r>
      <w:proofErr w:type="gramEnd"/>
    </w:p>
    <w:p w:rsidR="00634573" w:rsidRDefault="00452FA6" w:rsidP="009D68EE">
      <w:pPr>
        <w:pStyle w:val="ListParagraph"/>
        <w:autoSpaceDE w:val="0"/>
        <w:autoSpaceDN w:val="0"/>
        <w:adjustRightInd w:val="0"/>
        <w:spacing w:before="120" w:after="120" w:line="360" w:lineRule="auto"/>
        <w:ind w:left="1134" w:hanging="283"/>
        <w:jc w:val="both"/>
        <w:rPr>
          <w:rFonts w:ascii="Tahoma" w:hAnsi="Tahoma" w:cs="Tahoma"/>
          <w:b/>
          <w:bCs/>
          <w:lang w:val="id-ID"/>
        </w:rPr>
      </w:pPr>
      <w:r>
        <w:rPr>
          <w:rFonts w:ascii="Tahoma" w:hAnsi="Tahoma" w:cs="Tahoma"/>
          <w:bCs/>
          <w:lang w:val="id-ID"/>
        </w:rPr>
        <w:t xml:space="preserve">a. </w:t>
      </w:r>
      <w:r>
        <w:rPr>
          <w:rFonts w:ascii="Tahoma" w:hAnsi="Tahoma" w:cs="Tahoma"/>
          <w:bCs/>
          <w:lang w:val="id-ID"/>
        </w:rPr>
        <w:tab/>
        <w:t>Pengawasan sumber</w:t>
      </w:r>
      <w:r w:rsidR="008E56C9">
        <w:rPr>
          <w:rFonts w:ascii="Tahoma" w:hAnsi="Tahoma" w:cs="Tahoma"/>
          <w:bCs/>
          <w:lang w:val="id-ID"/>
        </w:rPr>
        <w:t xml:space="preserve">daya perikanan </w:t>
      </w:r>
      <w:r w:rsidRPr="008717A4">
        <w:rPr>
          <w:rFonts w:ascii="Tahoma" w:hAnsi="Tahoma" w:cs="Tahoma"/>
          <w:bCs/>
          <w:lang w:val="sv-SE"/>
        </w:rPr>
        <w:t>(DAU)</w:t>
      </w:r>
    </w:p>
    <w:p w:rsidR="008E56C9" w:rsidRDefault="008E56C9" w:rsidP="008E56C9">
      <w:pPr>
        <w:autoSpaceDE w:val="0"/>
        <w:autoSpaceDN w:val="0"/>
        <w:adjustRightInd w:val="0"/>
        <w:spacing w:before="120" w:after="120" w:line="360" w:lineRule="auto"/>
        <w:ind w:left="851" w:hanging="851"/>
        <w:jc w:val="both"/>
        <w:rPr>
          <w:rFonts w:ascii="Tahoma" w:hAnsi="Tahoma" w:cs="Tahoma"/>
          <w:b/>
          <w:bCs/>
          <w:lang w:val="id-ID"/>
        </w:rPr>
      </w:pPr>
      <w:r w:rsidRPr="008E56C9">
        <w:rPr>
          <w:rFonts w:ascii="Tahoma" w:hAnsi="Tahoma" w:cs="Tahoma"/>
          <w:b/>
          <w:bCs/>
          <w:lang w:val="id-ID"/>
        </w:rPr>
        <w:t>3.1.7 Peningkatan Kegiatan Budidaya Kelautan dan Wawasan Maritim Kepada Masyarakat, kegiatannya sebagai berikut :</w:t>
      </w:r>
    </w:p>
    <w:p w:rsidR="008E56C9" w:rsidRPr="008E56C9" w:rsidRDefault="008E56C9" w:rsidP="008E56C9">
      <w:pPr>
        <w:autoSpaceDE w:val="0"/>
        <w:autoSpaceDN w:val="0"/>
        <w:adjustRightInd w:val="0"/>
        <w:spacing w:before="120" w:after="120" w:line="360" w:lineRule="auto"/>
        <w:ind w:left="851"/>
        <w:jc w:val="both"/>
        <w:rPr>
          <w:rFonts w:ascii="Tahoma" w:hAnsi="Tahoma" w:cs="Tahoma"/>
          <w:b/>
          <w:bCs/>
          <w:lang w:val="id-ID"/>
        </w:rPr>
      </w:pPr>
      <w:r w:rsidRPr="008E56C9">
        <w:rPr>
          <w:rFonts w:ascii="Tahoma" w:hAnsi="Tahoma" w:cs="Tahoma"/>
          <w:bCs/>
          <w:lang w:val="id-ID"/>
        </w:rPr>
        <w:t xml:space="preserve">a. </w:t>
      </w:r>
      <w:r>
        <w:rPr>
          <w:rFonts w:ascii="Tahoma" w:hAnsi="Tahoma" w:cs="Tahoma"/>
          <w:bCs/>
          <w:lang w:val="id-ID"/>
        </w:rPr>
        <w:t>Promosi Bidang Kelautan dan Perikanan</w:t>
      </w:r>
      <w:r w:rsidR="00634573">
        <w:rPr>
          <w:rFonts w:ascii="Tahoma" w:hAnsi="Tahoma" w:cs="Tahoma"/>
          <w:bCs/>
          <w:lang w:val="id-ID"/>
        </w:rPr>
        <w:t xml:space="preserve"> (DAU)</w:t>
      </w:r>
    </w:p>
    <w:p w:rsidR="00452FA6" w:rsidRPr="00E5187B" w:rsidRDefault="00465AC6" w:rsidP="00EB3D31">
      <w:pPr>
        <w:tabs>
          <w:tab w:val="left" w:pos="567"/>
        </w:tabs>
        <w:autoSpaceDE w:val="0"/>
        <w:autoSpaceDN w:val="0"/>
        <w:adjustRightInd w:val="0"/>
        <w:spacing w:before="120" w:after="120" w:line="360" w:lineRule="auto"/>
        <w:jc w:val="both"/>
        <w:rPr>
          <w:lang w:val="id-ID"/>
        </w:rPr>
      </w:pPr>
      <w:proofErr w:type="gramStart"/>
      <w:r>
        <w:rPr>
          <w:rFonts w:ascii="Tahoma" w:hAnsi="Tahoma" w:cs="Tahoma"/>
          <w:b/>
          <w:bCs/>
        </w:rPr>
        <w:t>3.1</w:t>
      </w:r>
      <w:r w:rsidR="00452FA6" w:rsidRPr="00E5187B">
        <w:rPr>
          <w:rFonts w:ascii="Tahoma" w:hAnsi="Tahoma" w:cs="Tahoma"/>
          <w:b/>
          <w:bCs/>
        </w:rPr>
        <w:t>.</w:t>
      </w:r>
      <w:r w:rsidR="00634573">
        <w:rPr>
          <w:rFonts w:ascii="Tahoma" w:hAnsi="Tahoma" w:cs="Tahoma"/>
          <w:b/>
          <w:bCs/>
          <w:lang w:val="id-ID"/>
        </w:rPr>
        <w:t>8</w:t>
      </w:r>
      <w:r w:rsidR="00EB3D31">
        <w:rPr>
          <w:rFonts w:ascii="Tahoma" w:hAnsi="Tahoma" w:cs="Tahoma"/>
          <w:b/>
          <w:bCs/>
        </w:rPr>
        <w:t xml:space="preserve">  </w:t>
      </w:r>
      <w:r w:rsidR="00452FA6" w:rsidRPr="00E5187B">
        <w:rPr>
          <w:rFonts w:ascii="Tahoma" w:hAnsi="Tahoma" w:cs="Tahoma"/>
          <w:b/>
          <w:bCs/>
        </w:rPr>
        <w:t>Pen</w:t>
      </w:r>
      <w:r w:rsidR="00452FA6">
        <w:rPr>
          <w:rFonts w:ascii="Tahoma" w:hAnsi="Tahoma" w:cs="Tahoma"/>
          <w:b/>
          <w:bCs/>
          <w:lang w:val="id-ID"/>
        </w:rPr>
        <w:t>gembangan</w:t>
      </w:r>
      <w:proofErr w:type="gramEnd"/>
      <w:r w:rsidR="00452FA6">
        <w:rPr>
          <w:rFonts w:ascii="Tahoma" w:hAnsi="Tahoma" w:cs="Tahoma"/>
          <w:b/>
          <w:bCs/>
          <w:lang w:val="id-ID"/>
        </w:rPr>
        <w:t xml:space="preserve"> Budidaya Perikanan,</w:t>
      </w:r>
      <w:r w:rsidR="00452FA6">
        <w:rPr>
          <w:rFonts w:ascii="Tahoma" w:hAnsi="Tahoma" w:cs="Tahoma"/>
          <w:b/>
          <w:bCs/>
        </w:rPr>
        <w:t xml:space="preserve"> </w:t>
      </w:r>
      <w:r w:rsidR="00452FA6">
        <w:rPr>
          <w:rFonts w:ascii="Tahoma" w:hAnsi="Tahoma" w:cs="Tahoma"/>
          <w:b/>
          <w:bCs/>
          <w:lang w:val="id-ID"/>
        </w:rPr>
        <w:t>kegiatannya sebagai berikut</w:t>
      </w:r>
      <w:r w:rsidR="00452FA6" w:rsidRPr="008717A4">
        <w:rPr>
          <w:rFonts w:ascii="Tahoma" w:hAnsi="Tahoma" w:cs="Tahoma"/>
          <w:b/>
          <w:bCs/>
        </w:rPr>
        <w:t xml:space="preserve"> :</w:t>
      </w:r>
    </w:p>
    <w:p w:rsidR="00452FA6" w:rsidRPr="00634573" w:rsidRDefault="00452FA6" w:rsidP="008E1B34">
      <w:pPr>
        <w:pStyle w:val="ListParagraph"/>
        <w:numPr>
          <w:ilvl w:val="1"/>
          <w:numId w:val="6"/>
        </w:numPr>
        <w:tabs>
          <w:tab w:val="clear" w:pos="2340"/>
        </w:tabs>
        <w:autoSpaceDE w:val="0"/>
        <w:autoSpaceDN w:val="0"/>
        <w:adjustRightInd w:val="0"/>
        <w:spacing w:before="120" w:after="120" w:line="360" w:lineRule="auto"/>
        <w:ind w:left="1134" w:hanging="311"/>
        <w:jc w:val="both"/>
        <w:rPr>
          <w:rFonts w:ascii="Tahoma" w:hAnsi="Tahoma" w:cs="Tahoma"/>
          <w:bCs/>
          <w:lang w:val="sv-SE"/>
        </w:rPr>
      </w:pPr>
      <w:r>
        <w:rPr>
          <w:rFonts w:ascii="Tahoma" w:hAnsi="Tahoma" w:cs="Tahoma"/>
          <w:bCs/>
          <w:lang w:val="sv-SE"/>
        </w:rPr>
        <w:t>Pen</w:t>
      </w:r>
      <w:r>
        <w:rPr>
          <w:rFonts w:ascii="Tahoma" w:hAnsi="Tahoma" w:cs="Tahoma"/>
          <w:bCs/>
          <w:lang w:val="id-ID"/>
        </w:rPr>
        <w:t xml:space="preserve">gembangan bibit ikan unggul </w:t>
      </w:r>
      <w:r w:rsidRPr="00E5187B">
        <w:rPr>
          <w:rFonts w:ascii="Tahoma" w:hAnsi="Tahoma" w:cs="Tahoma"/>
          <w:bCs/>
          <w:lang w:val="sv-SE"/>
        </w:rPr>
        <w:t xml:space="preserve"> (DAU)</w:t>
      </w:r>
    </w:p>
    <w:p w:rsidR="00634573" w:rsidRPr="0025502F" w:rsidRDefault="00634573" w:rsidP="008E1B34">
      <w:pPr>
        <w:pStyle w:val="ListParagraph"/>
        <w:numPr>
          <w:ilvl w:val="1"/>
          <w:numId w:val="6"/>
        </w:numPr>
        <w:tabs>
          <w:tab w:val="clear" w:pos="2340"/>
        </w:tabs>
        <w:autoSpaceDE w:val="0"/>
        <w:autoSpaceDN w:val="0"/>
        <w:adjustRightInd w:val="0"/>
        <w:spacing w:before="120" w:after="120" w:line="360" w:lineRule="auto"/>
        <w:ind w:left="1134" w:hanging="311"/>
        <w:jc w:val="both"/>
        <w:rPr>
          <w:rFonts w:ascii="Tahoma" w:hAnsi="Tahoma" w:cs="Tahoma"/>
          <w:bCs/>
          <w:lang w:val="sv-SE"/>
        </w:rPr>
      </w:pPr>
      <w:r>
        <w:rPr>
          <w:rFonts w:ascii="Tahoma" w:hAnsi="Tahoma" w:cs="Tahoma"/>
          <w:bCs/>
          <w:lang w:val="id-ID"/>
        </w:rPr>
        <w:t>Pengembangan Bibit Ikan Unggul (Pendamping DAK)</w:t>
      </w:r>
    </w:p>
    <w:p w:rsidR="0025502F" w:rsidRPr="00634573" w:rsidRDefault="0025502F" w:rsidP="008E1B34">
      <w:pPr>
        <w:pStyle w:val="ListParagraph"/>
        <w:numPr>
          <w:ilvl w:val="1"/>
          <w:numId w:val="6"/>
        </w:numPr>
        <w:tabs>
          <w:tab w:val="clear" w:pos="2340"/>
        </w:tabs>
        <w:autoSpaceDE w:val="0"/>
        <w:autoSpaceDN w:val="0"/>
        <w:adjustRightInd w:val="0"/>
        <w:spacing w:before="120" w:after="120" w:line="360" w:lineRule="auto"/>
        <w:ind w:left="1134" w:hanging="311"/>
        <w:jc w:val="both"/>
        <w:rPr>
          <w:rFonts w:ascii="Tahoma" w:hAnsi="Tahoma" w:cs="Tahoma"/>
          <w:bCs/>
          <w:lang w:val="sv-SE"/>
        </w:rPr>
      </w:pPr>
      <w:r>
        <w:rPr>
          <w:rFonts w:ascii="Tahoma" w:hAnsi="Tahoma" w:cs="Tahoma"/>
          <w:bCs/>
          <w:lang w:val="id-ID"/>
        </w:rPr>
        <w:t>Pengembangan Bibit Ikan Unggul (DAK)</w:t>
      </w:r>
    </w:p>
    <w:p w:rsidR="00634573" w:rsidRPr="00634573" w:rsidRDefault="00634573" w:rsidP="008E1B34">
      <w:pPr>
        <w:pStyle w:val="ListParagraph"/>
        <w:numPr>
          <w:ilvl w:val="1"/>
          <w:numId w:val="6"/>
        </w:numPr>
        <w:tabs>
          <w:tab w:val="clear" w:pos="2340"/>
        </w:tabs>
        <w:autoSpaceDE w:val="0"/>
        <w:autoSpaceDN w:val="0"/>
        <w:adjustRightInd w:val="0"/>
        <w:spacing w:before="120" w:after="120" w:line="360" w:lineRule="auto"/>
        <w:ind w:left="1134" w:hanging="311"/>
        <w:jc w:val="both"/>
        <w:rPr>
          <w:rFonts w:ascii="Tahoma" w:hAnsi="Tahoma" w:cs="Tahoma"/>
          <w:bCs/>
          <w:lang w:val="sv-SE"/>
        </w:rPr>
      </w:pPr>
      <w:r>
        <w:rPr>
          <w:rFonts w:ascii="Tahoma" w:hAnsi="Tahoma" w:cs="Tahoma"/>
          <w:bCs/>
          <w:lang w:val="id-ID"/>
        </w:rPr>
        <w:t>Peningkatan Sarana dan Prasarana Budidaya Perikanan (DAU)</w:t>
      </w:r>
    </w:p>
    <w:p w:rsidR="00634573" w:rsidRPr="0025502F" w:rsidRDefault="00634573" w:rsidP="008E1B34">
      <w:pPr>
        <w:pStyle w:val="ListParagraph"/>
        <w:numPr>
          <w:ilvl w:val="1"/>
          <w:numId w:val="6"/>
        </w:numPr>
        <w:tabs>
          <w:tab w:val="clear" w:pos="2340"/>
        </w:tabs>
        <w:autoSpaceDE w:val="0"/>
        <w:autoSpaceDN w:val="0"/>
        <w:adjustRightInd w:val="0"/>
        <w:spacing w:before="120" w:after="120" w:line="360" w:lineRule="auto"/>
        <w:ind w:left="1134" w:hanging="311"/>
        <w:jc w:val="both"/>
        <w:rPr>
          <w:rFonts w:ascii="Tahoma" w:hAnsi="Tahoma" w:cs="Tahoma"/>
          <w:bCs/>
          <w:lang w:val="sv-SE"/>
        </w:rPr>
      </w:pPr>
      <w:r>
        <w:rPr>
          <w:rFonts w:ascii="Tahoma" w:hAnsi="Tahoma" w:cs="Tahoma"/>
          <w:bCs/>
          <w:lang w:val="id-ID"/>
        </w:rPr>
        <w:t>Peningkatan Sarana dan Prasarana Budidaya Perikanan (Pendamping DAK)</w:t>
      </w:r>
    </w:p>
    <w:p w:rsidR="0025502F" w:rsidRPr="00E5187B" w:rsidRDefault="0025502F" w:rsidP="008E1B34">
      <w:pPr>
        <w:pStyle w:val="ListParagraph"/>
        <w:numPr>
          <w:ilvl w:val="1"/>
          <w:numId w:val="6"/>
        </w:numPr>
        <w:tabs>
          <w:tab w:val="clear" w:pos="2340"/>
        </w:tabs>
        <w:autoSpaceDE w:val="0"/>
        <w:autoSpaceDN w:val="0"/>
        <w:adjustRightInd w:val="0"/>
        <w:spacing w:before="120" w:after="120" w:line="360" w:lineRule="auto"/>
        <w:ind w:left="1134" w:hanging="311"/>
        <w:jc w:val="both"/>
        <w:rPr>
          <w:rFonts w:ascii="Tahoma" w:hAnsi="Tahoma" w:cs="Tahoma"/>
          <w:bCs/>
          <w:lang w:val="sv-SE"/>
        </w:rPr>
      </w:pPr>
      <w:r>
        <w:rPr>
          <w:rFonts w:ascii="Tahoma" w:hAnsi="Tahoma" w:cs="Tahoma"/>
          <w:bCs/>
          <w:lang w:val="id-ID"/>
        </w:rPr>
        <w:t>Peningkatan Sarana dan Prasarana Budidaya Perikanan (DAK)</w:t>
      </w:r>
    </w:p>
    <w:p w:rsidR="00452FA6" w:rsidRPr="00E5187B" w:rsidRDefault="00465AC6" w:rsidP="00EB3D31">
      <w:pPr>
        <w:pStyle w:val="BodyText3"/>
        <w:tabs>
          <w:tab w:val="left" w:pos="-3600"/>
          <w:tab w:val="left" w:pos="-3420"/>
          <w:tab w:val="left" w:pos="540"/>
          <w:tab w:val="left" w:pos="851"/>
        </w:tabs>
        <w:spacing w:before="240"/>
        <w:rPr>
          <w:rFonts w:ascii="Tahoma" w:hAnsi="Tahoma" w:cs="Tahoma"/>
          <w:b/>
          <w:bCs/>
        </w:rPr>
      </w:pPr>
      <w:r>
        <w:rPr>
          <w:rFonts w:ascii="Tahoma" w:hAnsi="Tahoma" w:cs="Tahoma"/>
          <w:b/>
          <w:bCs/>
          <w:lang w:val="sv-SE"/>
        </w:rPr>
        <w:t>3.1</w:t>
      </w:r>
      <w:r w:rsidR="00452FA6">
        <w:rPr>
          <w:rFonts w:ascii="Tahoma" w:hAnsi="Tahoma" w:cs="Tahoma"/>
          <w:b/>
          <w:bCs/>
          <w:lang w:val="sv-SE"/>
        </w:rPr>
        <w:t xml:space="preserve">.5  </w:t>
      </w:r>
      <w:r w:rsidR="00452FA6">
        <w:rPr>
          <w:rFonts w:ascii="Tahoma" w:hAnsi="Tahoma" w:cs="Tahoma"/>
          <w:b/>
          <w:bCs/>
        </w:rPr>
        <w:t>Pe</w:t>
      </w:r>
      <w:r w:rsidR="00452FA6">
        <w:rPr>
          <w:rFonts w:ascii="Tahoma" w:hAnsi="Tahoma" w:cs="Tahoma"/>
          <w:b/>
          <w:bCs/>
          <w:lang w:val="id-ID"/>
        </w:rPr>
        <w:t>ngembangan Perikanan Tangkap,</w:t>
      </w:r>
      <w:r w:rsidR="00452FA6" w:rsidRPr="00CA6EC2">
        <w:rPr>
          <w:rFonts w:ascii="Tahoma" w:hAnsi="Tahoma" w:cs="Tahoma"/>
          <w:b/>
          <w:bCs/>
          <w:lang w:val="id-ID"/>
        </w:rPr>
        <w:t xml:space="preserve"> </w:t>
      </w:r>
      <w:r w:rsidR="00452FA6">
        <w:rPr>
          <w:rFonts w:ascii="Tahoma" w:hAnsi="Tahoma" w:cs="Tahoma"/>
          <w:b/>
          <w:bCs/>
          <w:lang w:val="id-ID"/>
        </w:rPr>
        <w:t>kegiatannya sebagai berikut</w:t>
      </w:r>
      <w:r w:rsidR="00452FA6" w:rsidRPr="008717A4">
        <w:rPr>
          <w:rFonts w:ascii="Tahoma" w:hAnsi="Tahoma" w:cs="Tahoma"/>
          <w:b/>
          <w:bCs/>
        </w:rPr>
        <w:t xml:space="preserve"> :</w:t>
      </w:r>
    </w:p>
    <w:p w:rsidR="00ED72AD" w:rsidRPr="00ED72AD" w:rsidRDefault="00ED72AD" w:rsidP="008E1B34">
      <w:pPr>
        <w:pStyle w:val="ListParagraph"/>
        <w:numPr>
          <w:ilvl w:val="2"/>
          <w:numId w:val="6"/>
        </w:numPr>
        <w:tabs>
          <w:tab w:val="clear" w:pos="3240"/>
        </w:tabs>
        <w:autoSpaceDE w:val="0"/>
        <w:autoSpaceDN w:val="0"/>
        <w:adjustRightInd w:val="0"/>
        <w:spacing w:before="120" w:after="120" w:line="360" w:lineRule="auto"/>
        <w:ind w:left="851" w:hanging="311"/>
        <w:jc w:val="both"/>
        <w:rPr>
          <w:rFonts w:ascii="Tahoma" w:hAnsi="Tahoma" w:cs="Tahoma"/>
          <w:bCs/>
          <w:lang w:val="sv-SE"/>
        </w:rPr>
      </w:pPr>
      <w:r>
        <w:rPr>
          <w:rFonts w:ascii="Tahoma" w:hAnsi="Tahoma" w:cs="Tahoma"/>
          <w:bCs/>
          <w:lang w:val="sv-SE"/>
        </w:rPr>
        <w:t>P</w:t>
      </w:r>
      <w:r>
        <w:rPr>
          <w:rFonts w:ascii="Tahoma" w:hAnsi="Tahoma" w:cs="Tahoma"/>
          <w:bCs/>
          <w:lang w:val="id-ID"/>
        </w:rPr>
        <w:t>embangunan Pelabuhan Perikanan Merauke (Sharing DAU Murni)</w:t>
      </w:r>
    </w:p>
    <w:p w:rsidR="00452FA6" w:rsidRPr="003A7F60" w:rsidRDefault="00452FA6" w:rsidP="008E1B34">
      <w:pPr>
        <w:pStyle w:val="ListParagraph"/>
        <w:numPr>
          <w:ilvl w:val="2"/>
          <w:numId w:val="6"/>
        </w:numPr>
        <w:tabs>
          <w:tab w:val="clear" w:pos="3240"/>
        </w:tabs>
        <w:autoSpaceDE w:val="0"/>
        <w:autoSpaceDN w:val="0"/>
        <w:adjustRightInd w:val="0"/>
        <w:spacing w:before="120" w:after="120" w:line="360" w:lineRule="auto"/>
        <w:ind w:left="851" w:hanging="311"/>
        <w:jc w:val="both"/>
        <w:rPr>
          <w:rFonts w:ascii="Tahoma" w:hAnsi="Tahoma" w:cs="Tahoma"/>
          <w:bCs/>
          <w:lang w:val="sv-SE"/>
        </w:rPr>
      </w:pPr>
      <w:r>
        <w:rPr>
          <w:rFonts w:ascii="Tahoma" w:hAnsi="Tahoma" w:cs="Tahoma"/>
          <w:bCs/>
          <w:lang w:val="id-ID"/>
        </w:rPr>
        <w:t xml:space="preserve">Pengadaan jaring </w:t>
      </w:r>
      <w:r w:rsidR="00ED72AD">
        <w:rPr>
          <w:rFonts w:ascii="Tahoma" w:hAnsi="Tahoma" w:cs="Tahoma"/>
          <w:bCs/>
          <w:lang w:val="id-ID"/>
        </w:rPr>
        <w:t>(DAU)</w:t>
      </w:r>
    </w:p>
    <w:p w:rsidR="00ED72AD" w:rsidRPr="00117AA6" w:rsidRDefault="00ED72AD" w:rsidP="008E1B34">
      <w:pPr>
        <w:pStyle w:val="ListParagraph"/>
        <w:numPr>
          <w:ilvl w:val="2"/>
          <w:numId w:val="6"/>
        </w:numPr>
        <w:tabs>
          <w:tab w:val="clear" w:pos="3240"/>
        </w:tabs>
        <w:autoSpaceDE w:val="0"/>
        <w:autoSpaceDN w:val="0"/>
        <w:adjustRightInd w:val="0"/>
        <w:spacing w:before="120" w:after="120" w:line="360" w:lineRule="auto"/>
        <w:ind w:left="851" w:hanging="311"/>
        <w:jc w:val="both"/>
        <w:rPr>
          <w:rFonts w:ascii="Tahoma" w:hAnsi="Tahoma" w:cs="Tahoma"/>
          <w:bCs/>
          <w:lang w:val="sv-SE"/>
        </w:rPr>
      </w:pPr>
      <w:r>
        <w:rPr>
          <w:rFonts w:ascii="Tahoma" w:hAnsi="Tahoma" w:cs="Tahoma"/>
          <w:bCs/>
          <w:lang w:val="id-ID"/>
        </w:rPr>
        <w:t>Pengadaan alat-alat perikanan (OTSUS)</w:t>
      </w:r>
    </w:p>
    <w:p w:rsidR="00452FA6" w:rsidRPr="00ED72AD" w:rsidRDefault="00ED72AD" w:rsidP="008E1B34">
      <w:pPr>
        <w:pStyle w:val="ListParagraph"/>
        <w:numPr>
          <w:ilvl w:val="2"/>
          <w:numId w:val="6"/>
        </w:numPr>
        <w:tabs>
          <w:tab w:val="clear" w:pos="3240"/>
        </w:tabs>
        <w:autoSpaceDE w:val="0"/>
        <w:autoSpaceDN w:val="0"/>
        <w:adjustRightInd w:val="0"/>
        <w:spacing w:before="120" w:after="120" w:line="360" w:lineRule="auto"/>
        <w:ind w:left="851" w:hanging="311"/>
        <w:jc w:val="both"/>
        <w:rPr>
          <w:rFonts w:ascii="Tahoma" w:hAnsi="Tahoma" w:cs="Tahoma"/>
          <w:bCs/>
          <w:lang w:val="sv-SE"/>
        </w:rPr>
      </w:pPr>
      <w:r w:rsidRPr="00ED72AD">
        <w:rPr>
          <w:rFonts w:ascii="Tahoma" w:hAnsi="Tahoma" w:cs="Tahoma"/>
          <w:bCs/>
          <w:lang w:val="id-ID"/>
        </w:rPr>
        <w:t>Pengadaan Motor Tempel Bagi Nelayan (DAU)</w:t>
      </w:r>
    </w:p>
    <w:p w:rsidR="00452FA6" w:rsidRDefault="00465AC6" w:rsidP="00452FA6">
      <w:pPr>
        <w:pStyle w:val="BodyText3"/>
        <w:tabs>
          <w:tab w:val="left" w:pos="-3600"/>
          <w:tab w:val="left" w:pos="-3420"/>
        </w:tabs>
        <w:spacing w:before="240"/>
        <w:ind w:left="567" w:hanging="567"/>
        <w:rPr>
          <w:rFonts w:ascii="Tahoma" w:hAnsi="Tahoma" w:cs="Tahoma"/>
          <w:b/>
          <w:bCs/>
          <w:lang w:val="en-US"/>
        </w:rPr>
      </w:pPr>
      <w:r>
        <w:rPr>
          <w:rFonts w:ascii="Tahoma" w:hAnsi="Tahoma" w:cs="Tahoma"/>
          <w:b/>
          <w:bCs/>
          <w:lang w:val="sv-SE"/>
        </w:rPr>
        <w:t>3.1</w:t>
      </w:r>
      <w:r w:rsidR="00452FA6">
        <w:rPr>
          <w:rFonts w:ascii="Tahoma" w:hAnsi="Tahoma" w:cs="Tahoma"/>
          <w:b/>
          <w:bCs/>
          <w:lang w:val="sv-SE"/>
        </w:rPr>
        <w:t>.6</w:t>
      </w:r>
      <w:r w:rsidR="00452FA6">
        <w:rPr>
          <w:rFonts w:ascii="Tahoma" w:hAnsi="Tahoma" w:cs="Tahoma"/>
          <w:b/>
          <w:bCs/>
          <w:lang w:val="id-ID"/>
        </w:rPr>
        <w:t xml:space="preserve"> </w:t>
      </w:r>
      <w:r w:rsidR="00EB3D31">
        <w:rPr>
          <w:rFonts w:ascii="Tahoma" w:hAnsi="Tahoma" w:cs="Tahoma"/>
          <w:b/>
          <w:bCs/>
          <w:lang w:val="en-US"/>
        </w:rPr>
        <w:t xml:space="preserve"> </w:t>
      </w:r>
      <w:r w:rsidR="00452FA6">
        <w:rPr>
          <w:rFonts w:ascii="Tahoma" w:hAnsi="Tahoma" w:cs="Tahoma"/>
          <w:b/>
          <w:bCs/>
          <w:lang w:val="id-ID"/>
        </w:rPr>
        <w:t>Optimalisasi Pengelolaan dan Pemasaran Produksi Perikanan,</w:t>
      </w:r>
    </w:p>
    <w:p w:rsidR="00452FA6" w:rsidRPr="004C589F" w:rsidRDefault="00EB3D31" w:rsidP="00EB3D31">
      <w:pPr>
        <w:pStyle w:val="BodyText3"/>
        <w:tabs>
          <w:tab w:val="left" w:pos="-3600"/>
          <w:tab w:val="left" w:pos="-3420"/>
        </w:tabs>
        <w:ind w:left="851" w:hanging="851"/>
        <w:rPr>
          <w:rFonts w:ascii="Tahoma" w:hAnsi="Tahoma" w:cs="Tahoma"/>
          <w:b/>
          <w:bCs/>
          <w:lang w:val="id-ID"/>
        </w:rPr>
      </w:pPr>
      <w:r>
        <w:rPr>
          <w:rFonts w:ascii="Tahoma" w:hAnsi="Tahoma" w:cs="Tahoma"/>
          <w:b/>
          <w:bCs/>
          <w:lang w:val="en-US"/>
        </w:rPr>
        <w:t xml:space="preserve">     </w:t>
      </w:r>
      <w:r w:rsidR="00452FA6">
        <w:rPr>
          <w:rFonts w:ascii="Tahoma" w:hAnsi="Tahoma" w:cs="Tahoma"/>
          <w:b/>
          <w:bCs/>
          <w:lang w:val="id-ID"/>
        </w:rPr>
        <w:t xml:space="preserve">     </w:t>
      </w:r>
      <w:r>
        <w:rPr>
          <w:rFonts w:ascii="Tahoma" w:hAnsi="Tahoma" w:cs="Tahoma"/>
          <w:b/>
          <w:bCs/>
          <w:lang w:val="en-US"/>
        </w:rPr>
        <w:t xml:space="preserve"> </w:t>
      </w:r>
      <w:r w:rsidR="00452FA6">
        <w:rPr>
          <w:rFonts w:ascii="Tahoma" w:hAnsi="Tahoma" w:cs="Tahoma"/>
          <w:b/>
          <w:bCs/>
          <w:lang w:val="id-ID"/>
        </w:rPr>
        <w:t>kegiatannya sebagai berikut</w:t>
      </w:r>
      <w:r w:rsidR="00452FA6" w:rsidRPr="008717A4">
        <w:rPr>
          <w:rFonts w:ascii="Tahoma" w:hAnsi="Tahoma" w:cs="Tahoma"/>
          <w:b/>
          <w:bCs/>
        </w:rPr>
        <w:t xml:space="preserve"> :</w:t>
      </w:r>
    </w:p>
    <w:p w:rsidR="00452FA6" w:rsidRPr="00834E67" w:rsidRDefault="00452FA6" w:rsidP="008E1B34">
      <w:pPr>
        <w:pStyle w:val="ListParagraph"/>
        <w:numPr>
          <w:ilvl w:val="0"/>
          <w:numId w:val="21"/>
        </w:numPr>
        <w:tabs>
          <w:tab w:val="clear" w:pos="3240"/>
        </w:tabs>
        <w:autoSpaceDE w:val="0"/>
        <w:autoSpaceDN w:val="0"/>
        <w:adjustRightInd w:val="0"/>
        <w:spacing w:before="120" w:after="120" w:line="360" w:lineRule="auto"/>
        <w:ind w:left="851"/>
        <w:jc w:val="both"/>
        <w:rPr>
          <w:rFonts w:ascii="Tahoma" w:hAnsi="Tahoma" w:cs="Tahoma"/>
          <w:bCs/>
          <w:lang w:val="sv-SE"/>
        </w:rPr>
      </w:pPr>
      <w:r>
        <w:rPr>
          <w:rFonts w:ascii="Tahoma" w:hAnsi="Tahoma" w:cs="Tahoma"/>
          <w:bCs/>
          <w:lang w:val="id-ID"/>
        </w:rPr>
        <w:t xml:space="preserve">Peningkatan </w:t>
      </w:r>
      <w:r w:rsidR="007637AE">
        <w:rPr>
          <w:rFonts w:ascii="Tahoma" w:hAnsi="Tahoma" w:cs="Tahoma"/>
          <w:bCs/>
          <w:lang w:val="id-ID"/>
        </w:rPr>
        <w:t>sarana dan prasarana Pengolahan</w:t>
      </w:r>
      <w:r>
        <w:rPr>
          <w:rFonts w:ascii="Tahoma" w:hAnsi="Tahoma" w:cs="Tahoma"/>
          <w:bCs/>
          <w:lang w:val="id-ID"/>
        </w:rPr>
        <w:t xml:space="preserve"> (</w:t>
      </w:r>
      <w:r w:rsidR="007637AE">
        <w:rPr>
          <w:rFonts w:ascii="Tahoma" w:hAnsi="Tahoma" w:cs="Tahoma"/>
          <w:bCs/>
          <w:lang w:val="id-ID"/>
        </w:rPr>
        <w:t>DAU)</w:t>
      </w:r>
    </w:p>
    <w:p w:rsidR="00834E67" w:rsidRPr="00117AA6" w:rsidRDefault="00834E67" w:rsidP="008E1B34">
      <w:pPr>
        <w:pStyle w:val="ListParagraph"/>
        <w:numPr>
          <w:ilvl w:val="0"/>
          <w:numId w:val="21"/>
        </w:numPr>
        <w:tabs>
          <w:tab w:val="clear" w:pos="3240"/>
        </w:tabs>
        <w:autoSpaceDE w:val="0"/>
        <w:autoSpaceDN w:val="0"/>
        <w:adjustRightInd w:val="0"/>
        <w:spacing w:before="120" w:after="120" w:line="360" w:lineRule="auto"/>
        <w:ind w:left="851"/>
        <w:jc w:val="both"/>
        <w:rPr>
          <w:rFonts w:ascii="Tahoma" w:hAnsi="Tahoma" w:cs="Tahoma"/>
          <w:bCs/>
          <w:lang w:val="sv-SE"/>
        </w:rPr>
      </w:pPr>
      <w:r>
        <w:rPr>
          <w:rFonts w:ascii="Tahoma" w:hAnsi="Tahoma" w:cs="Tahoma"/>
          <w:bCs/>
          <w:lang w:val="id-ID"/>
        </w:rPr>
        <w:t>Peningkatan Sarana dan Prasarana Pengolahan (DPAL-2010)-(DAK-L)</w:t>
      </w:r>
    </w:p>
    <w:p w:rsidR="007637AE" w:rsidRPr="00055F34" w:rsidRDefault="007637AE" w:rsidP="008E1B34">
      <w:pPr>
        <w:pStyle w:val="ListParagraph"/>
        <w:numPr>
          <w:ilvl w:val="0"/>
          <w:numId w:val="21"/>
        </w:numPr>
        <w:tabs>
          <w:tab w:val="clear" w:pos="3240"/>
        </w:tabs>
        <w:autoSpaceDE w:val="0"/>
        <w:autoSpaceDN w:val="0"/>
        <w:adjustRightInd w:val="0"/>
        <w:spacing w:before="120" w:after="120" w:line="360" w:lineRule="auto"/>
        <w:ind w:left="851"/>
        <w:jc w:val="both"/>
        <w:rPr>
          <w:rFonts w:ascii="Tahoma" w:hAnsi="Tahoma" w:cs="Tahoma"/>
          <w:bCs/>
          <w:lang w:val="sv-SE"/>
        </w:rPr>
      </w:pPr>
      <w:r>
        <w:rPr>
          <w:rFonts w:ascii="Tahoma" w:hAnsi="Tahoma" w:cs="Tahoma"/>
          <w:bCs/>
          <w:lang w:val="id-ID"/>
        </w:rPr>
        <w:t>Peningkatan sarana dan prasarana Pengolahan (Pendamping DAK)</w:t>
      </w:r>
    </w:p>
    <w:p w:rsidR="00055F34" w:rsidRPr="00055F34" w:rsidRDefault="00055F34" w:rsidP="00055F34">
      <w:pPr>
        <w:pStyle w:val="ListParagraph"/>
        <w:numPr>
          <w:ilvl w:val="0"/>
          <w:numId w:val="21"/>
        </w:numPr>
        <w:tabs>
          <w:tab w:val="clear" w:pos="3240"/>
        </w:tabs>
        <w:autoSpaceDE w:val="0"/>
        <w:autoSpaceDN w:val="0"/>
        <w:adjustRightInd w:val="0"/>
        <w:spacing w:before="120" w:after="120" w:line="360" w:lineRule="auto"/>
        <w:ind w:left="851"/>
        <w:jc w:val="both"/>
        <w:rPr>
          <w:rFonts w:ascii="Tahoma" w:hAnsi="Tahoma" w:cs="Tahoma"/>
          <w:bCs/>
          <w:lang w:val="sv-SE"/>
        </w:rPr>
      </w:pPr>
      <w:r>
        <w:rPr>
          <w:rFonts w:ascii="Tahoma" w:hAnsi="Tahoma" w:cs="Tahoma"/>
          <w:bCs/>
          <w:lang w:val="id-ID"/>
        </w:rPr>
        <w:t>Peningkatan sarana dan prasarana Pengolahan (DAK)</w:t>
      </w:r>
    </w:p>
    <w:p w:rsidR="00452FA6" w:rsidRDefault="00465AC6" w:rsidP="00452FA6">
      <w:pPr>
        <w:pStyle w:val="BodyText3"/>
        <w:tabs>
          <w:tab w:val="left" w:pos="-3600"/>
          <w:tab w:val="left" w:pos="-3420"/>
        </w:tabs>
        <w:spacing w:before="240"/>
        <w:ind w:left="567" w:hanging="567"/>
        <w:rPr>
          <w:rFonts w:ascii="Tahoma" w:hAnsi="Tahoma" w:cs="Tahoma"/>
          <w:b/>
          <w:bCs/>
        </w:rPr>
      </w:pPr>
      <w:r>
        <w:rPr>
          <w:rFonts w:ascii="Tahoma" w:hAnsi="Tahoma" w:cs="Tahoma"/>
          <w:b/>
          <w:bCs/>
          <w:lang w:val="sv-SE"/>
        </w:rPr>
        <w:t>3.1</w:t>
      </w:r>
      <w:r w:rsidR="00452FA6">
        <w:rPr>
          <w:rFonts w:ascii="Tahoma" w:hAnsi="Tahoma" w:cs="Tahoma"/>
          <w:b/>
          <w:bCs/>
          <w:lang w:val="sv-SE"/>
        </w:rPr>
        <w:t>.7</w:t>
      </w:r>
      <w:r w:rsidR="00452FA6">
        <w:rPr>
          <w:rFonts w:ascii="Tahoma" w:hAnsi="Tahoma" w:cs="Tahoma"/>
          <w:b/>
          <w:bCs/>
          <w:lang w:val="id-ID"/>
        </w:rPr>
        <w:t xml:space="preserve"> </w:t>
      </w:r>
      <w:r w:rsidR="00EB3D31">
        <w:rPr>
          <w:rFonts w:ascii="Tahoma" w:hAnsi="Tahoma" w:cs="Tahoma"/>
          <w:b/>
          <w:bCs/>
          <w:lang w:val="en-US"/>
        </w:rPr>
        <w:t xml:space="preserve"> </w:t>
      </w:r>
      <w:r w:rsidR="00452FA6" w:rsidRPr="00E5187B">
        <w:rPr>
          <w:rFonts w:ascii="Tahoma" w:hAnsi="Tahoma" w:cs="Tahoma"/>
          <w:b/>
          <w:bCs/>
        </w:rPr>
        <w:t>Pen</w:t>
      </w:r>
      <w:r w:rsidR="00452FA6">
        <w:rPr>
          <w:rFonts w:ascii="Tahoma" w:hAnsi="Tahoma" w:cs="Tahoma"/>
          <w:b/>
          <w:bCs/>
          <w:lang w:val="id-ID"/>
        </w:rPr>
        <w:t>gembangan Kawasan Budidaya Laut/Air Payau dan Air Tawar,</w:t>
      </w:r>
      <w:r w:rsidR="00452FA6" w:rsidRPr="00E5187B">
        <w:rPr>
          <w:rFonts w:ascii="Tahoma" w:hAnsi="Tahoma" w:cs="Tahoma"/>
          <w:b/>
          <w:bCs/>
        </w:rPr>
        <w:t xml:space="preserve"> </w:t>
      </w:r>
    </w:p>
    <w:p w:rsidR="00452FA6" w:rsidRPr="00E5187B" w:rsidRDefault="00452FA6" w:rsidP="00452FA6">
      <w:pPr>
        <w:pStyle w:val="BodyText3"/>
        <w:tabs>
          <w:tab w:val="left" w:pos="-3600"/>
          <w:tab w:val="left" w:pos="-3420"/>
          <w:tab w:val="left" w:pos="540"/>
        </w:tabs>
        <w:rPr>
          <w:rFonts w:ascii="Tahoma" w:hAnsi="Tahoma" w:cs="Tahoma"/>
          <w:b/>
          <w:bCs/>
        </w:rPr>
      </w:pPr>
      <w:r>
        <w:rPr>
          <w:rFonts w:ascii="Tahoma" w:hAnsi="Tahoma" w:cs="Tahoma"/>
          <w:b/>
          <w:bCs/>
        </w:rPr>
        <w:t xml:space="preserve">       </w:t>
      </w:r>
      <w:r w:rsidR="00EB3D31">
        <w:rPr>
          <w:rFonts w:ascii="Tahoma" w:hAnsi="Tahoma" w:cs="Tahoma"/>
          <w:b/>
          <w:bCs/>
        </w:rPr>
        <w:t xml:space="preserve">    </w:t>
      </w:r>
      <w:r>
        <w:rPr>
          <w:rFonts w:ascii="Tahoma" w:hAnsi="Tahoma" w:cs="Tahoma"/>
          <w:b/>
          <w:bCs/>
          <w:lang w:val="id-ID"/>
        </w:rPr>
        <w:t>Kegiatannya sebagai berikut</w:t>
      </w:r>
      <w:r>
        <w:rPr>
          <w:rFonts w:ascii="Tahoma" w:hAnsi="Tahoma" w:cs="Tahoma"/>
          <w:b/>
          <w:bCs/>
        </w:rPr>
        <w:t xml:space="preserve"> :</w:t>
      </w:r>
    </w:p>
    <w:p w:rsidR="00452FA6" w:rsidRPr="00252B8D" w:rsidRDefault="00452FA6" w:rsidP="008E1B34">
      <w:pPr>
        <w:pStyle w:val="ListParagraph"/>
        <w:numPr>
          <w:ilvl w:val="0"/>
          <w:numId w:val="22"/>
        </w:numPr>
        <w:tabs>
          <w:tab w:val="clear" w:pos="3240"/>
        </w:tabs>
        <w:autoSpaceDE w:val="0"/>
        <w:autoSpaceDN w:val="0"/>
        <w:adjustRightInd w:val="0"/>
        <w:spacing w:before="120" w:after="120" w:line="360" w:lineRule="auto"/>
        <w:ind w:left="851"/>
        <w:jc w:val="both"/>
        <w:rPr>
          <w:rFonts w:ascii="Tahoma" w:hAnsi="Tahoma" w:cs="Tahoma"/>
          <w:bCs/>
          <w:lang w:val="sv-SE"/>
        </w:rPr>
      </w:pPr>
      <w:r w:rsidRPr="00252B8D">
        <w:rPr>
          <w:rFonts w:ascii="Tahoma" w:hAnsi="Tahoma" w:cs="Tahoma"/>
          <w:bCs/>
          <w:lang w:val="id-ID"/>
        </w:rPr>
        <w:t>Pengkayaan (Restocking) sumberdaya per</w:t>
      </w:r>
      <w:r w:rsidR="00552F32" w:rsidRPr="00252B8D">
        <w:rPr>
          <w:rFonts w:ascii="Tahoma" w:hAnsi="Tahoma" w:cs="Tahoma"/>
          <w:bCs/>
          <w:lang w:val="id-ID"/>
        </w:rPr>
        <w:t xml:space="preserve">ikanan dan biota air lainnya </w:t>
      </w:r>
      <w:r w:rsidR="000A3C1D" w:rsidRPr="00252B8D">
        <w:rPr>
          <w:rFonts w:ascii="Tahoma" w:hAnsi="Tahoma" w:cs="Tahoma"/>
          <w:bCs/>
          <w:lang w:val="id-ID"/>
        </w:rPr>
        <w:t>(DAU)</w:t>
      </w:r>
    </w:p>
    <w:p w:rsidR="00465AC6" w:rsidRPr="00252B8D" w:rsidRDefault="00465AC6" w:rsidP="00465AC6">
      <w:pPr>
        <w:autoSpaceDE w:val="0"/>
        <w:autoSpaceDN w:val="0"/>
        <w:adjustRightInd w:val="0"/>
        <w:spacing w:before="120" w:after="120" w:line="360" w:lineRule="auto"/>
        <w:jc w:val="both"/>
        <w:rPr>
          <w:rFonts w:ascii="Tahoma" w:hAnsi="Tahoma" w:cs="Tahoma"/>
          <w:b/>
          <w:bCs/>
        </w:rPr>
      </w:pPr>
      <w:r w:rsidRPr="00252B8D">
        <w:rPr>
          <w:rFonts w:ascii="Tahoma" w:hAnsi="Tahoma" w:cs="Tahoma"/>
          <w:b/>
          <w:bCs/>
        </w:rPr>
        <w:t>3.</w:t>
      </w:r>
      <w:r w:rsidR="00EB3D31" w:rsidRPr="00252B8D">
        <w:rPr>
          <w:rFonts w:ascii="Tahoma" w:hAnsi="Tahoma" w:cs="Tahoma"/>
          <w:b/>
          <w:bCs/>
        </w:rPr>
        <w:t>2</w:t>
      </w:r>
      <w:r w:rsidRPr="00252B8D">
        <w:rPr>
          <w:rFonts w:ascii="Tahoma" w:hAnsi="Tahoma" w:cs="Tahoma"/>
          <w:b/>
          <w:bCs/>
        </w:rPr>
        <w:tab/>
        <w:t>Pelaksanaan Kegiatan APBN</w:t>
      </w:r>
    </w:p>
    <w:p w:rsidR="00EB3D31" w:rsidRPr="00252B8D" w:rsidRDefault="00EB3D31" w:rsidP="007D2A0E">
      <w:pPr>
        <w:autoSpaceDE w:val="0"/>
        <w:autoSpaceDN w:val="0"/>
        <w:adjustRightInd w:val="0"/>
        <w:spacing w:before="120" w:after="120" w:line="360" w:lineRule="auto"/>
        <w:ind w:left="851" w:hanging="851"/>
        <w:jc w:val="both"/>
        <w:rPr>
          <w:rFonts w:ascii="Tahoma" w:hAnsi="Tahoma" w:cs="Tahoma"/>
          <w:b/>
          <w:bCs/>
          <w:lang w:val="id-ID"/>
        </w:rPr>
      </w:pPr>
      <w:r w:rsidRPr="00252B8D">
        <w:rPr>
          <w:rFonts w:ascii="Tahoma" w:hAnsi="Tahoma" w:cs="Tahoma"/>
          <w:b/>
          <w:bCs/>
        </w:rPr>
        <w:t xml:space="preserve">3.2.1 Pengembangan Sumber Daya Perikanan, kegiatannya sebagai  </w:t>
      </w:r>
      <w:r w:rsidR="007D2A0E" w:rsidRPr="00252B8D">
        <w:rPr>
          <w:rFonts w:ascii="Tahoma" w:hAnsi="Tahoma" w:cs="Tahoma"/>
          <w:b/>
          <w:bCs/>
        </w:rPr>
        <w:t xml:space="preserve"> </w:t>
      </w:r>
      <w:r w:rsidRPr="00252B8D">
        <w:rPr>
          <w:rFonts w:ascii="Tahoma" w:hAnsi="Tahoma" w:cs="Tahoma"/>
          <w:b/>
          <w:bCs/>
        </w:rPr>
        <w:t>berikut:</w:t>
      </w:r>
    </w:p>
    <w:p w:rsidR="00BB1EB0" w:rsidRPr="00252B8D" w:rsidRDefault="00BB1EB0" w:rsidP="007D2A0E">
      <w:pPr>
        <w:autoSpaceDE w:val="0"/>
        <w:autoSpaceDN w:val="0"/>
        <w:adjustRightInd w:val="0"/>
        <w:spacing w:before="120" w:after="120" w:line="360" w:lineRule="auto"/>
        <w:ind w:left="851" w:hanging="851"/>
        <w:jc w:val="both"/>
        <w:rPr>
          <w:rFonts w:ascii="Tahoma" w:hAnsi="Tahoma" w:cs="Tahoma"/>
          <w:b/>
          <w:bCs/>
          <w:lang w:val="id-ID"/>
        </w:rPr>
      </w:pPr>
    </w:p>
    <w:p w:rsidR="00EB3D31" w:rsidRPr="00252B8D" w:rsidRDefault="003B693C" w:rsidP="003B693C">
      <w:pPr>
        <w:pStyle w:val="ListParagraph"/>
        <w:numPr>
          <w:ilvl w:val="0"/>
          <w:numId w:val="51"/>
        </w:numPr>
        <w:tabs>
          <w:tab w:val="clear" w:pos="3240"/>
        </w:tabs>
        <w:autoSpaceDE w:val="0"/>
        <w:autoSpaceDN w:val="0"/>
        <w:adjustRightInd w:val="0"/>
        <w:spacing w:before="120" w:after="120" w:line="360" w:lineRule="auto"/>
        <w:ind w:left="851"/>
        <w:jc w:val="both"/>
        <w:rPr>
          <w:rFonts w:ascii="Tahoma" w:hAnsi="Tahoma" w:cs="Tahoma"/>
          <w:bCs/>
          <w:lang w:val="id-ID"/>
        </w:rPr>
      </w:pPr>
      <w:r w:rsidRPr="00252B8D">
        <w:rPr>
          <w:rFonts w:ascii="Tahoma" w:hAnsi="Tahoma" w:cs="Tahoma"/>
          <w:bCs/>
          <w:lang w:val="id-ID"/>
        </w:rPr>
        <w:t>Pengembangan dan Pengelolaan Perikanan Tangkap</w:t>
      </w:r>
      <w:r w:rsidR="00004BA6" w:rsidRPr="00252B8D">
        <w:rPr>
          <w:rFonts w:ascii="Tahoma" w:hAnsi="Tahoma" w:cs="Tahoma"/>
          <w:bCs/>
        </w:rPr>
        <w:t xml:space="preserve"> (APBN</w:t>
      </w:r>
      <w:r w:rsidR="00FB3F37" w:rsidRPr="00252B8D">
        <w:rPr>
          <w:rFonts w:ascii="Tahoma" w:hAnsi="Tahoma" w:cs="Tahoma"/>
          <w:bCs/>
        </w:rPr>
        <w:t xml:space="preserve"> Ditjen Perikanan Tangkap)</w:t>
      </w:r>
      <w:r w:rsidR="00EB3D31" w:rsidRPr="00252B8D">
        <w:rPr>
          <w:rFonts w:ascii="Tahoma" w:hAnsi="Tahoma" w:cs="Tahoma"/>
          <w:bCs/>
        </w:rPr>
        <w:t xml:space="preserve"> </w:t>
      </w:r>
    </w:p>
    <w:p w:rsidR="00A7213A" w:rsidRPr="00252B8D" w:rsidRDefault="00D72884" w:rsidP="003B693C">
      <w:pPr>
        <w:pStyle w:val="ListParagraph"/>
        <w:numPr>
          <w:ilvl w:val="0"/>
          <w:numId w:val="51"/>
        </w:numPr>
        <w:autoSpaceDE w:val="0"/>
        <w:autoSpaceDN w:val="0"/>
        <w:adjustRightInd w:val="0"/>
        <w:spacing w:before="120" w:after="120" w:line="360" w:lineRule="auto"/>
        <w:ind w:left="851"/>
        <w:jc w:val="both"/>
        <w:rPr>
          <w:rFonts w:ascii="Tahoma" w:hAnsi="Tahoma" w:cs="Tahoma"/>
          <w:bCs/>
          <w:lang w:val="id-ID"/>
        </w:rPr>
      </w:pPr>
      <w:r w:rsidRPr="00252B8D">
        <w:rPr>
          <w:rFonts w:ascii="Tahoma" w:hAnsi="Tahoma" w:cs="Tahoma"/>
          <w:bCs/>
          <w:lang w:val="id-ID"/>
        </w:rPr>
        <w:t xml:space="preserve">Pengembangan Usaha </w:t>
      </w:r>
      <w:r w:rsidR="002A1196" w:rsidRPr="00252B8D">
        <w:rPr>
          <w:rFonts w:ascii="Tahoma" w:hAnsi="Tahoma" w:cs="Tahoma"/>
          <w:bCs/>
          <w:lang w:val="id-ID"/>
        </w:rPr>
        <w:t>Mina Pedesaan Perikanan</w:t>
      </w:r>
      <w:r w:rsidR="003B693C" w:rsidRPr="00252B8D">
        <w:rPr>
          <w:rFonts w:ascii="Tahoma" w:hAnsi="Tahoma" w:cs="Tahoma"/>
          <w:bCs/>
          <w:lang w:val="id-ID"/>
        </w:rPr>
        <w:t xml:space="preserve"> Tangkap (PUMP-TP</w:t>
      </w:r>
      <w:r w:rsidRPr="00252B8D">
        <w:rPr>
          <w:rFonts w:ascii="Tahoma" w:hAnsi="Tahoma" w:cs="Tahoma"/>
          <w:bCs/>
          <w:lang w:val="id-ID"/>
        </w:rPr>
        <w:t xml:space="preserve">) </w:t>
      </w:r>
      <w:r w:rsidRPr="00252B8D">
        <w:rPr>
          <w:rFonts w:ascii="Tahoma" w:hAnsi="Tahoma" w:cs="Tahoma"/>
          <w:bCs/>
        </w:rPr>
        <w:t>(</w:t>
      </w:r>
      <w:r w:rsidR="00004BA6" w:rsidRPr="00252B8D">
        <w:rPr>
          <w:rFonts w:ascii="Tahoma" w:hAnsi="Tahoma" w:cs="Tahoma"/>
          <w:bCs/>
        </w:rPr>
        <w:t>APBN</w:t>
      </w:r>
      <w:r w:rsidRPr="00252B8D">
        <w:rPr>
          <w:rFonts w:ascii="Tahoma" w:hAnsi="Tahoma" w:cs="Tahoma"/>
          <w:bCs/>
        </w:rPr>
        <w:t xml:space="preserve"> Ditjen Perikanan</w:t>
      </w:r>
      <w:r w:rsidRPr="00252B8D">
        <w:rPr>
          <w:rFonts w:ascii="Tahoma" w:hAnsi="Tahoma" w:cs="Tahoma"/>
          <w:bCs/>
          <w:lang w:val="id-ID"/>
        </w:rPr>
        <w:t xml:space="preserve"> Tangkap</w:t>
      </w:r>
      <w:r w:rsidRPr="00252B8D">
        <w:rPr>
          <w:rFonts w:ascii="Tahoma" w:hAnsi="Tahoma" w:cs="Tahoma"/>
          <w:bCs/>
        </w:rPr>
        <w:t>)</w:t>
      </w:r>
    </w:p>
    <w:p w:rsidR="00AC5C43" w:rsidRDefault="00AC5C43" w:rsidP="003B693C">
      <w:pPr>
        <w:pStyle w:val="ListParagraph"/>
        <w:numPr>
          <w:ilvl w:val="0"/>
          <w:numId w:val="51"/>
        </w:numPr>
        <w:autoSpaceDE w:val="0"/>
        <w:autoSpaceDN w:val="0"/>
        <w:adjustRightInd w:val="0"/>
        <w:spacing w:before="120" w:after="120" w:line="360" w:lineRule="auto"/>
        <w:ind w:left="851"/>
        <w:jc w:val="both"/>
        <w:rPr>
          <w:rFonts w:ascii="Tahoma" w:hAnsi="Tahoma" w:cs="Tahoma"/>
          <w:bCs/>
          <w:lang w:val="id-ID"/>
        </w:rPr>
      </w:pPr>
      <w:r w:rsidRPr="00252B8D">
        <w:rPr>
          <w:rFonts w:ascii="Tahoma" w:hAnsi="Tahoma" w:cs="Tahoma"/>
          <w:bCs/>
          <w:lang w:val="id-ID"/>
        </w:rPr>
        <w:t>Pengembangan Usaha Mina Pedesaan Perikanan Budidaya (PUMP-PB)</w:t>
      </w:r>
      <w:r w:rsidR="00D72884" w:rsidRPr="00252B8D">
        <w:rPr>
          <w:rFonts w:ascii="Tahoma" w:hAnsi="Tahoma" w:cs="Tahoma"/>
          <w:bCs/>
          <w:lang w:val="id-ID"/>
        </w:rPr>
        <w:t xml:space="preserve"> </w:t>
      </w:r>
      <w:r w:rsidR="00D72884" w:rsidRPr="00252B8D">
        <w:rPr>
          <w:rFonts w:ascii="Tahoma" w:hAnsi="Tahoma" w:cs="Tahoma"/>
          <w:bCs/>
        </w:rPr>
        <w:t>(</w:t>
      </w:r>
      <w:r w:rsidR="00004BA6" w:rsidRPr="00252B8D">
        <w:rPr>
          <w:rFonts w:ascii="Tahoma" w:hAnsi="Tahoma" w:cs="Tahoma"/>
          <w:bCs/>
        </w:rPr>
        <w:t>APBN</w:t>
      </w:r>
      <w:r w:rsidR="00016A15" w:rsidRPr="00252B8D">
        <w:rPr>
          <w:rFonts w:ascii="Tahoma" w:hAnsi="Tahoma" w:cs="Tahoma"/>
          <w:bCs/>
          <w:lang w:val="id-ID"/>
        </w:rPr>
        <w:t xml:space="preserve"> </w:t>
      </w:r>
      <w:r w:rsidR="00D72884" w:rsidRPr="00252B8D">
        <w:rPr>
          <w:rFonts w:ascii="Tahoma" w:hAnsi="Tahoma" w:cs="Tahoma"/>
          <w:bCs/>
        </w:rPr>
        <w:t>Ditjen Perikanan</w:t>
      </w:r>
      <w:r w:rsidR="00D72884" w:rsidRPr="00252B8D">
        <w:rPr>
          <w:rFonts w:ascii="Tahoma" w:hAnsi="Tahoma" w:cs="Tahoma"/>
          <w:bCs/>
          <w:lang w:val="id-ID"/>
        </w:rPr>
        <w:t xml:space="preserve"> Budidaya</w:t>
      </w:r>
      <w:r w:rsidR="00D72884" w:rsidRPr="00252B8D">
        <w:rPr>
          <w:rFonts w:ascii="Tahoma" w:hAnsi="Tahoma" w:cs="Tahoma"/>
          <w:bCs/>
        </w:rPr>
        <w:t>)</w:t>
      </w:r>
      <w:r w:rsidR="002A1196" w:rsidRPr="00252B8D">
        <w:rPr>
          <w:rFonts w:ascii="Tahoma" w:hAnsi="Tahoma" w:cs="Tahoma"/>
          <w:bCs/>
          <w:lang w:val="id-ID"/>
        </w:rPr>
        <w:t>.</w:t>
      </w:r>
    </w:p>
    <w:p w:rsidR="0062258D" w:rsidRPr="00252B8D" w:rsidRDefault="0062258D" w:rsidP="003B693C">
      <w:pPr>
        <w:pStyle w:val="ListParagraph"/>
        <w:numPr>
          <w:ilvl w:val="0"/>
          <w:numId w:val="51"/>
        </w:numPr>
        <w:autoSpaceDE w:val="0"/>
        <w:autoSpaceDN w:val="0"/>
        <w:adjustRightInd w:val="0"/>
        <w:spacing w:before="120" w:after="120" w:line="360" w:lineRule="auto"/>
        <w:ind w:left="851"/>
        <w:jc w:val="both"/>
        <w:rPr>
          <w:rFonts w:ascii="Tahoma" w:hAnsi="Tahoma" w:cs="Tahoma"/>
          <w:bCs/>
          <w:lang w:val="id-ID"/>
        </w:rPr>
      </w:pPr>
      <w:r>
        <w:rPr>
          <w:rFonts w:ascii="Tahoma" w:hAnsi="Tahoma" w:cs="Tahoma"/>
          <w:bCs/>
          <w:lang w:val="id-ID"/>
        </w:rPr>
        <w:t>Peningkatan Daya Saing Produk Perikanan (APBN</w:t>
      </w:r>
      <w:r w:rsidR="00F31AE0">
        <w:rPr>
          <w:rFonts w:ascii="Tahoma" w:hAnsi="Tahoma" w:cs="Tahoma"/>
          <w:bCs/>
          <w:lang w:val="id-ID"/>
        </w:rPr>
        <w:t xml:space="preserve"> Ditjen Pengolahan dan Pemasaran Hasil Perikanan).</w:t>
      </w:r>
    </w:p>
    <w:p w:rsidR="00452FA6" w:rsidRDefault="00452FA6" w:rsidP="00064A11">
      <w:pPr>
        <w:pStyle w:val="BodyTextIndent"/>
        <w:ind w:left="709" w:hanging="709"/>
        <w:rPr>
          <w:rFonts w:ascii="Tahoma" w:hAnsi="Tahoma" w:cs="Tahoma"/>
          <w:b/>
          <w:bCs/>
        </w:rPr>
      </w:pPr>
    </w:p>
    <w:p w:rsidR="00064A11" w:rsidRDefault="00064A11" w:rsidP="00B121CD">
      <w:pPr>
        <w:pStyle w:val="Title"/>
        <w:rPr>
          <w:rFonts w:ascii="Tahoma" w:hAnsi="Tahoma" w:cs="Tahoma"/>
        </w:rPr>
      </w:pPr>
    </w:p>
    <w:p w:rsidR="00064A11" w:rsidRDefault="00064A11" w:rsidP="00B121CD">
      <w:pPr>
        <w:pStyle w:val="Title"/>
        <w:rPr>
          <w:rFonts w:ascii="Tahoma" w:hAnsi="Tahoma" w:cs="Tahoma"/>
        </w:rPr>
      </w:pPr>
    </w:p>
    <w:p w:rsidR="00064A11" w:rsidRDefault="00064A11" w:rsidP="00B121CD">
      <w:pPr>
        <w:pStyle w:val="Title"/>
        <w:rPr>
          <w:rFonts w:ascii="Tahoma" w:hAnsi="Tahoma" w:cs="Tahoma"/>
        </w:rPr>
      </w:pPr>
    </w:p>
    <w:p w:rsidR="00142B35" w:rsidRDefault="00142B35" w:rsidP="00142B35">
      <w:pPr>
        <w:jc w:val="center"/>
        <w:rPr>
          <w:rFonts w:ascii="Tahoma" w:hAnsi="Tahoma" w:cs="Tahoma"/>
          <w:b/>
          <w:bCs/>
        </w:rPr>
      </w:pPr>
    </w:p>
    <w:p w:rsidR="00142B35" w:rsidRDefault="00142B35" w:rsidP="00064A11">
      <w:pPr>
        <w:rPr>
          <w:rFonts w:ascii="Tahoma" w:hAnsi="Tahoma" w:cs="Tahoma"/>
          <w:b/>
          <w:bCs/>
        </w:rPr>
      </w:pPr>
    </w:p>
    <w:p w:rsidR="00142B35" w:rsidRDefault="00142B35">
      <w:pPr>
        <w:rPr>
          <w:rFonts w:ascii="Tahoma" w:hAnsi="Tahoma" w:cs="Tahoma"/>
          <w:b/>
          <w:bCs/>
        </w:rPr>
      </w:pPr>
      <w:r>
        <w:rPr>
          <w:rFonts w:ascii="Tahoma" w:hAnsi="Tahoma" w:cs="Tahoma"/>
          <w:b/>
          <w:bCs/>
        </w:rPr>
        <w:br w:type="page"/>
      </w:r>
    </w:p>
    <w:p w:rsidR="001A518E" w:rsidRDefault="001A518E" w:rsidP="00AB566C">
      <w:pPr>
        <w:pStyle w:val="Title"/>
        <w:rPr>
          <w:rFonts w:ascii="Tahoma" w:hAnsi="Tahoma" w:cs="Tahoma"/>
        </w:rPr>
      </w:pPr>
    </w:p>
    <w:p w:rsidR="00AB566C" w:rsidRPr="00A21EEB" w:rsidRDefault="00AB566C" w:rsidP="00AB566C">
      <w:pPr>
        <w:pStyle w:val="Title"/>
        <w:rPr>
          <w:rFonts w:ascii="Tahoma" w:hAnsi="Tahoma" w:cs="Tahoma"/>
        </w:rPr>
      </w:pPr>
      <w:r w:rsidRPr="00A21EEB">
        <w:rPr>
          <w:rFonts w:ascii="Tahoma" w:hAnsi="Tahoma" w:cs="Tahoma"/>
        </w:rPr>
        <w:t>BAB I</w:t>
      </w:r>
      <w:r w:rsidR="00D6325D">
        <w:rPr>
          <w:rFonts w:ascii="Tahoma" w:hAnsi="Tahoma" w:cs="Tahoma"/>
        </w:rPr>
        <w:t>V</w:t>
      </w:r>
      <w:r w:rsidRPr="00A21EEB">
        <w:rPr>
          <w:rFonts w:ascii="Tahoma" w:hAnsi="Tahoma" w:cs="Tahoma"/>
        </w:rPr>
        <w:t xml:space="preserve"> </w:t>
      </w:r>
    </w:p>
    <w:p w:rsidR="00AB566C" w:rsidRDefault="00AB566C" w:rsidP="00AB566C">
      <w:pPr>
        <w:jc w:val="center"/>
        <w:rPr>
          <w:rFonts w:ascii="Tahoma" w:hAnsi="Tahoma" w:cs="Tahoma"/>
          <w:b/>
          <w:bCs/>
        </w:rPr>
      </w:pPr>
      <w:r>
        <w:rPr>
          <w:rFonts w:ascii="Tahoma" w:hAnsi="Tahoma" w:cs="Tahoma"/>
          <w:b/>
          <w:bCs/>
        </w:rPr>
        <w:t>PEMBANGUNAN KELAUTAN DAN PERIKANAN</w:t>
      </w:r>
    </w:p>
    <w:p w:rsidR="00AB566C" w:rsidRDefault="00AB566C" w:rsidP="00AB566C">
      <w:pPr>
        <w:jc w:val="center"/>
        <w:rPr>
          <w:rFonts w:ascii="Tahoma" w:hAnsi="Tahoma" w:cs="Tahoma"/>
          <w:b/>
          <w:bCs/>
          <w:lang w:val="id-ID"/>
        </w:rPr>
      </w:pPr>
    </w:p>
    <w:p w:rsidR="00924A49" w:rsidRDefault="00924A49" w:rsidP="00AB566C">
      <w:pPr>
        <w:jc w:val="center"/>
        <w:rPr>
          <w:rFonts w:ascii="Tahoma" w:hAnsi="Tahoma" w:cs="Tahoma"/>
          <w:b/>
          <w:bCs/>
          <w:lang w:val="id-ID"/>
        </w:rPr>
      </w:pPr>
    </w:p>
    <w:p w:rsidR="00924A49" w:rsidRPr="00A85BAF" w:rsidRDefault="00924A49" w:rsidP="00924A49">
      <w:pPr>
        <w:numPr>
          <w:ilvl w:val="1"/>
          <w:numId w:val="0"/>
        </w:numPr>
        <w:tabs>
          <w:tab w:val="num" w:pos="720"/>
        </w:tabs>
        <w:spacing w:line="360" w:lineRule="auto"/>
        <w:ind w:left="720" w:hanging="720"/>
        <w:jc w:val="both"/>
        <w:rPr>
          <w:rFonts w:ascii="Tahoma" w:hAnsi="Tahoma" w:cs="Tahoma"/>
          <w:b/>
          <w:bCs/>
        </w:rPr>
      </w:pPr>
      <w:r>
        <w:rPr>
          <w:rFonts w:ascii="Tahoma" w:hAnsi="Tahoma" w:cs="Tahoma"/>
          <w:b/>
          <w:bCs/>
          <w:lang w:val="id-ID"/>
        </w:rPr>
        <w:t>4</w:t>
      </w:r>
      <w:r w:rsidRPr="00A85BAF">
        <w:rPr>
          <w:rFonts w:ascii="Tahoma" w:hAnsi="Tahoma" w:cs="Tahoma"/>
          <w:b/>
          <w:bCs/>
        </w:rPr>
        <w:t xml:space="preserve">.1  </w:t>
      </w:r>
      <w:r w:rsidRPr="00A85BAF">
        <w:rPr>
          <w:rFonts w:ascii="Tahoma" w:hAnsi="Tahoma" w:cs="Tahoma"/>
          <w:b/>
          <w:bCs/>
        </w:rPr>
        <w:tab/>
        <w:t>PRODUKSI</w:t>
      </w:r>
    </w:p>
    <w:p w:rsidR="00C66A3F" w:rsidRPr="008B6013" w:rsidRDefault="00924A49" w:rsidP="00C66A3F">
      <w:pPr>
        <w:autoSpaceDE w:val="0"/>
        <w:autoSpaceDN w:val="0"/>
        <w:adjustRightInd w:val="0"/>
        <w:spacing w:line="360" w:lineRule="auto"/>
        <w:ind w:firstLine="720"/>
        <w:jc w:val="both"/>
        <w:rPr>
          <w:rFonts w:ascii="Tahoma" w:hAnsi="Tahoma" w:cs="Tahoma"/>
          <w:lang w:val="id-ID"/>
        </w:rPr>
      </w:pPr>
      <w:proofErr w:type="gramStart"/>
      <w:r w:rsidRPr="008B6013">
        <w:rPr>
          <w:rFonts w:ascii="Tahoma" w:hAnsi="Tahoma" w:cs="Tahoma"/>
        </w:rPr>
        <w:t>Perkembangan produksi ikan di Kabupaten Merauke pada tahun 20</w:t>
      </w:r>
      <w:r w:rsidR="00BD1D34" w:rsidRPr="008B6013">
        <w:rPr>
          <w:rFonts w:ascii="Tahoma" w:hAnsi="Tahoma" w:cs="Tahoma"/>
          <w:lang w:val="id-ID"/>
        </w:rPr>
        <w:t>11</w:t>
      </w:r>
      <w:r w:rsidRPr="008B6013">
        <w:rPr>
          <w:rFonts w:ascii="Tahoma" w:hAnsi="Tahoma" w:cs="Tahoma"/>
        </w:rPr>
        <w:t xml:space="preserve"> mengalami penurunan sebesar 3</w:t>
      </w:r>
      <w:r w:rsidR="002F52F9" w:rsidRPr="008B6013">
        <w:rPr>
          <w:rFonts w:ascii="Tahoma" w:hAnsi="Tahoma" w:cs="Tahoma"/>
          <w:lang w:val="id-ID"/>
        </w:rPr>
        <w:t>4</w:t>
      </w:r>
      <w:r w:rsidRPr="008B6013">
        <w:rPr>
          <w:rFonts w:ascii="Tahoma" w:hAnsi="Tahoma" w:cs="Tahoma"/>
        </w:rPr>
        <w:t>.</w:t>
      </w:r>
      <w:r w:rsidR="002F52F9" w:rsidRPr="008B6013">
        <w:rPr>
          <w:rFonts w:ascii="Tahoma" w:hAnsi="Tahoma" w:cs="Tahoma"/>
          <w:lang w:val="id-ID"/>
        </w:rPr>
        <w:t>51</w:t>
      </w:r>
      <w:r w:rsidRPr="008B6013">
        <w:rPr>
          <w:rFonts w:ascii="Tahoma" w:hAnsi="Tahoma" w:cs="Tahoma"/>
        </w:rPr>
        <w:t xml:space="preserve"> %.</w:t>
      </w:r>
      <w:proofErr w:type="gramEnd"/>
      <w:r w:rsidRPr="008B6013">
        <w:rPr>
          <w:rFonts w:ascii="Tahoma" w:hAnsi="Tahoma" w:cs="Tahoma"/>
        </w:rPr>
        <w:t xml:space="preserve"> </w:t>
      </w:r>
      <w:r w:rsidRPr="008B6013">
        <w:rPr>
          <w:rFonts w:ascii="Tahoma" w:hAnsi="Tahoma" w:cs="Tahoma"/>
          <w:lang w:val="fi-FI"/>
        </w:rPr>
        <w:t>Pada tahun 20</w:t>
      </w:r>
      <w:r w:rsidR="00BD1D34" w:rsidRPr="008B6013">
        <w:rPr>
          <w:rFonts w:ascii="Tahoma" w:hAnsi="Tahoma" w:cs="Tahoma"/>
          <w:lang w:val="id-ID"/>
        </w:rPr>
        <w:t>10</w:t>
      </w:r>
      <w:r w:rsidRPr="008B6013">
        <w:rPr>
          <w:rFonts w:ascii="Tahoma" w:hAnsi="Tahoma" w:cs="Tahoma"/>
          <w:lang w:val="fi-FI"/>
        </w:rPr>
        <w:t xml:space="preserve"> produksi perikanan sebesar </w:t>
      </w:r>
      <w:r w:rsidR="00BD1D34" w:rsidRPr="008B6013">
        <w:rPr>
          <w:rFonts w:ascii="Tahoma" w:hAnsi="Tahoma" w:cs="Tahoma"/>
          <w:lang w:val="id-ID"/>
        </w:rPr>
        <w:t xml:space="preserve">55.493.300 </w:t>
      </w:r>
      <w:r w:rsidRPr="008B6013">
        <w:rPr>
          <w:rFonts w:ascii="Tahoma" w:hAnsi="Tahoma" w:cs="Tahoma"/>
          <w:lang w:val="fi-FI"/>
        </w:rPr>
        <w:t>Kg, sedangkan pada tahun 20</w:t>
      </w:r>
      <w:r w:rsidR="00BD1D34" w:rsidRPr="008B6013">
        <w:rPr>
          <w:rFonts w:ascii="Tahoma" w:hAnsi="Tahoma" w:cs="Tahoma"/>
          <w:lang w:val="id-ID"/>
        </w:rPr>
        <w:t>11</w:t>
      </w:r>
      <w:r w:rsidRPr="008B6013">
        <w:rPr>
          <w:rFonts w:ascii="Tahoma" w:hAnsi="Tahoma" w:cs="Tahoma"/>
          <w:lang w:val="fi-FI"/>
        </w:rPr>
        <w:t xml:space="preserve"> produksi perikanan menurun hingga 3</w:t>
      </w:r>
      <w:r w:rsidR="00CB6391" w:rsidRPr="008B6013">
        <w:rPr>
          <w:rFonts w:ascii="Tahoma" w:hAnsi="Tahoma" w:cs="Tahoma"/>
          <w:lang w:val="id-ID"/>
        </w:rPr>
        <w:t>6</w:t>
      </w:r>
      <w:r w:rsidR="00BD1D34" w:rsidRPr="008B6013">
        <w:rPr>
          <w:rFonts w:ascii="Tahoma" w:hAnsi="Tahoma" w:cs="Tahoma"/>
          <w:lang w:val="id-ID"/>
        </w:rPr>
        <w:t>.</w:t>
      </w:r>
      <w:r w:rsidR="00A76A70" w:rsidRPr="008B6013">
        <w:rPr>
          <w:rFonts w:ascii="Tahoma" w:hAnsi="Tahoma" w:cs="Tahoma"/>
          <w:lang w:val="id-ID"/>
        </w:rPr>
        <w:t>340</w:t>
      </w:r>
      <w:r w:rsidR="00CB6391" w:rsidRPr="008B6013">
        <w:rPr>
          <w:rFonts w:ascii="Tahoma" w:hAnsi="Tahoma" w:cs="Tahoma"/>
          <w:lang w:val="id-ID"/>
        </w:rPr>
        <w:t>.</w:t>
      </w:r>
      <w:r w:rsidR="00A76A70" w:rsidRPr="008B6013">
        <w:rPr>
          <w:rFonts w:ascii="Tahoma" w:hAnsi="Tahoma" w:cs="Tahoma"/>
          <w:lang w:val="id-ID"/>
        </w:rPr>
        <w:t>305</w:t>
      </w:r>
      <w:r w:rsidR="00BD1D34" w:rsidRPr="008B6013">
        <w:rPr>
          <w:rFonts w:ascii="Tahoma" w:hAnsi="Tahoma" w:cs="Tahoma"/>
          <w:lang w:val="id-ID"/>
        </w:rPr>
        <w:t>,8</w:t>
      </w:r>
      <w:r w:rsidRPr="008B6013">
        <w:rPr>
          <w:rFonts w:ascii="Tahoma" w:hAnsi="Tahoma" w:cs="Tahoma"/>
          <w:lang w:val="fi-FI"/>
        </w:rPr>
        <w:t xml:space="preserve"> Kg.  </w:t>
      </w:r>
      <w:r w:rsidR="00C66A3F" w:rsidRPr="008B6013">
        <w:rPr>
          <w:rFonts w:ascii="Tahoma" w:hAnsi="Tahoma" w:cs="Tahoma"/>
          <w:lang w:val="fi-FI"/>
        </w:rPr>
        <w:t xml:space="preserve">Hal </w:t>
      </w:r>
      <w:r w:rsidR="00C66A3F" w:rsidRPr="008B6013">
        <w:rPr>
          <w:rFonts w:ascii="Tahoma" w:hAnsi="Tahoma" w:cs="Tahoma"/>
          <w:lang w:val="id-ID"/>
        </w:rPr>
        <w:t xml:space="preserve"> </w:t>
      </w:r>
      <w:r w:rsidR="00C66A3F" w:rsidRPr="008B6013">
        <w:rPr>
          <w:rFonts w:ascii="Tahoma" w:hAnsi="Tahoma" w:cs="Tahoma"/>
          <w:lang w:val="fi-FI"/>
        </w:rPr>
        <w:t xml:space="preserve">ini </w:t>
      </w:r>
      <w:r w:rsidR="00C66A3F" w:rsidRPr="008B6013">
        <w:rPr>
          <w:rFonts w:ascii="Tahoma" w:hAnsi="Tahoma" w:cs="Tahoma"/>
          <w:lang w:val="id-ID"/>
        </w:rPr>
        <w:t xml:space="preserve"> </w:t>
      </w:r>
      <w:r w:rsidR="00C66A3F" w:rsidRPr="008B6013">
        <w:rPr>
          <w:rFonts w:ascii="Tahoma" w:hAnsi="Tahoma" w:cs="Tahoma"/>
          <w:lang w:val="fi-FI"/>
        </w:rPr>
        <w:t>disebabkan</w:t>
      </w:r>
      <w:r w:rsidR="00C66A3F" w:rsidRPr="008B6013">
        <w:rPr>
          <w:rFonts w:ascii="Tahoma" w:hAnsi="Tahoma" w:cs="Tahoma"/>
          <w:lang w:val="id-ID"/>
        </w:rPr>
        <w:t xml:space="preserve"> </w:t>
      </w:r>
      <w:r w:rsidR="00C66A3F" w:rsidRPr="008B6013">
        <w:rPr>
          <w:rFonts w:ascii="Tahoma" w:hAnsi="Tahoma" w:cs="Tahoma"/>
          <w:lang w:val="fi-FI"/>
        </w:rPr>
        <w:t xml:space="preserve"> berkurangnya</w:t>
      </w:r>
      <w:r w:rsidR="00C66A3F" w:rsidRPr="008B6013">
        <w:rPr>
          <w:rFonts w:ascii="Tahoma" w:hAnsi="Tahoma" w:cs="Tahoma"/>
          <w:lang w:val="id-ID"/>
        </w:rPr>
        <w:t xml:space="preserve"> </w:t>
      </w:r>
      <w:r w:rsidR="00C66A3F" w:rsidRPr="008B6013">
        <w:rPr>
          <w:rFonts w:ascii="Tahoma" w:hAnsi="Tahoma" w:cs="Tahoma"/>
          <w:lang w:val="fi-FI"/>
        </w:rPr>
        <w:t xml:space="preserve"> jumlah armada penangkapan</w:t>
      </w:r>
      <w:r w:rsidR="00C66A3F" w:rsidRPr="008B6013">
        <w:rPr>
          <w:rFonts w:ascii="Tahoma" w:hAnsi="Tahoma" w:cs="Tahoma"/>
          <w:lang w:val="id-ID"/>
        </w:rPr>
        <w:t xml:space="preserve"> i</w:t>
      </w:r>
      <w:r w:rsidR="00C66A3F" w:rsidRPr="008B6013">
        <w:rPr>
          <w:rFonts w:ascii="Tahoma" w:hAnsi="Tahoma" w:cs="Tahoma"/>
          <w:lang w:val="fi-FI"/>
        </w:rPr>
        <w:t xml:space="preserve">kan yang berpangkalan dan </w:t>
      </w:r>
      <w:r w:rsidR="00C66A3F" w:rsidRPr="008B6013">
        <w:rPr>
          <w:rFonts w:ascii="Tahoma" w:hAnsi="Tahoma" w:cs="Tahoma"/>
          <w:lang w:val="id-ID"/>
        </w:rPr>
        <w:t xml:space="preserve"> </w:t>
      </w:r>
      <w:r w:rsidR="00C66A3F" w:rsidRPr="008B6013">
        <w:rPr>
          <w:rFonts w:ascii="Tahoma" w:hAnsi="Tahoma" w:cs="Tahoma"/>
          <w:lang w:val="fi-FI"/>
        </w:rPr>
        <w:t>melakukan</w:t>
      </w:r>
      <w:r w:rsidR="00C66A3F" w:rsidRPr="008B6013">
        <w:rPr>
          <w:rFonts w:ascii="Tahoma" w:hAnsi="Tahoma" w:cs="Tahoma"/>
          <w:lang w:val="id-ID"/>
        </w:rPr>
        <w:t xml:space="preserve"> </w:t>
      </w:r>
      <w:r w:rsidR="00C66A3F" w:rsidRPr="008B6013">
        <w:rPr>
          <w:rFonts w:ascii="Tahoma" w:hAnsi="Tahoma" w:cs="Tahoma"/>
          <w:lang w:val="fi-FI"/>
        </w:rPr>
        <w:t xml:space="preserve"> kegiatan</w:t>
      </w:r>
      <w:r w:rsidR="00C66A3F" w:rsidRPr="008B6013">
        <w:rPr>
          <w:rFonts w:ascii="Tahoma" w:hAnsi="Tahoma" w:cs="Tahoma"/>
          <w:lang w:val="id-ID"/>
        </w:rPr>
        <w:t xml:space="preserve"> </w:t>
      </w:r>
      <w:r w:rsidR="00C66A3F" w:rsidRPr="008B6013">
        <w:rPr>
          <w:rFonts w:ascii="Tahoma" w:hAnsi="Tahoma" w:cs="Tahoma"/>
          <w:lang w:val="fi-FI"/>
        </w:rPr>
        <w:t xml:space="preserve"> bongkar</w:t>
      </w:r>
      <w:r w:rsidR="00C66A3F" w:rsidRPr="008B6013">
        <w:rPr>
          <w:rFonts w:ascii="Tahoma" w:hAnsi="Tahoma" w:cs="Tahoma"/>
          <w:lang w:val="id-ID"/>
        </w:rPr>
        <w:t xml:space="preserve"> </w:t>
      </w:r>
      <w:r w:rsidR="00C66A3F" w:rsidRPr="008B6013">
        <w:rPr>
          <w:rFonts w:ascii="Tahoma" w:hAnsi="Tahoma" w:cs="Tahoma"/>
          <w:lang w:val="fi-FI"/>
        </w:rPr>
        <w:t xml:space="preserve"> muat </w:t>
      </w:r>
      <w:r w:rsidR="00C66A3F" w:rsidRPr="008B6013">
        <w:rPr>
          <w:rFonts w:ascii="Tahoma" w:hAnsi="Tahoma" w:cs="Tahoma"/>
          <w:lang w:val="id-ID"/>
        </w:rPr>
        <w:t xml:space="preserve"> </w:t>
      </w:r>
      <w:r w:rsidR="00C66A3F" w:rsidRPr="008B6013">
        <w:rPr>
          <w:rFonts w:ascii="Tahoma" w:hAnsi="Tahoma" w:cs="Tahoma"/>
          <w:lang w:val="fi-FI"/>
        </w:rPr>
        <w:t>ikan</w:t>
      </w:r>
      <w:r w:rsidR="00C66A3F" w:rsidRPr="008B6013">
        <w:rPr>
          <w:rFonts w:ascii="Tahoma" w:hAnsi="Tahoma" w:cs="Tahoma"/>
          <w:lang w:val="id-ID"/>
        </w:rPr>
        <w:t xml:space="preserve"> </w:t>
      </w:r>
      <w:r w:rsidR="00C66A3F" w:rsidRPr="008B6013">
        <w:rPr>
          <w:rFonts w:ascii="Tahoma" w:hAnsi="Tahoma" w:cs="Tahoma"/>
          <w:lang w:val="fi-FI"/>
        </w:rPr>
        <w:t xml:space="preserve"> di</w:t>
      </w:r>
      <w:r w:rsidR="00C66A3F" w:rsidRPr="008B6013">
        <w:rPr>
          <w:rFonts w:ascii="Tahoma" w:hAnsi="Tahoma" w:cs="Tahoma"/>
          <w:lang w:val="id-ID"/>
        </w:rPr>
        <w:t xml:space="preserve"> </w:t>
      </w:r>
      <w:r w:rsidR="00C66A3F" w:rsidRPr="008B6013">
        <w:rPr>
          <w:rFonts w:ascii="Tahoma" w:hAnsi="Tahoma" w:cs="Tahoma"/>
          <w:lang w:val="fi-FI"/>
        </w:rPr>
        <w:t xml:space="preserve"> pelabuhan</w:t>
      </w:r>
      <w:r w:rsidR="00C66A3F" w:rsidRPr="008B6013">
        <w:rPr>
          <w:rFonts w:ascii="Tahoma" w:hAnsi="Tahoma" w:cs="Tahoma"/>
          <w:lang w:val="id-ID"/>
        </w:rPr>
        <w:t xml:space="preserve"> </w:t>
      </w:r>
      <w:r w:rsidR="00C66A3F" w:rsidRPr="008B6013">
        <w:rPr>
          <w:rFonts w:ascii="Tahoma" w:hAnsi="Tahoma" w:cs="Tahoma"/>
          <w:lang w:val="fi-FI"/>
        </w:rPr>
        <w:t xml:space="preserve"> Merauke</w:t>
      </w:r>
      <w:r w:rsidR="00C66A3F" w:rsidRPr="008B6013">
        <w:rPr>
          <w:rFonts w:ascii="Tahoma" w:hAnsi="Tahoma" w:cs="Tahoma"/>
          <w:lang w:val="id-ID"/>
        </w:rPr>
        <w:t xml:space="preserve"> </w:t>
      </w:r>
      <w:r w:rsidR="00C66A3F" w:rsidRPr="008B6013">
        <w:rPr>
          <w:rFonts w:ascii="Tahoma" w:hAnsi="Tahoma" w:cs="Tahoma"/>
          <w:lang w:val="fi-FI"/>
        </w:rPr>
        <w:t xml:space="preserve"> serta </w:t>
      </w:r>
      <w:r w:rsidR="00C66A3F" w:rsidRPr="008B6013">
        <w:rPr>
          <w:rFonts w:ascii="Tahoma" w:hAnsi="Tahoma" w:cs="Tahoma"/>
          <w:lang w:val="id-ID"/>
        </w:rPr>
        <w:t xml:space="preserve"> </w:t>
      </w:r>
      <w:r w:rsidR="00C66A3F" w:rsidRPr="008B6013">
        <w:rPr>
          <w:rFonts w:ascii="Tahoma" w:hAnsi="Tahoma" w:cs="Tahoma"/>
          <w:lang w:val="fi-FI"/>
        </w:rPr>
        <w:t>ada</w:t>
      </w:r>
      <w:r w:rsidR="00C66A3F" w:rsidRPr="008B6013">
        <w:rPr>
          <w:rFonts w:ascii="Tahoma" w:hAnsi="Tahoma" w:cs="Tahoma"/>
          <w:lang w:val="id-ID"/>
        </w:rPr>
        <w:t xml:space="preserve"> </w:t>
      </w:r>
      <w:r w:rsidR="00C66A3F" w:rsidRPr="008B6013">
        <w:rPr>
          <w:rFonts w:ascii="Tahoma" w:hAnsi="Tahoma" w:cs="Tahoma"/>
          <w:lang w:val="fi-FI"/>
        </w:rPr>
        <w:t>beberapa perusahaan yang sudah tidak beroperasi lagi</w:t>
      </w:r>
      <w:r w:rsidR="00C66A3F" w:rsidRPr="008B6013">
        <w:rPr>
          <w:rFonts w:ascii="Tahoma" w:hAnsi="Tahoma" w:cs="Tahoma"/>
          <w:lang w:val="id-ID"/>
        </w:rPr>
        <w:t xml:space="preserve"> dan dikarenakan cuaca alam yang tidak menguntungkan</w:t>
      </w:r>
      <w:r w:rsidR="00C66A3F" w:rsidRPr="008B6013">
        <w:rPr>
          <w:rFonts w:ascii="Tahoma" w:hAnsi="Tahoma" w:cs="Tahoma"/>
          <w:lang w:val="fi-FI"/>
        </w:rPr>
        <w:t>.</w:t>
      </w:r>
      <w:r w:rsidRPr="008B6013">
        <w:rPr>
          <w:rFonts w:ascii="Tahoma" w:hAnsi="Tahoma" w:cs="Tahoma"/>
          <w:lang w:val="fi-FI"/>
        </w:rPr>
        <w:t xml:space="preserve"> </w:t>
      </w:r>
    </w:p>
    <w:p w:rsidR="00924A49" w:rsidRPr="008B6013" w:rsidRDefault="00924A49" w:rsidP="00C66A3F">
      <w:pPr>
        <w:autoSpaceDE w:val="0"/>
        <w:autoSpaceDN w:val="0"/>
        <w:adjustRightInd w:val="0"/>
        <w:spacing w:line="360" w:lineRule="auto"/>
        <w:ind w:firstLine="720"/>
        <w:jc w:val="both"/>
        <w:rPr>
          <w:rFonts w:ascii="Tahoma" w:hAnsi="Tahoma" w:cs="Tahoma"/>
          <w:lang w:val="id-ID"/>
        </w:rPr>
      </w:pPr>
      <w:r w:rsidRPr="008B6013">
        <w:rPr>
          <w:rFonts w:ascii="Tahoma" w:hAnsi="Tahoma" w:cs="Tahoma"/>
          <w:lang w:val="fi-FI"/>
        </w:rPr>
        <w:t xml:space="preserve">Untuk produksi total hasil perikanan di Kabupaten Merauke </w:t>
      </w:r>
      <w:r w:rsidR="00C66A3F" w:rsidRPr="008B6013">
        <w:rPr>
          <w:rFonts w:ascii="Tahoma" w:hAnsi="Tahoma" w:cs="Tahoma"/>
          <w:lang w:val="fi-FI"/>
        </w:rPr>
        <w:t>tahun 20</w:t>
      </w:r>
      <w:r w:rsidR="00C66A3F" w:rsidRPr="008B6013">
        <w:rPr>
          <w:rFonts w:ascii="Tahoma" w:hAnsi="Tahoma" w:cs="Tahoma"/>
          <w:lang w:val="id-ID"/>
        </w:rPr>
        <w:t>11</w:t>
      </w:r>
      <w:r w:rsidRPr="008B6013">
        <w:rPr>
          <w:rFonts w:ascii="Tahoma" w:hAnsi="Tahoma" w:cs="Tahoma"/>
          <w:lang w:val="fi-FI"/>
        </w:rPr>
        <w:t xml:space="preserve"> adalah sebesar </w:t>
      </w:r>
      <w:r w:rsidR="0016696E" w:rsidRPr="008B6013">
        <w:rPr>
          <w:rFonts w:ascii="Tahoma" w:hAnsi="Tahoma" w:cs="Tahoma"/>
          <w:lang w:val="fi-FI"/>
        </w:rPr>
        <w:t>3</w:t>
      </w:r>
      <w:r w:rsidR="0016696E" w:rsidRPr="008B6013">
        <w:rPr>
          <w:rFonts w:ascii="Tahoma" w:hAnsi="Tahoma" w:cs="Tahoma"/>
          <w:lang w:val="id-ID"/>
        </w:rPr>
        <w:t>6.340.305,8</w:t>
      </w:r>
      <w:r w:rsidR="00C66A3F" w:rsidRPr="008B6013">
        <w:rPr>
          <w:rFonts w:ascii="Tahoma" w:hAnsi="Tahoma" w:cs="Tahoma"/>
          <w:lang w:val="fi-FI"/>
        </w:rPr>
        <w:t xml:space="preserve"> Kg</w:t>
      </w:r>
      <w:r w:rsidRPr="008B6013">
        <w:rPr>
          <w:rFonts w:ascii="Tahoma" w:hAnsi="Tahoma" w:cs="Tahoma"/>
          <w:lang w:val="fi-FI"/>
        </w:rPr>
        <w:t xml:space="preserve"> dan produksi Ikan Hias</w:t>
      </w:r>
      <w:r w:rsidR="00D735B6" w:rsidRPr="008B6013">
        <w:rPr>
          <w:rFonts w:ascii="Tahoma" w:hAnsi="Tahoma" w:cs="Tahoma"/>
          <w:lang w:val="id-ID"/>
        </w:rPr>
        <w:t>/Reptil/Amphibi</w:t>
      </w:r>
      <w:r w:rsidRPr="008B6013">
        <w:rPr>
          <w:rFonts w:ascii="Tahoma" w:hAnsi="Tahoma" w:cs="Tahoma"/>
          <w:lang w:val="fi-FI"/>
        </w:rPr>
        <w:t xml:space="preserve"> sebesar </w:t>
      </w:r>
      <w:r w:rsidR="00D735B6" w:rsidRPr="008B6013">
        <w:rPr>
          <w:rFonts w:ascii="Tahoma" w:hAnsi="Tahoma" w:cs="Tahoma"/>
          <w:lang w:val="id-ID"/>
        </w:rPr>
        <w:t>7.949.968 Ekor</w:t>
      </w:r>
      <w:r w:rsidR="00995EBA" w:rsidRPr="008B6013">
        <w:rPr>
          <w:rFonts w:ascii="Tahoma" w:hAnsi="Tahoma" w:cs="Tahoma"/>
          <w:lang w:val="id-ID"/>
        </w:rPr>
        <w:t>.</w:t>
      </w:r>
    </w:p>
    <w:p w:rsidR="00924A49" w:rsidRPr="00F76593" w:rsidRDefault="00924A49" w:rsidP="00924A49">
      <w:pPr>
        <w:pStyle w:val="Header"/>
        <w:tabs>
          <w:tab w:val="right" w:pos="-3240"/>
        </w:tabs>
        <w:spacing w:line="360" w:lineRule="auto"/>
        <w:ind w:left="720" w:firstLine="720"/>
        <w:jc w:val="both"/>
        <w:rPr>
          <w:rFonts w:ascii="Tahoma" w:hAnsi="Tahoma" w:cs="Tahoma"/>
          <w:lang w:val="fi-FI"/>
        </w:rPr>
      </w:pPr>
    </w:p>
    <w:p w:rsidR="00924A49" w:rsidRDefault="00924A49" w:rsidP="00DB0565">
      <w:pPr>
        <w:pStyle w:val="Header"/>
        <w:tabs>
          <w:tab w:val="right" w:pos="-3240"/>
        </w:tabs>
        <w:spacing w:line="360" w:lineRule="auto"/>
        <w:jc w:val="center"/>
        <w:rPr>
          <w:rFonts w:ascii="Tahoma" w:hAnsi="Tahoma" w:cs="Tahoma"/>
          <w:b/>
          <w:lang w:val="id-ID"/>
        </w:rPr>
      </w:pPr>
      <w:proofErr w:type="gramStart"/>
      <w:r w:rsidRPr="009064A5">
        <w:rPr>
          <w:rFonts w:ascii="Tahoma" w:hAnsi="Tahoma" w:cs="Tahoma"/>
          <w:b/>
        </w:rPr>
        <w:t>Grafik 1.</w:t>
      </w:r>
      <w:proofErr w:type="gramEnd"/>
      <w:r w:rsidRPr="009064A5">
        <w:rPr>
          <w:rFonts w:ascii="Tahoma" w:hAnsi="Tahoma" w:cs="Tahoma"/>
          <w:b/>
        </w:rPr>
        <w:t xml:space="preserve"> Total Produksi Hasil Perikanan</w:t>
      </w:r>
    </w:p>
    <w:p w:rsidR="008B6013" w:rsidRPr="008B6013" w:rsidRDefault="008B6013" w:rsidP="00DB0565">
      <w:pPr>
        <w:pStyle w:val="Header"/>
        <w:tabs>
          <w:tab w:val="right" w:pos="-3240"/>
        </w:tabs>
        <w:spacing w:line="360" w:lineRule="auto"/>
        <w:jc w:val="center"/>
        <w:rPr>
          <w:rFonts w:ascii="Tahoma" w:hAnsi="Tahoma" w:cs="Tahoma"/>
          <w:b/>
          <w:lang w:val="id-ID"/>
        </w:rPr>
      </w:pPr>
    </w:p>
    <w:p w:rsidR="00A60738" w:rsidRPr="00A60738" w:rsidRDefault="00E34CF0" w:rsidP="00C1390D">
      <w:pPr>
        <w:pStyle w:val="Header"/>
        <w:tabs>
          <w:tab w:val="right" w:pos="-3240"/>
        </w:tabs>
        <w:spacing w:line="360" w:lineRule="auto"/>
        <w:jc w:val="both"/>
        <w:rPr>
          <w:rFonts w:ascii="Tahoma" w:hAnsi="Tahoma" w:cs="Tahoma"/>
          <w:b/>
          <w:lang w:val="id-ID"/>
        </w:rPr>
      </w:pPr>
      <w:r>
        <w:rPr>
          <w:rFonts w:ascii="Tahoma" w:hAnsi="Tahoma" w:cs="Tahoma"/>
          <w:b/>
          <w:noProof/>
          <w:lang w:val="en-US"/>
        </w:rPr>
        <w:drawing>
          <wp:inline distT="0" distB="0" distL="0" distR="0">
            <wp:extent cx="5589821" cy="3345252"/>
            <wp:effectExtent l="57150" t="19050" r="29929" b="7548"/>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24A49" w:rsidRPr="00924A49" w:rsidRDefault="00924A49" w:rsidP="00AB566C">
      <w:pPr>
        <w:jc w:val="center"/>
        <w:rPr>
          <w:rFonts w:ascii="Tahoma" w:hAnsi="Tahoma" w:cs="Tahoma"/>
          <w:b/>
          <w:bCs/>
          <w:lang w:val="id-ID"/>
        </w:rPr>
      </w:pPr>
    </w:p>
    <w:p w:rsidR="00AB566C" w:rsidRDefault="00AB566C" w:rsidP="00AB566C">
      <w:pPr>
        <w:jc w:val="center"/>
        <w:rPr>
          <w:rFonts w:ascii="Tahoma" w:hAnsi="Tahoma" w:cs="Tahoma"/>
          <w:b/>
          <w:bCs/>
          <w:lang w:val="id-ID"/>
        </w:rPr>
      </w:pPr>
    </w:p>
    <w:p w:rsidR="008B6013" w:rsidRDefault="008B6013" w:rsidP="00AB566C">
      <w:pPr>
        <w:jc w:val="center"/>
        <w:rPr>
          <w:rFonts w:ascii="Tahoma" w:hAnsi="Tahoma" w:cs="Tahoma"/>
          <w:b/>
          <w:bCs/>
          <w:lang w:val="id-ID"/>
        </w:rPr>
      </w:pPr>
    </w:p>
    <w:p w:rsidR="008B6013" w:rsidRDefault="008B6013" w:rsidP="00AB566C">
      <w:pPr>
        <w:jc w:val="center"/>
        <w:rPr>
          <w:rFonts w:ascii="Tahoma" w:hAnsi="Tahoma" w:cs="Tahoma"/>
          <w:b/>
          <w:bCs/>
          <w:lang w:val="id-ID"/>
        </w:rPr>
      </w:pPr>
    </w:p>
    <w:p w:rsidR="008B6013" w:rsidRDefault="008B6013" w:rsidP="00AB566C">
      <w:pPr>
        <w:jc w:val="center"/>
        <w:rPr>
          <w:rFonts w:ascii="Tahoma" w:hAnsi="Tahoma" w:cs="Tahoma"/>
          <w:b/>
          <w:bCs/>
          <w:lang w:val="id-ID"/>
        </w:rPr>
      </w:pPr>
    </w:p>
    <w:p w:rsidR="008B6013" w:rsidRDefault="008B6013" w:rsidP="00AB566C">
      <w:pPr>
        <w:jc w:val="center"/>
        <w:rPr>
          <w:rFonts w:ascii="Tahoma" w:hAnsi="Tahoma" w:cs="Tahoma"/>
          <w:b/>
          <w:bCs/>
          <w:lang w:val="id-ID"/>
        </w:rPr>
      </w:pPr>
    </w:p>
    <w:p w:rsidR="008B6013" w:rsidRDefault="008B6013" w:rsidP="00AB566C">
      <w:pPr>
        <w:jc w:val="center"/>
        <w:rPr>
          <w:rFonts w:ascii="Tahoma" w:hAnsi="Tahoma" w:cs="Tahoma"/>
          <w:b/>
          <w:bCs/>
          <w:lang w:val="id-ID"/>
        </w:rPr>
      </w:pPr>
    </w:p>
    <w:p w:rsidR="008B6013" w:rsidRDefault="008B6013" w:rsidP="00AB566C">
      <w:pPr>
        <w:jc w:val="center"/>
        <w:rPr>
          <w:rFonts w:ascii="Tahoma" w:hAnsi="Tahoma" w:cs="Tahoma"/>
          <w:b/>
          <w:bCs/>
          <w:lang w:val="id-ID"/>
        </w:rPr>
      </w:pPr>
    </w:p>
    <w:p w:rsidR="004113EE" w:rsidRDefault="004113EE" w:rsidP="00AB566C">
      <w:pPr>
        <w:jc w:val="center"/>
        <w:rPr>
          <w:rFonts w:ascii="Tahoma" w:hAnsi="Tahoma" w:cs="Tahoma"/>
          <w:b/>
          <w:bCs/>
          <w:lang w:val="id-ID"/>
        </w:rPr>
      </w:pPr>
    </w:p>
    <w:p w:rsidR="004113EE" w:rsidRDefault="004113EE" w:rsidP="00AB566C">
      <w:pPr>
        <w:jc w:val="center"/>
        <w:rPr>
          <w:rFonts w:ascii="Tahoma" w:hAnsi="Tahoma" w:cs="Tahoma"/>
          <w:b/>
          <w:bCs/>
          <w:lang w:val="id-ID"/>
        </w:rPr>
      </w:pPr>
    </w:p>
    <w:p w:rsidR="004113EE" w:rsidRPr="008B6013" w:rsidRDefault="004113EE" w:rsidP="00AB566C">
      <w:pPr>
        <w:jc w:val="center"/>
        <w:rPr>
          <w:rFonts w:ascii="Tahoma" w:hAnsi="Tahoma" w:cs="Tahoma"/>
          <w:b/>
          <w:bCs/>
          <w:lang w:val="id-ID"/>
        </w:rPr>
      </w:pPr>
    </w:p>
    <w:p w:rsidR="00AB566C" w:rsidRDefault="00924A49" w:rsidP="009D68EE">
      <w:pPr>
        <w:pStyle w:val="BodyTextIndent"/>
        <w:tabs>
          <w:tab w:val="left" w:pos="709"/>
        </w:tabs>
        <w:ind w:firstLine="0"/>
        <w:rPr>
          <w:rFonts w:ascii="Tahoma" w:hAnsi="Tahoma" w:cs="Tahoma"/>
          <w:b/>
          <w:bCs/>
        </w:rPr>
      </w:pPr>
      <w:r>
        <w:rPr>
          <w:rFonts w:ascii="Tahoma" w:hAnsi="Tahoma" w:cs="Tahoma"/>
          <w:b/>
          <w:bCs/>
        </w:rPr>
        <w:t>4.</w:t>
      </w:r>
      <w:r>
        <w:rPr>
          <w:rFonts w:ascii="Tahoma" w:hAnsi="Tahoma" w:cs="Tahoma"/>
          <w:b/>
          <w:bCs/>
          <w:lang w:val="id-ID"/>
        </w:rPr>
        <w:t>2</w:t>
      </w:r>
      <w:r w:rsidR="00D6325D">
        <w:rPr>
          <w:rFonts w:ascii="Tahoma" w:hAnsi="Tahoma" w:cs="Tahoma"/>
          <w:b/>
          <w:bCs/>
        </w:rPr>
        <w:t xml:space="preserve"> </w:t>
      </w:r>
      <w:r w:rsidR="00D6325D">
        <w:rPr>
          <w:rFonts w:ascii="Tahoma" w:hAnsi="Tahoma" w:cs="Tahoma"/>
          <w:b/>
          <w:bCs/>
        </w:rPr>
        <w:tab/>
      </w:r>
      <w:r w:rsidR="00421FA0">
        <w:rPr>
          <w:rFonts w:ascii="Tahoma" w:hAnsi="Tahoma" w:cs="Tahoma"/>
          <w:b/>
          <w:bCs/>
        </w:rPr>
        <w:t xml:space="preserve">Bidang </w:t>
      </w:r>
      <w:r w:rsidR="00C14FA4">
        <w:rPr>
          <w:rFonts w:ascii="Tahoma" w:hAnsi="Tahoma" w:cs="Tahoma"/>
          <w:b/>
          <w:bCs/>
        </w:rPr>
        <w:t>Perikanan Tangkap</w:t>
      </w:r>
    </w:p>
    <w:p w:rsidR="0087600A" w:rsidRDefault="00D25696" w:rsidP="009D68EE">
      <w:pPr>
        <w:pStyle w:val="BodyText"/>
        <w:spacing w:line="480" w:lineRule="auto"/>
        <w:ind w:right="62" w:firstLine="709"/>
        <w:rPr>
          <w:rFonts w:ascii="Tahoma" w:hAnsi="Tahoma" w:cs="Tahoma"/>
          <w:color w:val="auto"/>
          <w:sz w:val="24"/>
          <w:szCs w:val="24"/>
          <w:lang w:val="id-ID"/>
        </w:rPr>
      </w:pPr>
      <w:r w:rsidRPr="00D25696">
        <w:rPr>
          <w:rFonts w:ascii="Tahoma" w:hAnsi="Tahoma" w:cs="Tahoma"/>
          <w:color w:val="auto"/>
          <w:sz w:val="24"/>
          <w:szCs w:val="24"/>
        </w:rPr>
        <w:t xml:space="preserve">Kabupaten Merauke yang terdiri atas 20 Distrik yaitu Distrik Merauke, Distrik  Naukenjerai, Distrik Semangga, Distrik Tanah Miring, Distrik Jagebob, Distrik Sota, Distrik </w:t>
      </w:r>
      <w:r w:rsidR="0087600A">
        <w:rPr>
          <w:rFonts w:ascii="Tahoma" w:hAnsi="Tahoma" w:cs="Tahoma"/>
          <w:color w:val="auto"/>
          <w:sz w:val="24"/>
          <w:szCs w:val="24"/>
          <w:lang w:val="id-ID"/>
        </w:rPr>
        <w:t xml:space="preserve"> </w:t>
      </w:r>
      <w:r w:rsidRPr="00D25696">
        <w:rPr>
          <w:rFonts w:ascii="Tahoma" w:hAnsi="Tahoma" w:cs="Tahoma"/>
          <w:color w:val="auto"/>
          <w:sz w:val="24"/>
          <w:szCs w:val="24"/>
        </w:rPr>
        <w:t>Muting, Distrik</w:t>
      </w:r>
      <w:r w:rsidR="0087600A">
        <w:rPr>
          <w:rFonts w:ascii="Tahoma" w:hAnsi="Tahoma" w:cs="Tahoma"/>
          <w:color w:val="auto"/>
          <w:sz w:val="24"/>
          <w:szCs w:val="24"/>
          <w:lang w:val="id-ID"/>
        </w:rPr>
        <w:t xml:space="preserve"> </w:t>
      </w:r>
      <w:r w:rsidRPr="00D25696">
        <w:rPr>
          <w:rFonts w:ascii="Tahoma" w:hAnsi="Tahoma" w:cs="Tahoma"/>
          <w:color w:val="auto"/>
          <w:sz w:val="24"/>
          <w:szCs w:val="24"/>
        </w:rPr>
        <w:t xml:space="preserve"> Elikobel, Distrik </w:t>
      </w:r>
      <w:r w:rsidR="0087600A">
        <w:rPr>
          <w:rFonts w:ascii="Tahoma" w:hAnsi="Tahoma" w:cs="Tahoma"/>
          <w:color w:val="auto"/>
          <w:sz w:val="24"/>
          <w:szCs w:val="24"/>
          <w:lang w:val="id-ID"/>
        </w:rPr>
        <w:t xml:space="preserve"> </w:t>
      </w:r>
      <w:r w:rsidRPr="00D25696">
        <w:rPr>
          <w:rFonts w:ascii="Tahoma" w:hAnsi="Tahoma" w:cs="Tahoma"/>
          <w:color w:val="auto"/>
          <w:sz w:val="24"/>
          <w:szCs w:val="24"/>
        </w:rPr>
        <w:t>Ulilin, Distrik</w:t>
      </w:r>
      <w:r w:rsidR="0087600A">
        <w:rPr>
          <w:rFonts w:ascii="Tahoma" w:hAnsi="Tahoma" w:cs="Tahoma"/>
          <w:color w:val="auto"/>
          <w:sz w:val="24"/>
          <w:szCs w:val="24"/>
          <w:lang w:val="id-ID"/>
        </w:rPr>
        <w:t xml:space="preserve"> </w:t>
      </w:r>
      <w:r w:rsidRPr="00D25696">
        <w:rPr>
          <w:rFonts w:ascii="Tahoma" w:hAnsi="Tahoma" w:cs="Tahoma"/>
          <w:color w:val="auto"/>
          <w:sz w:val="24"/>
          <w:szCs w:val="24"/>
        </w:rPr>
        <w:t xml:space="preserve"> Kurik, Distrik </w:t>
      </w:r>
      <w:r w:rsidR="0087600A">
        <w:rPr>
          <w:rFonts w:ascii="Tahoma" w:hAnsi="Tahoma" w:cs="Tahoma"/>
          <w:color w:val="auto"/>
          <w:sz w:val="24"/>
          <w:szCs w:val="24"/>
          <w:lang w:val="id-ID"/>
        </w:rPr>
        <w:t xml:space="preserve"> </w:t>
      </w:r>
      <w:r w:rsidRPr="00D25696">
        <w:rPr>
          <w:rFonts w:ascii="Tahoma" w:hAnsi="Tahoma" w:cs="Tahoma"/>
          <w:color w:val="auto"/>
          <w:sz w:val="24"/>
          <w:szCs w:val="24"/>
        </w:rPr>
        <w:t xml:space="preserve">Animha, </w:t>
      </w:r>
      <w:r w:rsidR="0087600A">
        <w:rPr>
          <w:rFonts w:ascii="Tahoma" w:hAnsi="Tahoma" w:cs="Tahoma"/>
          <w:color w:val="auto"/>
          <w:sz w:val="24"/>
          <w:szCs w:val="24"/>
          <w:lang w:val="id-ID"/>
        </w:rPr>
        <w:t xml:space="preserve"> </w:t>
      </w:r>
      <w:r w:rsidRPr="00D25696">
        <w:rPr>
          <w:rFonts w:ascii="Tahoma" w:hAnsi="Tahoma" w:cs="Tahoma"/>
          <w:color w:val="auto"/>
          <w:sz w:val="24"/>
          <w:szCs w:val="24"/>
        </w:rPr>
        <w:t>Distrik</w:t>
      </w:r>
    </w:p>
    <w:p w:rsidR="00D25696" w:rsidRPr="00D25696" w:rsidRDefault="00D25696" w:rsidP="0087600A">
      <w:pPr>
        <w:pStyle w:val="BodyText"/>
        <w:spacing w:line="480" w:lineRule="auto"/>
        <w:ind w:right="62"/>
        <w:rPr>
          <w:rFonts w:ascii="Tahoma" w:hAnsi="Tahoma" w:cs="Tahoma"/>
          <w:color w:val="000000"/>
          <w:sz w:val="24"/>
          <w:szCs w:val="24"/>
          <w:lang w:val="yo-NG"/>
        </w:rPr>
      </w:pPr>
      <w:r w:rsidRPr="00D25696">
        <w:rPr>
          <w:rFonts w:ascii="Tahoma" w:hAnsi="Tahoma" w:cs="Tahoma"/>
          <w:color w:val="auto"/>
          <w:sz w:val="24"/>
          <w:szCs w:val="24"/>
        </w:rPr>
        <w:t xml:space="preserve">Malind, </w:t>
      </w:r>
      <w:proofErr w:type="gramStart"/>
      <w:r w:rsidRPr="00D25696">
        <w:rPr>
          <w:rFonts w:ascii="Tahoma" w:hAnsi="Tahoma" w:cs="Tahoma"/>
          <w:color w:val="auto"/>
          <w:sz w:val="24"/>
          <w:szCs w:val="24"/>
        </w:rPr>
        <w:t>Distrik  Okaba</w:t>
      </w:r>
      <w:proofErr w:type="gramEnd"/>
      <w:r w:rsidRPr="00D25696">
        <w:rPr>
          <w:rFonts w:ascii="Tahoma" w:hAnsi="Tahoma" w:cs="Tahoma"/>
          <w:color w:val="auto"/>
          <w:sz w:val="24"/>
          <w:szCs w:val="24"/>
        </w:rPr>
        <w:t xml:space="preserve">, Distrik Kaptel, Distrik Ngguti, Distrik Tubang, Distrik Kimaam, Distrik Ilwayab, Distrik Tabonji, dan Distrik Waan memiliki potensi sumberdaya </w:t>
      </w:r>
      <w:r w:rsidRPr="00D25696">
        <w:rPr>
          <w:rFonts w:ascii="Tahoma" w:hAnsi="Tahoma" w:cs="Tahoma"/>
          <w:color w:val="auto"/>
          <w:sz w:val="24"/>
          <w:szCs w:val="24"/>
          <w:lang w:val="id-ID"/>
        </w:rPr>
        <w:t>perikanan</w:t>
      </w:r>
      <w:r w:rsidRPr="00D25696">
        <w:rPr>
          <w:rFonts w:ascii="Tahoma" w:hAnsi="Tahoma" w:cs="Tahoma"/>
          <w:color w:val="auto"/>
          <w:sz w:val="24"/>
          <w:szCs w:val="24"/>
        </w:rPr>
        <w:t xml:space="preserve"> yang sangat besar</w:t>
      </w:r>
      <w:r w:rsidRPr="00D25696">
        <w:rPr>
          <w:rFonts w:ascii="Tahoma" w:hAnsi="Tahoma" w:cs="Tahoma"/>
          <w:color w:val="auto"/>
          <w:sz w:val="24"/>
          <w:szCs w:val="24"/>
          <w:lang w:val="id-ID"/>
        </w:rPr>
        <w:t xml:space="preserve"> baik perikanan laut maupun potensi perikanan tangkap di perairan umum, dimana salah satu potensi perikanan lautnya adalah berasal dari </w:t>
      </w:r>
      <w:r w:rsidRPr="00D25696">
        <w:rPr>
          <w:rFonts w:ascii="Tahoma" w:hAnsi="Tahoma" w:cs="Tahoma"/>
          <w:color w:val="000000"/>
          <w:sz w:val="24"/>
          <w:szCs w:val="24"/>
        </w:rPr>
        <w:t>Laut Arafura</w:t>
      </w:r>
      <w:r w:rsidRPr="00D25696">
        <w:rPr>
          <w:rFonts w:ascii="Tahoma" w:hAnsi="Tahoma" w:cs="Tahoma"/>
          <w:color w:val="000000"/>
          <w:sz w:val="24"/>
          <w:szCs w:val="24"/>
          <w:lang w:val="id-ID"/>
        </w:rPr>
        <w:t xml:space="preserve"> yang </w:t>
      </w:r>
      <w:r w:rsidRPr="00D25696">
        <w:rPr>
          <w:rFonts w:ascii="Tahoma" w:hAnsi="Tahoma" w:cs="Tahoma"/>
          <w:color w:val="000000"/>
          <w:sz w:val="24"/>
          <w:szCs w:val="24"/>
        </w:rPr>
        <w:t xml:space="preserve"> </w:t>
      </w:r>
      <w:r w:rsidRPr="00D25696">
        <w:rPr>
          <w:rFonts w:ascii="Tahoma" w:hAnsi="Tahoma" w:cs="Tahoma"/>
          <w:color w:val="000000"/>
          <w:sz w:val="24"/>
          <w:szCs w:val="24"/>
          <w:lang w:val="id-ID"/>
        </w:rPr>
        <w:t>merupakan salah satu</w:t>
      </w:r>
      <w:r w:rsidRPr="00D25696">
        <w:rPr>
          <w:rFonts w:ascii="Tahoma" w:hAnsi="Tahoma" w:cs="Tahoma"/>
          <w:color w:val="000000"/>
          <w:sz w:val="24"/>
          <w:szCs w:val="24"/>
        </w:rPr>
        <w:t xml:space="preserve"> Wilayah Pengelolaan Perikanan </w:t>
      </w:r>
      <w:r w:rsidRPr="00D25696">
        <w:rPr>
          <w:rFonts w:ascii="Tahoma" w:hAnsi="Tahoma" w:cs="Tahoma"/>
          <w:color w:val="000000"/>
          <w:sz w:val="24"/>
          <w:szCs w:val="24"/>
          <w:lang w:val="id-ID"/>
        </w:rPr>
        <w:t>(</w:t>
      </w:r>
      <w:r w:rsidRPr="00D25696">
        <w:rPr>
          <w:rFonts w:ascii="Tahoma" w:hAnsi="Tahoma" w:cs="Tahoma"/>
          <w:color w:val="000000"/>
          <w:sz w:val="24"/>
          <w:szCs w:val="24"/>
        </w:rPr>
        <w:t>WPP</w:t>
      </w:r>
      <w:r w:rsidRPr="00D25696">
        <w:rPr>
          <w:rFonts w:ascii="Tahoma" w:hAnsi="Tahoma" w:cs="Tahoma"/>
          <w:color w:val="000000"/>
          <w:sz w:val="24"/>
          <w:szCs w:val="24"/>
          <w:lang w:val="id-ID"/>
        </w:rPr>
        <w:t>)</w:t>
      </w:r>
      <w:r w:rsidRPr="00D25696">
        <w:rPr>
          <w:rFonts w:ascii="Tahoma" w:hAnsi="Tahoma" w:cs="Tahoma"/>
          <w:color w:val="000000"/>
          <w:sz w:val="24"/>
          <w:szCs w:val="24"/>
        </w:rPr>
        <w:t xml:space="preserve"> dari </w:t>
      </w:r>
      <w:r w:rsidRPr="00D25696">
        <w:rPr>
          <w:rFonts w:ascii="Tahoma" w:hAnsi="Tahoma" w:cs="Tahoma"/>
          <w:color w:val="000000"/>
          <w:sz w:val="24"/>
          <w:szCs w:val="24"/>
          <w:lang w:val="id-ID"/>
        </w:rPr>
        <w:t>10</w:t>
      </w:r>
      <w:r w:rsidRPr="00D25696">
        <w:rPr>
          <w:rFonts w:ascii="Tahoma" w:hAnsi="Tahoma" w:cs="Tahoma"/>
          <w:color w:val="000000"/>
          <w:sz w:val="24"/>
          <w:szCs w:val="24"/>
        </w:rPr>
        <w:t xml:space="preserve"> WPP yang ditetapkan melalui Keputusan Menteri Pertanian No. 995/kpts/IK.210/9/99. </w:t>
      </w:r>
      <w:proofErr w:type="gramStart"/>
      <w:r w:rsidRPr="00D25696">
        <w:rPr>
          <w:rFonts w:ascii="Tahoma" w:hAnsi="Tahoma" w:cs="Tahoma"/>
          <w:color w:val="000000"/>
          <w:sz w:val="24"/>
          <w:szCs w:val="24"/>
        </w:rPr>
        <w:t>Laut ini terletak di Indonesia bagian timur yang secara yuridiksi politik terdiri dari 2 jenis perairan, yaitu perairan teritorial dan ZEE (Zona Ekonomi Eksklusif).</w:t>
      </w:r>
      <w:proofErr w:type="gramEnd"/>
      <w:r w:rsidRPr="00D25696">
        <w:rPr>
          <w:rFonts w:ascii="Tahoma" w:hAnsi="Tahoma" w:cs="Tahoma"/>
          <w:color w:val="000000"/>
          <w:sz w:val="24"/>
          <w:szCs w:val="24"/>
        </w:rPr>
        <w:t xml:space="preserve"> </w:t>
      </w:r>
      <w:proofErr w:type="gramStart"/>
      <w:r w:rsidRPr="00D25696">
        <w:rPr>
          <w:rFonts w:ascii="Tahoma" w:hAnsi="Tahoma" w:cs="Tahoma"/>
          <w:color w:val="000000"/>
          <w:sz w:val="24"/>
          <w:szCs w:val="24"/>
        </w:rPr>
        <w:t>Kekayaan sumberdaya ikan strategis, seperti udang, tuna/cakalang, cumi-cumi, ikan demersal dan karang serta bola-bola (teripang)</w:t>
      </w:r>
      <w:r w:rsidRPr="00D25696">
        <w:rPr>
          <w:rFonts w:ascii="Tahoma" w:hAnsi="Tahoma" w:cs="Tahoma"/>
          <w:color w:val="000000"/>
          <w:sz w:val="24"/>
          <w:szCs w:val="24"/>
          <w:lang w:val="id-ID"/>
        </w:rPr>
        <w:t xml:space="preserve"> </w:t>
      </w:r>
      <w:r w:rsidRPr="00D25696">
        <w:rPr>
          <w:rFonts w:ascii="Tahoma" w:hAnsi="Tahoma" w:cs="Tahoma"/>
          <w:color w:val="000000"/>
          <w:sz w:val="24"/>
          <w:szCs w:val="24"/>
        </w:rPr>
        <w:t>yang melimpah</w:t>
      </w:r>
      <w:r w:rsidRPr="00D25696">
        <w:rPr>
          <w:rFonts w:ascii="Tahoma" w:hAnsi="Tahoma" w:cs="Tahoma"/>
          <w:color w:val="000000"/>
          <w:sz w:val="24"/>
          <w:szCs w:val="24"/>
          <w:lang w:val="id-ID"/>
        </w:rPr>
        <w:t>,</w:t>
      </w:r>
      <w:r w:rsidRPr="00D25696">
        <w:rPr>
          <w:rFonts w:ascii="Tahoma" w:hAnsi="Tahoma" w:cs="Tahoma"/>
          <w:color w:val="000000"/>
          <w:sz w:val="24"/>
          <w:szCs w:val="24"/>
        </w:rPr>
        <w:t xml:space="preserve"> telah menarik banyak armada penangkapan dari luar kawasan, bahkan dari negara-negara sekitar, untuk beroperasi di wilayah ini.</w:t>
      </w:r>
      <w:proofErr w:type="gramEnd"/>
      <w:r w:rsidRPr="00D25696">
        <w:rPr>
          <w:rFonts w:ascii="Tahoma" w:hAnsi="Tahoma" w:cs="Tahoma"/>
          <w:color w:val="000000"/>
          <w:sz w:val="24"/>
          <w:szCs w:val="24"/>
        </w:rPr>
        <w:t xml:space="preserve"> </w:t>
      </w:r>
      <w:proofErr w:type="gramStart"/>
      <w:r w:rsidRPr="00D25696">
        <w:rPr>
          <w:rFonts w:ascii="Tahoma" w:hAnsi="Tahoma" w:cs="Tahoma"/>
          <w:color w:val="000000"/>
          <w:sz w:val="24"/>
          <w:szCs w:val="24"/>
        </w:rPr>
        <w:t>Namun demikian, kenyataan di lapangan saat ini, kondisi Sumberdaya Ikan (SDI) di Laut Arafura cenderung menunjukkan gejala penangkapan berlebih (</w:t>
      </w:r>
      <w:r w:rsidRPr="00D25696">
        <w:rPr>
          <w:rStyle w:val="Emphasis"/>
          <w:rFonts w:ascii="Tahoma" w:hAnsi="Tahoma" w:cs="Tahoma"/>
          <w:color w:val="000000"/>
          <w:sz w:val="24"/>
          <w:szCs w:val="24"/>
        </w:rPr>
        <w:t>over fishing</w:t>
      </w:r>
      <w:r w:rsidRPr="00D25696">
        <w:rPr>
          <w:rFonts w:ascii="Tahoma" w:hAnsi="Tahoma" w:cs="Tahoma"/>
          <w:color w:val="000000"/>
          <w:sz w:val="24"/>
          <w:szCs w:val="24"/>
        </w:rPr>
        <w:t>).</w:t>
      </w:r>
      <w:proofErr w:type="gramEnd"/>
      <w:r w:rsidRPr="00D25696">
        <w:rPr>
          <w:rFonts w:ascii="Tahoma" w:hAnsi="Tahoma" w:cs="Tahoma"/>
          <w:color w:val="000000"/>
          <w:sz w:val="24"/>
          <w:szCs w:val="24"/>
        </w:rPr>
        <w:t xml:space="preserve"> </w:t>
      </w:r>
      <w:proofErr w:type="gramStart"/>
      <w:r w:rsidRPr="00D25696">
        <w:rPr>
          <w:rFonts w:ascii="Tahoma" w:hAnsi="Tahoma" w:cs="Tahoma"/>
          <w:color w:val="000000"/>
          <w:sz w:val="24"/>
          <w:szCs w:val="24"/>
        </w:rPr>
        <w:t>Kegiatan penangkapan ikan selama ini cenderung memandang bahwa SDI adalah kekayaan milik bersama (</w:t>
      </w:r>
      <w:r w:rsidRPr="00D25696">
        <w:rPr>
          <w:rStyle w:val="Emphasis"/>
          <w:rFonts w:ascii="Tahoma" w:hAnsi="Tahoma" w:cs="Tahoma"/>
          <w:color w:val="000000"/>
          <w:sz w:val="24"/>
          <w:szCs w:val="24"/>
        </w:rPr>
        <w:t>common property</w:t>
      </w:r>
      <w:r w:rsidRPr="00D25696">
        <w:rPr>
          <w:rFonts w:ascii="Tahoma" w:hAnsi="Tahoma" w:cs="Tahoma"/>
          <w:color w:val="000000"/>
          <w:sz w:val="24"/>
          <w:szCs w:val="24"/>
        </w:rPr>
        <w:t>) dan dapat dimanfaatkan tanpa batas (</w:t>
      </w:r>
      <w:r w:rsidRPr="00D25696">
        <w:rPr>
          <w:rStyle w:val="Emphasis"/>
          <w:rFonts w:ascii="Tahoma" w:hAnsi="Tahoma" w:cs="Tahoma"/>
          <w:color w:val="000000"/>
          <w:sz w:val="24"/>
          <w:szCs w:val="24"/>
        </w:rPr>
        <w:t>open access</w:t>
      </w:r>
      <w:r w:rsidRPr="00D25696">
        <w:rPr>
          <w:rFonts w:ascii="Tahoma" w:hAnsi="Tahoma" w:cs="Tahoma"/>
          <w:color w:val="000000"/>
          <w:sz w:val="24"/>
          <w:szCs w:val="24"/>
        </w:rPr>
        <w:t>) secara perlahan harus mulai ditinggalkan.</w:t>
      </w:r>
      <w:proofErr w:type="gramEnd"/>
      <w:r w:rsidRPr="00D25696">
        <w:rPr>
          <w:rFonts w:ascii="Tahoma" w:hAnsi="Tahoma" w:cs="Tahoma"/>
          <w:color w:val="000000"/>
          <w:sz w:val="24"/>
          <w:szCs w:val="24"/>
        </w:rPr>
        <w:t xml:space="preserve"> </w:t>
      </w:r>
    </w:p>
    <w:p w:rsidR="00D25696" w:rsidRDefault="00D25696" w:rsidP="00B37DFC">
      <w:pPr>
        <w:pStyle w:val="NormalWeb"/>
        <w:spacing w:before="0" w:beforeAutospacing="0" w:after="0" w:afterAutospacing="0" w:line="480" w:lineRule="auto"/>
        <w:ind w:firstLine="709"/>
        <w:jc w:val="both"/>
        <w:rPr>
          <w:rFonts w:ascii="Tahoma" w:hAnsi="Tahoma" w:cs="Tahoma"/>
          <w:lang w:val="id-ID"/>
        </w:rPr>
      </w:pPr>
      <w:r w:rsidRPr="00D25696">
        <w:rPr>
          <w:rFonts w:ascii="Tahoma" w:hAnsi="Tahoma" w:cs="Tahoma"/>
          <w:lang w:val="sv-SE"/>
        </w:rPr>
        <w:t xml:space="preserve">Transformasi paradigma tersebut perlu mengedepankan pemanfaatan secara optimal dengan memperhatikan keadilan distribusi pemanfaatan. </w:t>
      </w:r>
      <w:r w:rsidRPr="00D25696">
        <w:rPr>
          <w:rFonts w:ascii="Tahoma" w:hAnsi="Tahoma" w:cs="Tahoma"/>
          <w:lang w:val="id-ID"/>
        </w:rPr>
        <w:t>P</w:t>
      </w:r>
      <w:r w:rsidRPr="00D25696">
        <w:rPr>
          <w:rFonts w:ascii="Tahoma" w:hAnsi="Tahoma" w:cs="Tahoma"/>
          <w:lang w:val="sv-SE"/>
        </w:rPr>
        <w:t>enerapan</w:t>
      </w:r>
      <w:r w:rsidR="00B37DFC">
        <w:rPr>
          <w:rFonts w:ascii="Tahoma" w:hAnsi="Tahoma" w:cs="Tahoma"/>
          <w:lang w:val="id-ID"/>
        </w:rPr>
        <w:t xml:space="preserve"> </w:t>
      </w:r>
      <w:r w:rsidRPr="00D25696">
        <w:rPr>
          <w:rFonts w:ascii="Tahoma" w:hAnsi="Tahoma" w:cs="Tahoma"/>
          <w:lang w:val="sv-SE"/>
        </w:rPr>
        <w:t>prinsip-prinsip pengelolaan yang bertanggung jawab ini secara operasional di lapangan memang seringkali mengalami banyak kendala.</w:t>
      </w:r>
    </w:p>
    <w:p w:rsidR="00341CCE" w:rsidRDefault="00D25696" w:rsidP="00B37DFC">
      <w:pPr>
        <w:pStyle w:val="NormalWeb"/>
        <w:spacing w:before="0" w:beforeAutospacing="0" w:after="0" w:afterAutospacing="0" w:line="480" w:lineRule="auto"/>
        <w:ind w:firstLine="709"/>
        <w:jc w:val="both"/>
        <w:rPr>
          <w:rFonts w:ascii="Tahoma" w:hAnsi="Tahoma" w:cs="Tahoma"/>
          <w:lang w:val="id-ID"/>
        </w:rPr>
      </w:pPr>
      <w:r w:rsidRPr="00D25696">
        <w:rPr>
          <w:rFonts w:ascii="Tahoma" w:hAnsi="Tahoma" w:cs="Tahoma"/>
          <w:lang w:val="sv-SE"/>
        </w:rPr>
        <w:t xml:space="preserve">Sumberdaya ikan di wilayah perikanan </w:t>
      </w:r>
      <w:r w:rsidRPr="00D25696">
        <w:rPr>
          <w:rFonts w:ascii="Tahoma" w:hAnsi="Tahoma" w:cs="Tahoma"/>
          <w:lang w:val="id-ID"/>
        </w:rPr>
        <w:t>Laut Arafura</w:t>
      </w:r>
      <w:r w:rsidRPr="00D25696">
        <w:rPr>
          <w:rFonts w:ascii="Tahoma" w:hAnsi="Tahoma" w:cs="Tahoma"/>
          <w:lang w:val="sv-SE"/>
        </w:rPr>
        <w:t xml:space="preserve"> yang cukup melimpah dan beraneka </w:t>
      </w:r>
      <w:r w:rsidR="00341CCE">
        <w:rPr>
          <w:rFonts w:ascii="Tahoma" w:hAnsi="Tahoma" w:cs="Tahoma"/>
          <w:lang w:val="id-ID"/>
        </w:rPr>
        <w:t xml:space="preserve">  </w:t>
      </w:r>
      <w:r w:rsidRPr="00D25696">
        <w:rPr>
          <w:rFonts w:ascii="Tahoma" w:hAnsi="Tahoma" w:cs="Tahoma"/>
          <w:lang w:val="sv-SE"/>
        </w:rPr>
        <w:t xml:space="preserve">ragam, </w:t>
      </w:r>
      <w:r w:rsidR="00341CCE">
        <w:rPr>
          <w:rFonts w:ascii="Tahoma" w:hAnsi="Tahoma" w:cs="Tahoma"/>
          <w:lang w:val="id-ID"/>
        </w:rPr>
        <w:t xml:space="preserve"> </w:t>
      </w:r>
      <w:r w:rsidRPr="00D25696">
        <w:rPr>
          <w:rFonts w:ascii="Tahoma" w:hAnsi="Tahoma" w:cs="Tahoma"/>
          <w:lang w:val="sv-SE"/>
        </w:rPr>
        <w:t xml:space="preserve">bila </w:t>
      </w:r>
      <w:r w:rsidR="00341CCE">
        <w:rPr>
          <w:rFonts w:ascii="Tahoma" w:hAnsi="Tahoma" w:cs="Tahoma"/>
          <w:lang w:val="id-ID"/>
        </w:rPr>
        <w:t xml:space="preserve"> </w:t>
      </w:r>
      <w:r w:rsidRPr="00D25696">
        <w:rPr>
          <w:rFonts w:ascii="Tahoma" w:hAnsi="Tahoma" w:cs="Tahoma"/>
          <w:lang w:val="sv-SE"/>
        </w:rPr>
        <w:t xml:space="preserve">dimanfaatkan </w:t>
      </w:r>
      <w:r w:rsidR="00341CCE">
        <w:rPr>
          <w:rFonts w:ascii="Tahoma" w:hAnsi="Tahoma" w:cs="Tahoma"/>
          <w:lang w:val="id-ID"/>
        </w:rPr>
        <w:t xml:space="preserve"> </w:t>
      </w:r>
      <w:r w:rsidRPr="00D25696">
        <w:rPr>
          <w:rFonts w:ascii="Tahoma" w:hAnsi="Tahoma" w:cs="Tahoma"/>
          <w:lang w:val="sv-SE"/>
        </w:rPr>
        <w:t>melebihi</w:t>
      </w:r>
      <w:r w:rsidR="00341CCE">
        <w:rPr>
          <w:rFonts w:ascii="Tahoma" w:hAnsi="Tahoma" w:cs="Tahoma"/>
          <w:lang w:val="id-ID"/>
        </w:rPr>
        <w:t xml:space="preserve"> </w:t>
      </w:r>
      <w:r w:rsidRPr="00D25696">
        <w:rPr>
          <w:rFonts w:ascii="Tahoma" w:hAnsi="Tahoma" w:cs="Tahoma"/>
          <w:lang w:val="sv-SE"/>
        </w:rPr>
        <w:t xml:space="preserve"> daya</w:t>
      </w:r>
      <w:r w:rsidR="00341CCE">
        <w:rPr>
          <w:rFonts w:ascii="Tahoma" w:hAnsi="Tahoma" w:cs="Tahoma"/>
          <w:lang w:val="id-ID"/>
        </w:rPr>
        <w:t xml:space="preserve"> </w:t>
      </w:r>
      <w:r w:rsidRPr="00D25696">
        <w:rPr>
          <w:rFonts w:ascii="Tahoma" w:hAnsi="Tahoma" w:cs="Tahoma"/>
          <w:lang w:val="sv-SE"/>
        </w:rPr>
        <w:t xml:space="preserve"> dukungnya,</w:t>
      </w:r>
      <w:r w:rsidR="00341CCE">
        <w:rPr>
          <w:rFonts w:ascii="Tahoma" w:hAnsi="Tahoma" w:cs="Tahoma"/>
          <w:lang w:val="id-ID"/>
        </w:rPr>
        <w:t xml:space="preserve"> </w:t>
      </w:r>
      <w:r w:rsidRPr="00D25696">
        <w:rPr>
          <w:rFonts w:ascii="Tahoma" w:hAnsi="Tahoma" w:cs="Tahoma"/>
          <w:lang w:val="sv-SE"/>
        </w:rPr>
        <w:t xml:space="preserve"> akan</w:t>
      </w:r>
      <w:r w:rsidR="00341CCE">
        <w:rPr>
          <w:rFonts w:ascii="Tahoma" w:hAnsi="Tahoma" w:cs="Tahoma"/>
          <w:lang w:val="id-ID"/>
        </w:rPr>
        <w:t xml:space="preserve"> </w:t>
      </w:r>
      <w:r w:rsidRPr="00D25696">
        <w:rPr>
          <w:rFonts w:ascii="Tahoma" w:hAnsi="Tahoma" w:cs="Tahoma"/>
          <w:lang w:val="sv-SE"/>
        </w:rPr>
        <w:t xml:space="preserve"> terancam</w:t>
      </w:r>
    </w:p>
    <w:p w:rsidR="00341CCE" w:rsidRDefault="00341CCE" w:rsidP="00B37DFC">
      <w:pPr>
        <w:pStyle w:val="NormalWeb"/>
        <w:spacing w:before="0" w:beforeAutospacing="0" w:after="0" w:afterAutospacing="0" w:line="480" w:lineRule="auto"/>
        <w:ind w:firstLine="709"/>
        <w:jc w:val="both"/>
        <w:rPr>
          <w:rFonts w:ascii="Tahoma" w:hAnsi="Tahoma" w:cs="Tahoma"/>
          <w:lang w:val="id-ID"/>
        </w:rPr>
      </w:pPr>
    </w:p>
    <w:p w:rsidR="00D25696" w:rsidRPr="00D25696" w:rsidRDefault="00D25696" w:rsidP="00D13746">
      <w:pPr>
        <w:pStyle w:val="NormalWeb"/>
        <w:spacing w:before="0" w:beforeAutospacing="0" w:after="0" w:afterAutospacing="0" w:line="480" w:lineRule="auto"/>
        <w:jc w:val="both"/>
        <w:rPr>
          <w:rFonts w:ascii="Tahoma" w:hAnsi="Tahoma" w:cs="Tahoma"/>
          <w:i/>
          <w:lang w:val="yo-NG"/>
        </w:rPr>
      </w:pPr>
      <w:r w:rsidRPr="00D25696">
        <w:rPr>
          <w:rFonts w:ascii="Tahoma" w:hAnsi="Tahoma" w:cs="Tahoma"/>
          <w:lang w:val="sv-SE"/>
        </w:rPr>
        <w:t xml:space="preserve">kelestariannya. </w:t>
      </w:r>
      <w:proofErr w:type="gramStart"/>
      <w:r w:rsidRPr="00D25696">
        <w:rPr>
          <w:rFonts w:ascii="Tahoma" w:hAnsi="Tahoma" w:cs="Tahoma"/>
        </w:rPr>
        <w:t>Ancaman terhadap kelestarian sumberdaya ikan terjadi sebagai akibat dari pelaku usaha yang memanfaatan sumberdaya ikan secara tidak bertanggung jawab dan tidak sesuai dengan peraturan perundang-undangan yang berlaku, tidak</w:t>
      </w:r>
      <w:r w:rsidR="00341CCE">
        <w:rPr>
          <w:rFonts w:ascii="Tahoma" w:hAnsi="Tahoma" w:cs="Tahoma"/>
          <w:lang w:val="id-ID"/>
        </w:rPr>
        <w:t xml:space="preserve"> </w:t>
      </w:r>
      <w:r w:rsidRPr="00D25696">
        <w:rPr>
          <w:rFonts w:ascii="Tahoma" w:hAnsi="Tahoma" w:cs="Tahoma"/>
        </w:rPr>
        <w:t xml:space="preserve">dilaporkan dan tidak diatur, atau dikenal dengan istilah </w:t>
      </w:r>
      <w:r w:rsidRPr="00D25696">
        <w:rPr>
          <w:rFonts w:ascii="Tahoma" w:hAnsi="Tahoma" w:cs="Tahoma"/>
          <w:i/>
        </w:rPr>
        <w:t>Illegal, Unreported, Unregulated (IUU) Fishing.</w:t>
      </w:r>
      <w:proofErr w:type="gramEnd"/>
      <w:r w:rsidRPr="00D25696">
        <w:rPr>
          <w:rFonts w:ascii="Tahoma" w:hAnsi="Tahoma" w:cs="Tahoma"/>
          <w:i/>
        </w:rPr>
        <w:t xml:space="preserve"> </w:t>
      </w:r>
    </w:p>
    <w:p w:rsidR="00D25696" w:rsidRPr="00D25696" w:rsidRDefault="00D25696" w:rsidP="009D68EE">
      <w:pPr>
        <w:pStyle w:val="NormalWeb"/>
        <w:spacing w:before="0" w:beforeAutospacing="0" w:after="0" w:afterAutospacing="0" w:line="480" w:lineRule="auto"/>
        <w:ind w:firstLine="709"/>
        <w:jc w:val="both"/>
        <w:rPr>
          <w:rFonts w:ascii="Tahoma" w:hAnsi="Tahoma" w:cs="Tahoma"/>
          <w:lang w:val="yo-NG"/>
        </w:rPr>
      </w:pPr>
      <w:proofErr w:type="gramStart"/>
      <w:r w:rsidRPr="00D25696">
        <w:rPr>
          <w:rFonts w:ascii="Tahoma" w:hAnsi="Tahoma" w:cs="Tahoma"/>
        </w:rPr>
        <w:t>Untuk menjaga sumberdaya ikan agar dapat dimanfaatkan secara optimal dan lestari, perlu didasarkan pada suatu Rencana Pengelolaan Perikanan (RPP).</w:t>
      </w:r>
      <w:proofErr w:type="gramEnd"/>
      <w:r w:rsidRPr="00D25696">
        <w:rPr>
          <w:rFonts w:ascii="Tahoma" w:hAnsi="Tahoma" w:cs="Tahoma"/>
        </w:rPr>
        <w:t xml:space="preserve"> Hal ini sejalan dengan amanat Pasal 33 Undang Undang Dasar Tahun 1945, yang diatur lebih lanjut dalam Undang Undang Nomor 31 tahun 2004 tentang Perikanan  dan Undang Undang Nomor 5 Tahun 1983 tentang Zona Ekonomi Eksklusif Indonesia. </w:t>
      </w:r>
    </w:p>
    <w:p w:rsidR="00D25696" w:rsidRPr="00D25696" w:rsidRDefault="00D25696" w:rsidP="009D68EE">
      <w:pPr>
        <w:pStyle w:val="NormalWeb"/>
        <w:spacing w:before="0" w:beforeAutospacing="0" w:after="0" w:afterAutospacing="0" w:line="480" w:lineRule="auto"/>
        <w:jc w:val="both"/>
        <w:rPr>
          <w:rFonts w:ascii="Tahoma" w:hAnsi="Tahoma" w:cs="Tahoma"/>
        </w:rPr>
      </w:pPr>
      <w:r w:rsidRPr="00D25696">
        <w:rPr>
          <w:rFonts w:ascii="Tahoma" w:hAnsi="Tahoma" w:cs="Tahoma"/>
        </w:rPr>
        <w:t xml:space="preserve">Hal ini juga sejalan dengan kaidah internasional tentang perlunya pengelolaan perikanan yang </w:t>
      </w:r>
      <w:proofErr w:type="gramStart"/>
      <w:r w:rsidRPr="00D25696">
        <w:rPr>
          <w:rFonts w:ascii="Tahoma" w:hAnsi="Tahoma" w:cs="Tahoma"/>
        </w:rPr>
        <w:t>bertanggungjawab  (</w:t>
      </w:r>
      <w:proofErr w:type="gramEnd"/>
      <w:r w:rsidRPr="00D25696">
        <w:rPr>
          <w:rFonts w:ascii="Tahoma" w:hAnsi="Tahoma" w:cs="Tahoma"/>
          <w:i/>
          <w:iCs/>
        </w:rPr>
        <w:t xml:space="preserve">Code of Conduct for Responsible Fisheries </w:t>
      </w:r>
      <w:r w:rsidRPr="00D25696">
        <w:rPr>
          <w:rFonts w:ascii="Tahoma" w:hAnsi="Tahoma" w:cs="Tahoma"/>
        </w:rPr>
        <w:t xml:space="preserve">dari FAO, 1995). </w:t>
      </w:r>
    </w:p>
    <w:p w:rsidR="00D25696" w:rsidRDefault="00D25696" w:rsidP="009D68EE">
      <w:pPr>
        <w:pStyle w:val="BodyText"/>
        <w:spacing w:line="480" w:lineRule="auto"/>
        <w:ind w:right="62" w:firstLine="720"/>
        <w:rPr>
          <w:rFonts w:ascii="Tahoma" w:hAnsi="Tahoma" w:cs="Tahoma"/>
          <w:color w:val="auto"/>
          <w:sz w:val="24"/>
          <w:szCs w:val="24"/>
          <w:lang w:val="id-ID"/>
        </w:rPr>
      </w:pPr>
      <w:r w:rsidRPr="00D25696">
        <w:rPr>
          <w:rFonts w:ascii="Tahoma" w:hAnsi="Tahoma" w:cs="Tahoma"/>
          <w:color w:val="auto"/>
          <w:sz w:val="24"/>
          <w:szCs w:val="24"/>
          <w:lang w:val="id-ID"/>
        </w:rPr>
        <w:t>Pengelolaan sumberdaya ikan harus dilakukan sebaik-baiknya dengan mengacu pada azas keadilan dan pemerataan dalam pemanfaatannya dengan mengutamakan perluasan kesempatan kerja dan peningkatan taraf hidup bagi nelayan ikan serta terbinanya kelestarian sumberdaya ikan dan lingkungannya guna meningkatkan ketahanan nasional.</w:t>
      </w:r>
    </w:p>
    <w:p w:rsidR="00B37DFC" w:rsidRDefault="00B37DFC" w:rsidP="009D68EE">
      <w:pPr>
        <w:pStyle w:val="BodyText"/>
        <w:spacing w:line="480" w:lineRule="auto"/>
        <w:ind w:right="62" w:firstLine="720"/>
        <w:rPr>
          <w:rFonts w:ascii="Tahoma" w:hAnsi="Tahoma" w:cs="Tahoma"/>
          <w:color w:val="auto"/>
          <w:sz w:val="24"/>
          <w:szCs w:val="24"/>
          <w:lang w:val="id-ID"/>
        </w:rPr>
      </w:pPr>
      <w:r>
        <w:rPr>
          <w:rFonts w:ascii="Tahoma" w:hAnsi="Tahoma" w:cs="Tahoma"/>
          <w:color w:val="auto"/>
          <w:sz w:val="24"/>
          <w:szCs w:val="24"/>
          <w:lang w:val="id-ID"/>
        </w:rPr>
        <w:t xml:space="preserve">Bidang Perikanan Tangkap pada Dinas Kelautan dan Perikanan Kabupaten Merauke memiliki tugas </w:t>
      </w:r>
      <w:r w:rsidRPr="00D25696">
        <w:rPr>
          <w:rFonts w:ascii="Tahoma" w:hAnsi="Tahoma" w:cs="Tahoma"/>
          <w:color w:val="auto"/>
          <w:sz w:val="24"/>
          <w:szCs w:val="24"/>
          <w:lang w:val="id-ID"/>
        </w:rPr>
        <w:t>meliputi Teknis Penangkapan Ikan, Usaha Penangkapan Ikan, Sarana dan Prasarana Penangkapan Ikan.</w:t>
      </w:r>
    </w:p>
    <w:p w:rsidR="009D68EE" w:rsidRPr="009D68EE" w:rsidRDefault="009D68EE" w:rsidP="00732061">
      <w:pPr>
        <w:pStyle w:val="BodyText"/>
        <w:ind w:right="62"/>
        <w:rPr>
          <w:rFonts w:ascii="Tahoma" w:hAnsi="Tahoma" w:cs="Tahoma"/>
          <w:color w:val="auto"/>
          <w:sz w:val="24"/>
          <w:lang w:val="id-ID"/>
        </w:rPr>
      </w:pPr>
    </w:p>
    <w:p w:rsidR="00421FA0" w:rsidRDefault="00421FA0" w:rsidP="00421FA0">
      <w:pPr>
        <w:pStyle w:val="BodyTextIndent"/>
        <w:tabs>
          <w:tab w:val="left" w:pos="851"/>
        </w:tabs>
        <w:ind w:firstLine="0"/>
        <w:rPr>
          <w:rFonts w:ascii="Tahoma" w:hAnsi="Tahoma" w:cs="Tahoma"/>
          <w:b/>
          <w:bCs/>
        </w:rPr>
      </w:pPr>
      <w:r>
        <w:rPr>
          <w:rFonts w:ascii="Tahoma" w:hAnsi="Tahoma" w:cs="Tahoma"/>
          <w:b/>
          <w:bCs/>
        </w:rPr>
        <w:t>4.</w:t>
      </w:r>
      <w:r w:rsidR="00D13746">
        <w:rPr>
          <w:rFonts w:ascii="Tahoma" w:hAnsi="Tahoma" w:cs="Tahoma"/>
          <w:b/>
          <w:bCs/>
          <w:lang w:val="id-ID"/>
        </w:rPr>
        <w:t>2</w:t>
      </w:r>
      <w:r>
        <w:rPr>
          <w:rFonts w:ascii="Tahoma" w:hAnsi="Tahoma" w:cs="Tahoma"/>
          <w:b/>
          <w:bCs/>
        </w:rPr>
        <w:t xml:space="preserve">.1 </w:t>
      </w:r>
      <w:r>
        <w:rPr>
          <w:rFonts w:ascii="Tahoma" w:hAnsi="Tahoma" w:cs="Tahoma"/>
          <w:b/>
          <w:bCs/>
        </w:rPr>
        <w:tab/>
        <w:t xml:space="preserve">Kebijakan </w:t>
      </w:r>
    </w:p>
    <w:p w:rsidR="00341CCE" w:rsidRDefault="0001459E" w:rsidP="0001459E">
      <w:pPr>
        <w:pStyle w:val="Header"/>
        <w:tabs>
          <w:tab w:val="clear" w:pos="4153"/>
          <w:tab w:val="right" w:pos="-3420"/>
          <w:tab w:val="center" w:pos="-3240"/>
        </w:tabs>
        <w:spacing w:line="480" w:lineRule="auto"/>
        <w:ind w:firstLine="851"/>
        <w:jc w:val="both"/>
        <w:rPr>
          <w:rFonts w:ascii="Tahoma" w:hAnsi="Tahoma" w:cs="Tahoma"/>
          <w:szCs w:val="20"/>
          <w:lang w:val="id-ID"/>
        </w:rPr>
      </w:pPr>
      <w:proofErr w:type="gramStart"/>
      <w:r w:rsidRPr="0001459E">
        <w:rPr>
          <w:rFonts w:ascii="Tahoma" w:hAnsi="Tahoma" w:cs="Tahoma"/>
          <w:szCs w:val="20"/>
          <w:lang w:val="en-US"/>
        </w:rPr>
        <w:t xml:space="preserve">Pembangunan </w:t>
      </w:r>
      <w:r w:rsidRPr="0001459E">
        <w:rPr>
          <w:rFonts w:ascii="Tahoma" w:hAnsi="Tahoma" w:cs="Tahoma"/>
          <w:szCs w:val="20"/>
          <w:lang w:val="id-ID"/>
        </w:rPr>
        <w:t>Perikanan Tangkap diharapkan dapat memberikan kontribusi yang signifikan, baik dalam bentuk penyediaan lapangan kerja, maupun penerimaan bagi daerah melalui Pendapatan Asli Daerah (PAD).</w:t>
      </w:r>
      <w:proofErr w:type="gramEnd"/>
      <w:r w:rsidRPr="0001459E">
        <w:rPr>
          <w:rFonts w:ascii="Tahoma" w:hAnsi="Tahoma" w:cs="Tahoma"/>
          <w:szCs w:val="20"/>
          <w:lang w:val="id-ID"/>
        </w:rPr>
        <w:t xml:space="preserve"> Untuk mencapai tujuan tersebut,</w:t>
      </w:r>
      <w:r w:rsidR="00341CCE">
        <w:rPr>
          <w:rFonts w:ascii="Tahoma" w:hAnsi="Tahoma" w:cs="Tahoma"/>
          <w:szCs w:val="20"/>
          <w:lang w:val="id-ID"/>
        </w:rPr>
        <w:t xml:space="preserve"> </w:t>
      </w:r>
      <w:r w:rsidRPr="0001459E">
        <w:rPr>
          <w:rFonts w:ascii="Tahoma" w:hAnsi="Tahoma" w:cs="Tahoma"/>
          <w:szCs w:val="20"/>
          <w:lang w:val="id-ID"/>
        </w:rPr>
        <w:t xml:space="preserve">diterapkan </w:t>
      </w:r>
      <w:r w:rsidR="00341CCE">
        <w:rPr>
          <w:rFonts w:ascii="Tahoma" w:hAnsi="Tahoma" w:cs="Tahoma"/>
          <w:szCs w:val="20"/>
          <w:lang w:val="id-ID"/>
        </w:rPr>
        <w:t xml:space="preserve"> </w:t>
      </w:r>
      <w:r w:rsidRPr="0001459E">
        <w:rPr>
          <w:rFonts w:ascii="Tahoma" w:hAnsi="Tahoma" w:cs="Tahoma"/>
          <w:szCs w:val="20"/>
          <w:lang w:val="id-ID"/>
        </w:rPr>
        <w:t>manajemen</w:t>
      </w:r>
      <w:r w:rsidR="00341CCE">
        <w:rPr>
          <w:rFonts w:ascii="Tahoma" w:hAnsi="Tahoma" w:cs="Tahoma"/>
          <w:szCs w:val="20"/>
          <w:lang w:val="id-ID"/>
        </w:rPr>
        <w:t xml:space="preserve"> </w:t>
      </w:r>
      <w:r w:rsidRPr="0001459E">
        <w:rPr>
          <w:rFonts w:ascii="Tahoma" w:hAnsi="Tahoma" w:cs="Tahoma"/>
          <w:szCs w:val="20"/>
          <w:lang w:val="id-ID"/>
        </w:rPr>
        <w:t xml:space="preserve"> perikanan </w:t>
      </w:r>
      <w:r w:rsidR="00341CCE">
        <w:rPr>
          <w:rFonts w:ascii="Tahoma" w:hAnsi="Tahoma" w:cs="Tahoma"/>
          <w:szCs w:val="20"/>
          <w:lang w:val="id-ID"/>
        </w:rPr>
        <w:t xml:space="preserve"> </w:t>
      </w:r>
      <w:r w:rsidRPr="0001459E">
        <w:rPr>
          <w:rFonts w:ascii="Tahoma" w:hAnsi="Tahoma" w:cs="Tahoma"/>
          <w:szCs w:val="20"/>
          <w:lang w:val="id-ID"/>
        </w:rPr>
        <w:t xml:space="preserve">tangkap </w:t>
      </w:r>
      <w:r w:rsidR="00341CCE">
        <w:rPr>
          <w:rFonts w:ascii="Tahoma" w:hAnsi="Tahoma" w:cs="Tahoma"/>
          <w:szCs w:val="20"/>
          <w:lang w:val="id-ID"/>
        </w:rPr>
        <w:t xml:space="preserve"> </w:t>
      </w:r>
      <w:r w:rsidRPr="0001459E">
        <w:rPr>
          <w:rFonts w:ascii="Tahoma" w:hAnsi="Tahoma" w:cs="Tahoma"/>
          <w:szCs w:val="20"/>
          <w:lang w:val="id-ID"/>
        </w:rPr>
        <w:t>yang</w:t>
      </w:r>
      <w:r w:rsidR="00341CCE">
        <w:rPr>
          <w:rFonts w:ascii="Tahoma" w:hAnsi="Tahoma" w:cs="Tahoma"/>
          <w:szCs w:val="20"/>
          <w:lang w:val="id-ID"/>
        </w:rPr>
        <w:t xml:space="preserve"> </w:t>
      </w:r>
      <w:r w:rsidRPr="0001459E">
        <w:rPr>
          <w:rFonts w:ascii="Tahoma" w:hAnsi="Tahoma" w:cs="Tahoma"/>
          <w:szCs w:val="20"/>
          <w:lang w:val="id-ID"/>
        </w:rPr>
        <w:t xml:space="preserve"> terarah</w:t>
      </w:r>
      <w:r w:rsidR="00341CCE">
        <w:rPr>
          <w:rFonts w:ascii="Tahoma" w:hAnsi="Tahoma" w:cs="Tahoma"/>
          <w:szCs w:val="20"/>
          <w:lang w:val="id-ID"/>
        </w:rPr>
        <w:t xml:space="preserve"> </w:t>
      </w:r>
      <w:r w:rsidRPr="0001459E">
        <w:rPr>
          <w:rFonts w:ascii="Tahoma" w:hAnsi="Tahoma" w:cs="Tahoma"/>
          <w:szCs w:val="20"/>
          <w:lang w:val="id-ID"/>
        </w:rPr>
        <w:t xml:space="preserve"> dan </w:t>
      </w:r>
      <w:r w:rsidR="00341CCE">
        <w:rPr>
          <w:rFonts w:ascii="Tahoma" w:hAnsi="Tahoma" w:cs="Tahoma"/>
          <w:szCs w:val="20"/>
          <w:lang w:val="id-ID"/>
        </w:rPr>
        <w:t xml:space="preserve"> </w:t>
      </w:r>
      <w:r w:rsidRPr="0001459E">
        <w:rPr>
          <w:rFonts w:ascii="Tahoma" w:hAnsi="Tahoma" w:cs="Tahoma"/>
          <w:szCs w:val="20"/>
          <w:lang w:val="id-ID"/>
        </w:rPr>
        <w:t>terpadu, sehingga</w:t>
      </w:r>
    </w:p>
    <w:p w:rsidR="00341CCE" w:rsidRDefault="00341CCE" w:rsidP="0001459E">
      <w:pPr>
        <w:pStyle w:val="Header"/>
        <w:tabs>
          <w:tab w:val="clear" w:pos="4153"/>
          <w:tab w:val="right" w:pos="-3420"/>
          <w:tab w:val="center" w:pos="-3240"/>
        </w:tabs>
        <w:spacing w:line="480" w:lineRule="auto"/>
        <w:ind w:firstLine="851"/>
        <w:jc w:val="both"/>
        <w:rPr>
          <w:rFonts w:ascii="Tahoma" w:hAnsi="Tahoma" w:cs="Tahoma"/>
          <w:szCs w:val="20"/>
          <w:lang w:val="id-ID"/>
        </w:rPr>
      </w:pPr>
    </w:p>
    <w:p w:rsidR="0001459E" w:rsidRPr="0001459E" w:rsidRDefault="0001459E" w:rsidP="00D13746">
      <w:pPr>
        <w:pStyle w:val="Header"/>
        <w:tabs>
          <w:tab w:val="clear" w:pos="4153"/>
          <w:tab w:val="right" w:pos="-3420"/>
          <w:tab w:val="center" w:pos="-3240"/>
        </w:tabs>
        <w:spacing w:line="480" w:lineRule="auto"/>
        <w:jc w:val="both"/>
        <w:rPr>
          <w:rFonts w:ascii="Tahoma" w:hAnsi="Tahoma" w:cs="Tahoma"/>
          <w:szCs w:val="20"/>
          <w:lang w:val="id-ID"/>
        </w:rPr>
      </w:pPr>
      <w:r w:rsidRPr="0001459E">
        <w:rPr>
          <w:rFonts w:ascii="Tahoma" w:hAnsi="Tahoma" w:cs="Tahoma"/>
          <w:szCs w:val="20"/>
          <w:lang w:val="id-ID"/>
        </w:rPr>
        <w:t xml:space="preserve">diharapkan pemanfaatan sumberdaya ikan dapat dilakukan secara optimal dan berkelanjutan. </w:t>
      </w:r>
      <w:r w:rsidR="00D13746">
        <w:rPr>
          <w:rFonts w:ascii="Tahoma" w:hAnsi="Tahoma" w:cs="Tahoma"/>
          <w:szCs w:val="20"/>
          <w:lang w:val="id-ID"/>
        </w:rPr>
        <w:t xml:space="preserve"> </w:t>
      </w:r>
      <w:r w:rsidRPr="0001459E">
        <w:rPr>
          <w:rFonts w:ascii="Tahoma" w:hAnsi="Tahoma" w:cs="Tahoma"/>
          <w:szCs w:val="20"/>
          <w:lang w:val="id-ID"/>
        </w:rPr>
        <w:t xml:space="preserve">Hal ini karena sumberdaya ikan </w:t>
      </w:r>
      <w:r w:rsidR="00D13746">
        <w:rPr>
          <w:rFonts w:ascii="Tahoma" w:hAnsi="Tahoma" w:cs="Tahoma"/>
          <w:szCs w:val="20"/>
          <w:lang w:val="id-ID"/>
        </w:rPr>
        <w:t xml:space="preserve"> </w:t>
      </w:r>
      <w:r w:rsidRPr="0001459E">
        <w:rPr>
          <w:rFonts w:ascii="Tahoma" w:hAnsi="Tahoma" w:cs="Tahoma"/>
          <w:szCs w:val="20"/>
          <w:lang w:val="id-ID"/>
        </w:rPr>
        <w:t xml:space="preserve">dapat </w:t>
      </w:r>
      <w:r w:rsidR="00D13746">
        <w:rPr>
          <w:rFonts w:ascii="Tahoma" w:hAnsi="Tahoma" w:cs="Tahoma"/>
          <w:szCs w:val="20"/>
          <w:lang w:val="id-ID"/>
        </w:rPr>
        <w:t xml:space="preserve"> </w:t>
      </w:r>
      <w:r w:rsidRPr="0001459E">
        <w:rPr>
          <w:rFonts w:ascii="Tahoma" w:hAnsi="Tahoma" w:cs="Tahoma"/>
          <w:szCs w:val="20"/>
          <w:lang w:val="id-ID"/>
        </w:rPr>
        <w:t>mengalami degradasi bahkan</w:t>
      </w:r>
      <w:r w:rsidR="00341CCE">
        <w:rPr>
          <w:rFonts w:ascii="Tahoma" w:hAnsi="Tahoma" w:cs="Tahoma"/>
          <w:szCs w:val="20"/>
          <w:lang w:val="id-ID"/>
        </w:rPr>
        <w:t xml:space="preserve"> </w:t>
      </w:r>
      <w:r w:rsidRPr="0001459E">
        <w:rPr>
          <w:rFonts w:ascii="Tahoma" w:hAnsi="Tahoma" w:cs="Tahoma"/>
          <w:szCs w:val="20"/>
          <w:lang w:val="id-ID"/>
        </w:rPr>
        <w:t>musnah jika dieksploitasi secara tidak terkendali. Yang mana juga hal ini disesuaikan dengan visi dan misi Perikanan Tangkap.</w:t>
      </w:r>
    </w:p>
    <w:p w:rsidR="0001459E" w:rsidRPr="0001459E" w:rsidRDefault="0001459E" w:rsidP="0001459E">
      <w:pPr>
        <w:pStyle w:val="Header"/>
        <w:tabs>
          <w:tab w:val="clear" w:pos="4153"/>
          <w:tab w:val="right" w:pos="-3420"/>
          <w:tab w:val="center" w:pos="-3240"/>
        </w:tabs>
        <w:spacing w:line="480" w:lineRule="auto"/>
        <w:ind w:firstLine="851"/>
        <w:jc w:val="both"/>
        <w:rPr>
          <w:rFonts w:ascii="Tahoma" w:hAnsi="Tahoma" w:cs="Tahoma"/>
          <w:szCs w:val="20"/>
          <w:lang w:val="id-ID"/>
        </w:rPr>
      </w:pPr>
      <w:r w:rsidRPr="0001459E">
        <w:rPr>
          <w:rFonts w:ascii="Tahoma" w:hAnsi="Tahoma" w:cs="Tahoma"/>
          <w:b/>
          <w:szCs w:val="20"/>
          <w:lang w:val="id-ID"/>
        </w:rPr>
        <w:t>Visi</w:t>
      </w:r>
      <w:r w:rsidRPr="0001459E">
        <w:rPr>
          <w:rFonts w:ascii="Tahoma" w:hAnsi="Tahoma" w:cs="Tahoma"/>
          <w:szCs w:val="20"/>
          <w:lang w:val="id-ID"/>
        </w:rPr>
        <w:t xml:space="preserve"> Pembangunan Perikanan Tangkap adalah </w:t>
      </w:r>
      <w:r w:rsidRPr="0001459E">
        <w:rPr>
          <w:rFonts w:ascii="Tahoma" w:hAnsi="Tahoma" w:cs="Tahoma"/>
          <w:b/>
          <w:szCs w:val="20"/>
          <w:lang w:val="id-ID"/>
        </w:rPr>
        <w:t>usaha perikanan tangkap yang mampu meningkatkan kesejahteraan masyarakat, mempunyai daya saing, serta memanfaatkan sumberdaya secara efisien dan berkelanjutan</w:t>
      </w:r>
      <w:r w:rsidRPr="0001459E">
        <w:rPr>
          <w:rFonts w:ascii="Tahoma" w:hAnsi="Tahoma" w:cs="Tahoma"/>
          <w:szCs w:val="20"/>
          <w:lang w:val="id-ID"/>
        </w:rPr>
        <w:t>.</w:t>
      </w:r>
    </w:p>
    <w:p w:rsidR="0001459E" w:rsidRPr="0001459E" w:rsidRDefault="0001459E" w:rsidP="0001459E">
      <w:pPr>
        <w:pStyle w:val="Header"/>
        <w:tabs>
          <w:tab w:val="clear" w:pos="4153"/>
          <w:tab w:val="right" w:pos="-3420"/>
          <w:tab w:val="center" w:pos="-3240"/>
        </w:tabs>
        <w:spacing w:line="480" w:lineRule="auto"/>
        <w:jc w:val="both"/>
        <w:rPr>
          <w:rFonts w:ascii="Tahoma" w:hAnsi="Tahoma" w:cs="Tahoma"/>
          <w:szCs w:val="20"/>
          <w:lang w:val="id-ID"/>
        </w:rPr>
      </w:pPr>
      <w:r w:rsidRPr="0001459E">
        <w:rPr>
          <w:rFonts w:ascii="Tahoma" w:hAnsi="Tahoma" w:cs="Tahoma"/>
          <w:szCs w:val="20"/>
          <w:lang w:val="id-ID"/>
        </w:rPr>
        <w:t xml:space="preserve">Visi tersebut dijabarkan ke dalam </w:t>
      </w:r>
      <w:r w:rsidRPr="0001459E">
        <w:rPr>
          <w:rFonts w:ascii="Tahoma" w:hAnsi="Tahoma" w:cs="Tahoma"/>
          <w:b/>
          <w:szCs w:val="20"/>
          <w:lang w:val="id-ID"/>
        </w:rPr>
        <w:t>Misi</w:t>
      </w:r>
      <w:r w:rsidRPr="0001459E">
        <w:rPr>
          <w:rFonts w:ascii="Tahoma" w:hAnsi="Tahoma" w:cs="Tahoma"/>
          <w:szCs w:val="20"/>
          <w:lang w:val="id-ID"/>
        </w:rPr>
        <w:t xml:space="preserve"> Pembangunan Perikanan Tangkap, yakni :</w:t>
      </w:r>
    </w:p>
    <w:p w:rsidR="0001459E" w:rsidRPr="0001459E" w:rsidRDefault="0001459E" w:rsidP="008E1B34">
      <w:pPr>
        <w:pStyle w:val="Header"/>
        <w:numPr>
          <w:ilvl w:val="0"/>
          <w:numId w:val="23"/>
        </w:numPr>
        <w:tabs>
          <w:tab w:val="clear" w:pos="4153"/>
          <w:tab w:val="clear" w:pos="8306"/>
          <w:tab w:val="right" w:pos="-3420"/>
          <w:tab w:val="center" w:pos="-3240"/>
        </w:tabs>
        <w:spacing w:line="480" w:lineRule="auto"/>
        <w:ind w:left="1134" w:hanging="425"/>
        <w:jc w:val="both"/>
        <w:rPr>
          <w:rFonts w:ascii="Tahoma" w:hAnsi="Tahoma" w:cs="Tahoma"/>
          <w:szCs w:val="20"/>
          <w:lang w:val="id-ID"/>
        </w:rPr>
      </w:pPr>
      <w:r w:rsidRPr="0001459E">
        <w:rPr>
          <w:rFonts w:ascii="Tahoma" w:hAnsi="Tahoma" w:cs="Tahoma"/>
          <w:szCs w:val="20"/>
          <w:lang w:val="id-ID"/>
        </w:rPr>
        <w:t>Meningkatkan pendapatan dan kesejahteraan nelayan;</w:t>
      </w:r>
    </w:p>
    <w:p w:rsidR="0001459E" w:rsidRPr="0001459E" w:rsidRDefault="0001459E" w:rsidP="008E1B34">
      <w:pPr>
        <w:pStyle w:val="Header"/>
        <w:numPr>
          <w:ilvl w:val="0"/>
          <w:numId w:val="23"/>
        </w:numPr>
        <w:tabs>
          <w:tab w:val="clear" w:pos="4153"/>
          <w:tab w:val="clear" w:pos="8306"/>
          <w:tab w:val="right" w:pos="-3420"/>
          <w:tab w:val="center" w:pos="-3240"/>
        </w:tabs>
        <w:spacing w:line="480" w:lineRule="auto"/>
        <w:ind w:left="1134" w:hanging="425"/>
        <w:jc w:val="both"/>
        <w:rPr>
          <w:rFonts w:ascii="Tahoma" w:hAnsi="Tahoma" w:cs="Tahoma"/>
          <w:szCs w:val="20"/>
          <w:lang w:val="id-ID"/>
        </w:rPr>
      </w:pPr>
      <w:r w:rsidRPr="0001459E">
        <w:rPr>
          <w:rFonts w:ascii="Tahoma" w:hAnsi="Tahoma" w:cs="Tahoma"/>
          <w:szCs w:val="20"/>
          <w:lang w:val="id-ID"/>
        </w:rPr>
        <w:t>Menjaga kelestarian sumberdaya ikan serta lingkungannya;</w:t>
      </w:r>
    </w:p>
    <w:p w:rsidR="0001459E" w:rsidRPr="0001459E" w:rsidRDefault="0001459E" w:rsidP="008E1B34">
      <w:pPr>
        <w:pStyle w:val="Header"/>
        <w:numPr>
          <w:ilvl w:val="0"/>
          <w:numId w:val="23"/>
        </w:numPr>
        <w:tabs>
          <w:tab w:val="clear" w:pos="4153"/>
          <w:tab w:val="clear" w:pos="8306"/>
          <w:tab w:val="right" w:pos="-3420"/>
          <w:tab w:val="center" w:pos="-3240"/>
        </w:tabs>
        <w:spacing w:line="480" w:lineRule="auto"/>
        <w:ind w:left="1134" w:hanging="425"/>
        <w:jc w:val="both"/>
        <w:rPr>
          <w:rFonts w:ascii="Tahoma" w:hAnsi="Tahoma" w:cs="Tahoma"/>
          <w:szCs w:val="20"/>
          <w:lang w:val="id-ID"/>
        </w:rPr>
      </w:pPr>
      <w:r w:rsidRPr="0001459E">
        <w:rPr>
          <w:rFonts w:ascii="Tahoma" w:hAnsi="Tahoma" w:cs="Tahoma"/>
          <w:szCs w:val="20"/>
          <w:lang w:val="id-ID"/>
        </w:rPr>
        <w:t>Membangun usaha perikanan tangkap yang berdaya saing;</w:t>
      </w:r>
    </w:p>
    <w:p w:rsidR="0001459E" w:rsidRPr="0001459E" w:rsidRDefault="0001459E" w:rsidP="008E1B34">
      <w:pPr>
        <w:pStyle w:val="Header"/>
        <w:numPr>
          <w:ilvl w:val="0"/>
          <w:numId w:val="23"/>
        </w:numPr>
        <w:tabs>
          <w:tab w:val="clear" w:pos="4153"/>
          <w:tab w:val="clear" w:pos="8306"/>
          <w:tab w:val="right" w:pos="-3420"/>
          <w:tab w:val="center" w:pos="-3240"/>
        </w:tabs>
        <w:spacing w:line="480" w:lineRule="auto"/>
        <w:ind w:left="1134" w:hanging="425"/>
        <w:jc w:val="both"/>
        <w:rPr>
          <w:rFonts w:ascii="Tahoma" w:hAnsi="Tahoma" w:cs="Tahoma"/>
          <w:szCs w:val="20"/>
          <w:lang w:val="id-ID"/>
        </w:rPr>
      </w:pPr>
      <w:r w:rsidRPr="0001459E">
        <w:rPr>
          <w:rFonts w:ascii="Tahoma" w:hAnsi="Tahoma" w:cs="Tahoma"/>
          <w:szCs w:val="20"/>
          <w:lang w:val="id-ID"/>
        </w:rPr>
        <w:t>Meningkatkan peran sub sektor perikanan tangkap terhadap pembangunan perekonomian nasional.</w:t>
      </w:r>
    </w:p>
    <w:p w:rsidR="00B955BF" w:rsidRPr="0001459E" w:rsidRDefault="0001459E" w:rsidP="0001459E">
      <w:pPr>
        <w:pStyle w:val="Header"/>
        <w:tabs>
          <w:tab w:val="clear" w:pos="4153"/>
          <w:tab w:val="clear" w:pos="8306"/>
          <w:tab w:val="right" w:pos="-3420"/>
          <w:tab w:val="center" w:pos="-3240"/>
        </w:tabs>
        <w:spacing w:line="360" w:lineRule="auto"/>
        <w:jc w:val="both"/>
        <w:rPr>
          <w:rFonts w:ascii="Tahoma" w:hAnsi="Tahoma" w:cs="Tahoma"/>
          <w:szCs w:val="20"/>
          <w:lang w:val="en-US"/>
        </w:rPr>
      </w:pPr>
      <w:r>
        <w:rPr>
          <w:rFonts w:ascii="Tahoma" w:hAnsi="Tahoma" w:cs="Tahoma"/>
          <w:szCs w:val="20"/>
          <w:lang w:val="id-ID"/>
        </w:rPr>
        <w:tab/>
      </w:r>
      <w:r w:rsidRPr="0001459E">
        <w:rPr>
          <w:rFonts w:ascii="Tahoma" w:hAnsi="Tahoma" w:cs="Tahoma"/>
          <w:szCs w:val="20"/>
          <w:lang w:val="id-ID"/>
        </w:rPr>
        <w:t>Dalam mewujdkan visi dan misi perikanan tangkap, Dinas Kelautan dan Perikanan Kabupaten Merauke dalam hal ini Bidang Perikanan Tangkap, telah melaksanakan berbagai kegiatan dan program pembangunan Perikanan Tangkap yang dari tahun ke tahun terus dievaluasi kinerja dan efektivitasnya.</w:t>
      </w:r>
    </w:p>
    <w:p w:rsidR="00732061" w:rsidRDefault="00732061" w:rsidP="00732061">
      <w:pPr>
        <w:pStyle w:val="Header"/>
        <w:tabs>
          <w:tab w:val="clear" w:pos="4153"/>
          <w:tab w:val="clear" w:pos="8306"/>
          <w:tab w:val="right" w:pos="-3420"/>
          <w:tab w:val="center" w:pos="-3240"/>
          <w:tab w:val="left" w:pos="851"/>
        </w:tabs>
        <w:jc w:val="both"/>
        <w:rPr>
          <w:rFonts w:ascii="Tahoma" w:hAnsi="Tahoma" w:cs="Tahoma"/>
          <w:b/>
          <w:bCs/>
          <w:lang w:val="en-US"/>
        </w:rPr>
      </w:pPr>
    </w:p>
    <w:p w:rsidR="00C83E36" w:rsidRPr="007E3ECD" w:rsidRDefault="00D6325D" w:rsidP="00C14FA4">
      <w:pPr>
        <w:pStyle w:val="Header"/>
        <w:tabs>
          <w:tab w:val="clear" w:pos="4153"/>
          <w:tab w:val="clear" w:pos="8306"/>
          <w:tab w:val="right" w:pos="-3420"/>
          <w:tab w:val="center" w:pos="-3240"/>
          <w:tab w:val="left" w:pos="851"/>
        </w:tabs>
        <w:spacing w:line="360" w:lineRule="auto"/>
        <w:jc w:val="both"/>
        <w:rPr>
          <w:rFonts w:ascii="Tahoma" w:hAnsi="Tahoma" w:cs="Tahoma"/>
          <w:b/>
          <w:bCs/>
          <w:lang w:val="it-IT"/>
        </w:rPr>
      </w:pPr>
      <w:r>
        <w:rPr>
          <w:rFonts w:ascii="Tahoma" w:hAnsi="Tahoma" w:cs="Tahoma"/>
          <w:b/>
          <w:bCs/>
          <w:lang w:val="en-US"/>
        </w:rPr>
        <w:t>4</w:t>
      </w:r>
      <w:r w:rsidR="00C14FA4">
        <w:rPr>
          <w:rFonts w:ascii="Tahoma" w:hAnsi="Tahoma" w:cs="Tahoma"/>
          <w:b/>
          <w:bCs/>
          <w:lang w:val="en-US"/>
        </w:rPr>
        <w:t>.</w:t>
      </w:r>
      <w:r w:rsidR="00D13746">
        <w:rPr>
          <w:rFonts w:ascii="Tahoma" w:hAnsi="Tahoma" w:cs="Tahoma"/>
          <w:b/>
          <w:bCs/>
          <w:lang w:val="id-ID"/>
        </w:rPr>
        <w:t>2</w:t>
      </w:r>
      <w:r w:rsidR="00C14FA4">
        <w:rPr>
          <w:rFonts w:ascii="Tahoma" w:hAnsi="Tahoma" w:cs="Tahoma"/>
          <w:b/>
          <w:bCs/>
          <w:lang w:val="en-US"/>
        </w:rPr>
        <w:t>.</w:t>
      </w:r>
      <w:r w:rsidR="00B955BF">
        <w:rPr>
          <w:rFonts w:ascii="Tahoma" w:hAnsi="Tahoma" w:cs="Tahoma"/>
          <w:b/>
          <w:bCs/>
          <w:lang w:val="en-US"/>
        </w:rPr>
        <w:t>2</w:t>
      </w:r>
      <w:r w:rsidR="00C14FA4">
        <w:rPr>
          <w:rFonts w:ascii="Tahoma" w:hAnsi="Tahoma" w:cs="Tahoma"/>
          <w:b/>
          <w:bCs/>
          <w:lang w:val="en-US"/>
        </w:rPr>
        <w:tab/>
      </w:r>
      <w:r w:rsidR="00E8315B">
        <w:rPr>
          <w:rFonts w:ascii="Tahoma" w:hAnsi="Tahoma" w:cs="Tahoma"/>
          <w:b/>
          <w:bCs/>
          <w:lang w:val="id-ID"/>
        </w:rPr>
        <w:t>K</w:t>
      </w:r>
      <w:r w:rsidR="00E8315B">
        <w:rPr>
          <w:rFonts w:ascii="Tahoma" w:hAnsi="Tahoma" w:cs="Tahoma"/>
          <w:b/>
          <w:bCs/>
          <w:lang w:val="en-US"/>
        </w:rPr>
        <w:t>egiatan Rutin</w:t>
      </w:r>
    </w:p>
    <w:p w:rsidR="000F28CF" w:rsidRPr="000F28CF" w:rsidRDefault="000F28CF" w:rsidP="000F28CF">
      <w:pPr>
        <w:pStyle w:val="Header"/>
        <w:tabs>
          <w:tab w:val="clear" w:pos="4153"/>
          <w:tab w:val="right" w:pos="-3420"/>
          <w:tab w:val="center" w:pos="-3240"/>
        </w:tabs>
        <w:spacing w:line="480" w:lineRule="auto"/>
        <w:ind w:firstLine="851"/>
        <w:jc w:val="both"/>
        <w:rPr>
          <w:rFonts w:ascii="Tahoma" w:hAnsi="Tahoma" w:cs="Tahoma"/>
          <w:szCs w:val="20"/>
          <w:lang w:val="id-ID"/>
        </w:rPr>
      </w:pPr>
      <w:r w:rsidRPr="000F28CF">
        <w:rPr>
          <w:rFonts w:ascii="Tahoma" w:hAnsi="Tahoma" w:cs="Tahoma"/>
          <w:szCs w:val="20"/>
          <w:lang w:val="id-ID"/>
        </w:rPr>
        <w:t>Kegiatan rutin Bidang Perikanan Tangkap yakni menganalisis dan melaksanakan pelayanan perijinan, identifikasi, verifikasi kelayakan usaha di bidang perikanan tangkap serta mengidentifikasi data teknis penangkapan ikan.</w:t>
      </w:r>
    </w:p>
    <w:p w:rsidR="000F28CF" w:rsidRPr="000F28CF" w:rsidRDefault="000F28CF" w:rsidP="000F28CF">
      <w:pPr>
        <w:pStyle w:val="Header"/>
        <w:tabs>
          <w:tab w:val="clear" w:pos="4153"/>
          <w:tab w:val="right" w:pos="-3420"/>
          <w:tab w:val="center" w:pos="-3240"/>
        </w:tabs>
        <w:spacing w:line="480" w:lineRule="auto"/>
        <w:ind w:firstLine="851"/>
        <w:jc w:val="both"/>
        <w:rPr>
          <w:rFonts w:ascii="Tahoma" w:hAnsi="Tahoma" w:cs="Tahoma"/>
          <w:szCs w:val="20"/>
          <w:lang w:val="id-ID"/>
        </w:rPr>
      </w:pPr>
      <w:r w:rsidRPr="000F28CF">
        <w:rPr>
          <w:rFonts w:ascii="Tahoma" w:hAnsi="Tahoma" w:cs="Tahoma"/>
          <w:szCs w:val="20"/>
          <w:lang w:val="id-ID"/>
        </w:rPr>
        <w:t>Sepanjang tahun 2011 Bidang Perikanan Tangkap telah melakukan pelayanan perijininan berupa :</w:t>
      </w:r>
    </w:p>
    <w:p w:rsidR="000F28CF" w:rsidRPr="000F28CF" w:rsidRDefault="000F28CF" w:rsidP="008E1B34">
      <w:pPr>
        <w:pStyle w:val="Header"/>
        <w:numPr>
          <w:ilvl w:val="0"/>
          <w:numId w:val="19"/>
        </w:numPr>
        <w:tabs>
          <w:tab w:val="clear" w:pos="4153"/>
          <w:tab w:val="clear" w:pos="8306"/>
          <w:tab w:val="right" w:pos="-3420"/>
          <w:tab w:val="center" w:pos="-3240"/>
        </w:tabs>
        <w:spacing w:line="480" w:lineRule="auto"/>
        <w:ind w:left="1134" w:hanging="425"/>
        <w:jc w:val="both"/>
        <w:rPr>
          <w:rFonts w:ascii="Tahoma" w:hAnsi="Tahoma" w:cs="Tahoma"/>
          <w:szCs w:val="20"/>
          <w:lang w:val="id-ID"/>
        </w:rPr>
      </w:pPr>
      <w:r w:rsidRPr="000F28CF">
        <w:rPr>
          <w:rFonts w:ascii="Tahoma" w:hAnsi="Tahoma" w:cs="Tahoma"/>
          <w:szCs w:val="20"/>
          <w:lang w:val="id-ID"/>
        </w:rPr>
        <w:t>Pelayanan Perijinan berupa SKAI (Surat Keterangan Asal Ikan) atau IPKP (Ijin Pengiriman Komoditas Perikanan)</w:t>
      </w:r>
    </w:p>
    <w:p w:rsidR="000F28CF" w:rsidRPr="000F28CF" w:rsidRDefault="000F28CF" w:rsidP="008E1B34">
      <w:pPr>
        <w:pStyle w:val="Header"/>
        <w:numPr>
          <w:ilvl w:val="0"/>
          <w:numId w:val="19"/>
        </w:numPr>
        <w:tabs>
          <w:tab w:val="clear" w:pos="4153"/>
          <w:tab w:val="clear" w:pos="8306"/>
          <w:tab w:val="right" w:pos="-3420"/>
          <w:tab w:val="center" w:pos="-3240"/>
        </w:tabs>
        <w:spacing w:line="480" w:lineRule="auto"/>
        <w:ind w:left="1134" w:hanging="425"/>
        <w:jc w:val="both"/>
        <w:rPr>
          <w:rFonts w:ascii="Tahoma" w:hAnsi="Tahoma" w:cs="Tahoma"/>
          <w:szCs w:val="20"/>
          <w:lang w:val="id-ID"/>
        </w:rPr>
      </w:pPr>
      <w:r w:rsidRPr="000F28CF">
        <w:rPr>
          <w:rFonts w:ascii="Tahoma" w:hAnsi="Tahoma" w:cs="Tahoma"/>
          <w:szCs w:val="20"/>
          <w:lang w:val="id-ID"/>
        </w:rPr>
        <w:t>Pelayanan Perijinan berupa SIUP / SIPI / SIKPI</w:t>
      </w:r>
    </w:p>
    <w:p w:rsidR="000F28CF" w:rsidRDefault="000F28CF" w:rsidP="008E1B34">
      <w:pPr>
        <w:pStyle w:val="Header"/>
        <w:numPr>
          <w:ilvl w:val="0"/>
          <w:numId w:val="19"/>
        </w:numPr>
        <w:tabs>
          <w:tab w:val="clear" w:pos="4153"/>
          <w:tab w:val="clear" w:pos="8306"/>
          <w:tab w:val="right" w:pos="-3420"/>
          <w:tab w:val="center" w:pos="-3240"/>
        </w:tabs>
        <w:spacing w:line="480" w:lineRule="auto"/>
        <w:ind w:left="1134" w:hanging="425"/>
        <w:jc w:val="both"/>
        <w:rPr>
          <w:rFonts w:ascii="Tahoma" w:hAnsi="Tahoma" w:cs="Tahoma"/>
          <w:szCs w:val="20"/>
          <w:lang w:val="id-ID"/>
        </w:rPr>
      </w:pPr>
      <w:r w:rsidRPr="000F28CF">
        <w:rPr>
          <w:rFonts w:ascii="Tahoma" w:hAnsi="Tahoma" w:cs="Tahoma"/>
          <w:szCs w:val="20"/>
          <w:lang w:val="id-ID"/>
        </w:rPr>
        <w:t>Pelayanan Perijinan berupa Rekomendasi</w:t>
      </w:r>
    </w:p>
    <w:p w:rsidR="00341CCE" w:rsidRPr="000F28CF" w:rsidRDefault="00341CCE" w:rsidP="00341CCE">
      <w:pPr>
        <w:pStyle w:val="Header"/>
        <w:tabs>
          <w:tab w:val="clear" w:pos="4153"/>
          <w:tab w:val="clear" w:pos="8306"/>
          <w:tab w:val="right" w:pos="-3420"/>
          <w:tab w:val="center" w:pos="-3240"/>
        </w:tabs>
        <w:spacing w:line="480" w:lineRule="auto"/>
        <w:ind w:left="1134"/>
        <w:jc w:val="both"/>
        <w:rPr>
          <w:rFonts w:ascii="Tahoma" w:hAnsi="Tahoma" w:cs="Tahoma"/>
          <w:szCs w:val="20"/>
          <w:lang w:val="id-ID"/>
        </w:rPr>
      </w:pPr>
    </w:p>
    <w:p w:rsidR="00C83E36" w:rsidRDefault="000F28CF" w:rsidP="000F28CF">
      <w:pPr>
        <w:pStyle w:val="Header"/>
        <w:tabs>
          <w:tab w:val="clear" w:pos="4153"/>
          <w:tab w:val="clear" w:pos="8306"/>
          <w:tab w:val="right" w:pos="-3420"/>
          <w:tab w:val="center" w:pos="-3240"/>
        </w:tabs>
        <w:spacing w:line="360" w:lineRule="auto"/>
        <w:ind w:firstLine="709"/>
        <w:jc w:val="both"/>
        <w:rPr>
          <w:rFonts w:ascii="Tahoma" w:hAnsi="Tahoma" w:cs="Tahoma"/>
          <w:szCs w:val="20"/>
          <w:lang w:val="id-ID"/>
        </w:rPr>
      </w:pPr>
      <w:r w:rsidRPr="000F28CF">
        <w:rPr>
          <w:rFonts w:ascii="Tahoma" w:hAnsi="Tahoma" w:cs="Tahoma"/>
          <w:szCs w:val="20"/>
          <w:lang w:val="id-ID"/>
        </w:rPr>
        <w:t>Selain itu bidang Perikanan Tangkap juga telah melakukan survey ke beberapa desa pesisir di Kabupaten Merauke guna mendapatkan data teknis penangkapan ikan.</w:t>
      </w:r>
    </w:p>
    <w:p w:rsidR="00D13746" w:rsidRPr="000F28CF" w:rsidRDefault="00D13746" w:rsidP="000F28CF">
      <w:pPr>
        <w:pStyle w:val="Header"/>
        <w:tabs>
          <w:tab w:val="clear" w:pos="4153"/>
          <w:tab w:val="clear" w:pos="8306"/>
          <w:tab w:val="right" w:pos="-3420"/>
          <w:tab w:val="center" w:pos="-3240"/>
        </w:tabs>
        <w:spacing w:line="360" w:lineRule="auto"/>
        <w:ind w:firstLine="709"/>
        <w:jc w:val="both"/>
        <w:rPr>
          <w:rFonts w:ascii="Tahoma" w:hAnsi="Tahoma" w:cs="Tahoma"/>
          <w:lang w:val="id-ID"/>
        </w:rPr>
      </w:pPr>
    </w:p>
    <w:p w:rsidR="000F28CF" w:rsidRPr="006C7201" w:rsidRDefault="000F28CF" w:rsidP="00391D40">
      <w:pPr>
        <w:pStyle w:val="Header"/>
        <w:numPr>
          <w:ilvl w:val="2"/>
          <w:numId w:val="50"/>
        </w:numPr>
        <w:tabs>
          <w:tab w:val="clear" w:pos="3780"/>
          <w:tab w:val="clear" w:pos="4153"/>
          <w:tab w:val="clear" w:pos="8306"/>
          <w:tab w:val="right" w:pos="-3420"/>
          <w:tab w:val="center" w:pos="-3240"/>
        </w:tabs>
        <w:spacing w:line="480" w:lineRule="auto"/>
        <w:ind w:left="709" w:hanging="709"/>
        <w:jc w:val="both"/>
        <w:rPr>
          <w:rFonts w:ascii="Tahoma" w:hAnsi="Tahoma" w:cs="Tahoma"/>
          <w:b/>
          <w:szCs w:val="20"/>
          <w:lang w:val="en-US"/>
        </w:rPr>
      </w:pPr>
      <w:r w:rsidRPr="006C7201">
        <w:rPr>
          <w:rFonts w:ascii="Tahoma" w:hAnsi="Tahoma" w:cs="Tahoma"/>
          <w:b/>
          <w:szCs w:val="20"/>
          <w:lang w:val="id-ID"/>
        </w:rPr>
        <w:t>Pendapatan Asli Daerah (PAD)</w:t>
      </w:r>
    </w:p>
    <w:p w:rsidR="000F28CF" w:rsidRDefault="000F28CF" w:rsidP="000F28CF">
      <w:pPr>
        <w:spacing w:line="480" w:lineRule="auto"/>
        <w:ind w:firstLine="709"/>
        <w:jc w:val="both"/>
        <w:rPr>
          <w:rFonts w:ascii="Tahoma" w:hAnsi="Tahoma" w:cs="Tahoma"/>
          <w:szCs w:val="20"/>
          <w:lang w:val="id-ID"/>
        </w:rPr>
      </w:pPr>
      <w:proofErr w:type="gramStart"/>
      <w:r w:rsidRPr="000F28CF">
        <w:rPr>
          <w:rFonts w:ascii="Tahoma" w:hAnsi="Tahoma" w:cs="Tahoma"/>
        </w:rPr>
        <w:t>Dinas Kelautan dan Perikanan Kabupaten Merauke melalui Bidang Perikanan Tangkap merupakan salah satu penghasil Pendapatan Asli Daerah terbesar bagi Kabupaten Merauke.</w:t>
      </w:r>
      <w:proofErr w:type="gramEnd"/>
      <w:r w:rsidRPr="000F28CF">
        <w:rPr>
          <w:rFonts w:ascii="Tahoma" w:hAnsi="Tahoma" w:cs="Tahoma"/>
        </w:rPr>
        <w:t xml:space="preserve"> </w:t>
      </w:r>
      <w:r w:rsidRPr="000F28CF">
        <w:rPr>
          <w:rFonts w:ascii="Tahoma" w:hAnsi="Tahoma" w:cs="Tahoma"/>
          <w:szCs w:val="20"/>
        </w:rPr>
        <w:t>PAD Bidang Perikanan Tangkap berasal dari Retribusi Izin Usaha Perikanan berdasarkan Perda No. 14 Tahun 2007 dan Retribusi Perizinan Tertentu berdasarkan Perda No. 12 Tahun 2011 serta Peraturan bupati No. 6 Tahun 2011.</w:t>
      </w:r>
    </w:p>
    <w:p w:rsidR="000F28CF" w:rsidRPr="000F28CF" w:rsidRDefault="000F28CF" w:rsidP="000F28CF">
      <w:pPr>
        <w:pStyle w:val="ListParagraph"/>
        <w:numPr>
          <w:ilvl w:val="0"/>
          <w:numId w:val="3"/>
        </w:numPr>
        <w:tabs>
          <w:tab w:val="clear" w:pos="1800"/>
        </w:tabs>
        <w:ind w:left="567" w:hanging="567"/>
        <w:rPr>
          <w:rFonts w:ascii="Tahoma" w:hAnsi="Tahoma" w:cs="Tahoma"/>
          <w:szCs w:val="20"/>
          <w:lang w:val="id-ID"/>
        </w:rPr>
      </w:pPr>
      <w:r w:rsidRPr="000F28CF">
        <w:rPr>
          <w:rFonts w:ascii="Tahoma" w:hAnsi="Tahoma" w:cs="Tahoma"/>
          <w:szCs w:val="20"/>
          <w:lang w:val="id-ID"/>
        </w:rPr>
        <w:t xml:space="preserve">Tabel 1. Daftar Tarif Retribusi  Izin Usaha Perikanan Berdasarkan Perda </w:t>
      </w:r>
    </w:p>
    <w:p w:rsidR="000F28CF" w:rsidRPr="000F28CF" w:rsidRDefault="000F28CF" w:rsidP="000F28CF">
      <w:pPr>
        <w:pStyle w:val="ListParagraph"/>
        <w:ind w:left="1418"/>
        <w:rPr>
          <w:rFonts w:ascii="Tahoma" w:hAnsi="Tahoma" w:cs="Tahoma"/>
          <w:szCs w:val="20"/>
          <w:lang w:val="id-ID"/>
        </w:rPr>
      </w:pPr>
      <w:r w:rsidRPr="000F28CF">
        <w:rPr>
          <w:rFonts w:ascii="Tahoma" w:hAnsi="Tahoma" w:cs="Tahoma"/>
          <w:szCs w:val="20"/>
          <w:lang w:val="id-ID"/>
        </w:rPr>
        <w:t>No. 14 Tahun 2007</w:t>
      </w:r>
    </w:p>
    <w:p w:rsidR="000F28CF" w:rsidRPr="000F28CF" w:rsidRDefault="000F28CF" w:rsidP="000F28CF">
      <w:pPr>
        <w:pStyle w:val="ListParagraph"/>
        <w:ind w:left="1418"/>
        <w:rPr>
          <w:rFonts w:ascii="Tahoma" w:hAnsi="Tahoma" w:cs="Tahoma"/>
          <w:szCs w:val="20"/>
          <w:lang w:val="id-ID"/>
        </w:rPr>
      </w:pPr>
    </w:p>
    <w:tbl>
      <w:tblPr>
        <w:tblW w:w="78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6"/>
        <w:gridCol w:w="3867"/>
        <w:gridCol w:w="1689"/>
        <w:gridCol w:w="1697"/>
      </w:tblGrid>
      <w:tr w:rsidR="000F28CF" w:rsidRPr="000F28CF" w:rsidTr="00947809">
        <w:trPr>
          <w:trHeight w:val="523"/>
        </w:trPr>
        <w:tc>
          <w:tcPr>
            <w:tcW w:w="586" w:type="dxa"/>
            <w:vAlign w:val="center"/>
          </w:tcPr>
          <w:p w:rsidR="000F28CF" w:rsidRPr="000F28CF" w:rsidRDefault="000F28CF" w:rsidP="00947809">
            <w:pPr>
              <w:tabs>
                <w:tab w:val="num" w:pos="1701"/>
              </w:tabs>
              <w:jc w:val="center"/>
              <w:rPr>
                <w:rFonts w:ascii="Tahoma" w:hAnsi="Tahoma" w:cs="Tahoma"/>
                <w:b/>
                <w:szCs w:val="20"/>
              </w:rPr>
            </w:pPr>
            <w:r w:rsidRPr="000F28CF">
              <w:rPr>
                <w:rFonts w:ascii="Tahoma" w:hAnsi="Tahoma" w:cs="Tahoma"/>
                <w:b/>
                <w:szCs w:val="20"/>
              </w:rPr>
              <w:t>NO</w:t>
            </w:r>
          </w:p>
        </w:tc>
        <w:tc>
          <w:tcPr>
            <w:tcW w:w="3867" w:type="dxa"/>
            <w:vAlign w:val="center"/>
          </w:tcPr>
          <w:p w:rsidR="000F28CF" w:rsidRPr="000F28CF" w:rsidRDefault="000F28CF" w:rsidP="00947809">
            <w:pPr>
              <w:tabs>
                <w:tab w:val="num" w:pos="1701"/>
              </w:tabs>
              <w:jc w:val="center"/>
              <w:rPr>
                <w:rFonts w:ascii="Tahoma" w:hAnsi="Tahoma" w:cs="Tahoma"/>
                <w:b/>
                <w:szCs w:val="20"/>
              </w:rPr>
            </w:pPr>
            <w:r w:rsidRPr="000F28CF">
              <w:rPr>
                <w:rFonts w:ascii="Tahoma" w:hAnsi="Tahoma" w:cs="Tahoma"/>
                <w:b/>
                <w:szCs w:val="20"/>
              </w:rPr>
              <w:t>JENIS PERIZINAN</w:t>
            </w:r>
          </w:p>
        </w:tc>
        <w:tc>
          <w:tcPr>
            <w:tcW w:w="1689" w:type="dxa"/>
            <w:vAlign w:val="center"/>
          </w:tcPr>
          <w:p w:rsidR="000F28CF" w:rsidRPr="000F28CF" w:rsidRDefault="000F28CF" w:rsidP="00947809">
            <w:pPr>
              <w:tabs>
                <w:tab w:val="num" w:pos="1701"/>
              </w:tabs>
              <w:jc w:val="center"/>
              <w:rPr>
                <w:rFonts w:ascii="Tahoma" w:hAnsi="Tahoma" w:cs="Tahoma"/>
                <w:b/>
                <w:szCs w:val="20"/>
              </w:rPr>
            </w:pPr>
            <w:r w:rsidRPr="000F28CF">
              <w:rPr>
                <w:rFonts w:ascii="Tahoma" w:hAnsi="Tahoma" w:cs="Tahoma"/>
                <w:b/>
                <w:szCs w:val="20"/>
              </w:rPr>
              <w:t>TARIF</w:t>
            </w:r>
          </w:p>
        </w:tc>
        <w:tc>
          <w:tcPr>
            <w:tcW w:w="1697" w:type="dxa"/>
            <w:vAlign w:val="center"/>
          </w:tcPr>
          <w:p w:rsidR="000F28CF" w:rsidRPr="000F28CF" w:rsidRDefault="000F28CF" w:rsidP="00947809">
            <w:pPr>
              <w:tabs>
                <w:tab w:val="num" w:pos="1701"/>
              </w:tabs>
              <w:ind w:firstLine="34"/>
              <w:jc w:val="center"/>
              <w:rPr>
                <w:rFonts w:ascii="Tahoma" w:hAnsi="Tahoma" w:cs="Tahoma"/>
                <w:b/>
                <w:szCs w:val="20"/>
              </w:rPr>
            </w:pPr>
            <w:r w:rsidRPr="000F28CF">
              <w:rPr>
                <w:rFonts w:ascii="Tahoma" w:hAnsi="Tahoma" w:cs="Tahoma"/>
                <w:b/>
                <w:szCs w:val="20"/>
              </w:rPr>
              <w:t>SATUAN</w:t>
            </w:r>
          </w:p>
        </w:tc>
      </w:tr>
      <w:tr w:rsidR="000F28CF" w:rsidRPr="000F28CF" w:rsidTr="00947809">
        <w:tc>
          <w:tcPr>
            <w:tcW w:w="586" w:type="dxa"/>
          </w:tcPr>
          <w:p w:rsidR="000F28CF" w:rsidRPr="000F28CF" w:rsidRDefault="000F28CF" w:rsidP="001922F6">
            <w:pPr>
              <w:tabs>
                <w:tab w:val="num" w:pos="1701"/>
              </w:tabs>
              <w:spacing w:line="480" w:lineRule="auto"/>
              <w:jc w:val="center"/>
              <w:rPr>
                <w:rFonts w:ascii="Tahoma" w:hAnsi="Tahoma" w:cs="Tahoma"/>
                <w:szCs w:val="20"/>
              </w:rPr>
            </w:pPr>
            <w:r w:rsidRPr="000F28CF">
              <w:rPr>
                <w:rFonts w:ascii="Tahoma" w:hAnsi="Tahoma" w:cs="Tahoma"/>
                <w:szCs w:val="20"/>
              </w:rPr>
              <w:t>1</w:t>
            </w:r>
          </w:p>
        </w:tc>
        <w:tc>
          <w:tcPr>
            <w:tcW w:w="3867" w:type="dxa"/>
          </w:tcPr>
          <w:p w:rsidR="000F28CF" w:rsidRPr="000F28CF" w:rsidRDefault="000F28CF" w:rsidP="001922F6">
            <w:pPr>
              <w:tabs>
                <w:tab w:val="num" w:pos="1701"/>
              </w:tabs>
              <w:jc w:val="both"/>
              <w:rPr>
                <w:rFonts w:ascii="Tahoma" w:hAnsi="Tahoma" w:cs="Tahoma"/>
                <w:szCs w:val="20"/>
              </w:rPr>
            </w:pPr>
            <w:r w:rsidRPr="000F28CF">
              <w:rPr>
                <w:rFonts w:ascii="Tahoma" w:hAnsi="Tahoma" w:cs="Tahoma"/>
                <w:szCs w:val="20"/>
              </w:rPr>
              <w:t>Surat Penangkapan Ikan (SPI)/ Tahun dengan menggunakan alat tangkap :</w:t>
            </w:r>
          </w:p>
          <w:p w:rsidR="000F28CF" w:rsidRPr="000F28CF" w:rsidRDefault="000F28CF" w:rsidP="008E1B34">
            <w:pPr>
              <w:pStyle w:val="ListParagraph"/>
              <w:numPr>
                <w:ilvl w:val="0"/>
                <w:numId w:val="16"/>
              </w:numPr>
              <w:spacing w:line="276" w:lineRule="auto"/>
              <w:ind w:left="298" w:hanging="284"/>
              <w:jc w:val="both"/>
              <w:rPr>
                <w:rFonts w:ascii="Tahoma" w:hAnsi="Tahoma" w:cs="Tahoma"/>
                <w:szCs w:val="20"/>
                <w:lang w:val="id-ID"/>
              </w:rPr>
            </w:pPr>
            <w:r w:rsidRPr="000F28CF">
              <w:rPr>
                <w:rFonts w:ascii="Tahoma" w:hAnsi="Tahoma" w:cs="Tahoma"/>
                <w:szCs w:val="20"/>
                <w:lang w:val="id-ID"/>
              </w:rPr>
              <w:t>Pukat Udang</w:t>
            </w:r>
          </w:p>
          <w:p w:rsidR="000F28CF" w:rsidRPr="000F28CF" w:rsidRDefault="000F28CF" w:rsidP="008E1B34">
            <w:pPr>
              <w:pStyle w:val="ListParagraph"/>
              <w:numPr>
                <w:ilvl w:val="0"/>
                <w:numId w:val="16"/>
              </w:numPr>
              <w:spacing w:line="276" w:lineRule="auto"/>
              <w:ind w:left="298" w:hanging="284"/>
              <w:jc w:val="both"/>
              <w:rPr>
                <w:rFonts w:ascii="Tahoma" w:hAnsi="Tahoma" w:cs="Tahoma"/>
                <w:szCs w:val="20"/>
                <w:lang w:val="id-ID"/>
              </w:rPr>
            </w:pPr>
            <w:r w:rsidRPr="000F28CF">
              <w:rPr>
                <w:rFonts w:ascii="Tahoma" w:hAnsi="Tahoma" w:cs="Tahoma"/>
                <w:szCs w:val="20"/>
                <w:lang w:val="id-ID"/>
              </w:rPr>
              <w:t>Pukat Ikan</w:t>
            </w:r>
          </w:p>
          <w:p w:rsidR="000F28CF" w:rsidRPr="000F28CF" w:rsidRDefault="000F28CF" w:rsidP="008E1B34">
            <w:pPr>
              <w:pStyle w:val="ListParagraph"/>
              <w:numPr>
                <w:ilvl w:val="0"/>
                <w:numId w:val="16"/>
              </w:numPr>
              <w:spacing w:line="276" w:lineRule="auto"/>
              <w:ind w:left="298" w:hanging="284"/>
              <w:jc w:val="both"/>
              <w:rPr>
                <w:rFonts w:ascii="Tahoma" w:hAnsi="Tahoma" w:cs="Tahoma"/>
                <w:szCs w:val="20"/>
                <w:lang w:val="id-ID"/>
              </w:rPr>
            </w:pPr>
            <w:r w:rsidRPr="000F28CF">
              <w:rPr>
                <w:rFonts w:ascii="Tahoma" w:hAnsi="Tahoma" w:cs="Tahoma"/>
                <w:szCs w:val="20"/>
                <w:lang w:val="id-ID"/>
              </w:rPr>
              <w:t>Jaring Insang</w:t>
            </w:r>
          </w:p>
          <w:p w:rsidR="000F28CF" w:rsidRPr="000F28CF" w:rsidRDefault="000F28CF" w:rsidP="008E1B34">
            <w:pPr>
              <w:pStyle w:val="ListParagraph"/>
              <w:numPr>
                <w:ilvl w:val="0"/>
                <w:numId w:val="16"/>
              </w:numPr>
              <w:spacing w:line="276" w:lineRule="auto"/>
              <w:ind w:left="298" w:hanging="284"/>
              <w:jc w:val="both"/>
              <w:rPr>
                <w:rFonts w:ascii="Tahoma" w:hAnsi="Tahoma" w:cs="Tahoma"/>
                <w:szCs w:val="20"/>
                <w:lang w:val="id-ID"/>
              </w:rPr>
            </w:pPr>
            <w:r w:rsidRPr="000F28CF">
              <w:rPr>
                <w:rFonts w:ascii="Tahoma" w:hAnsi="Tahoma" w:cs="Tahoma"/>
                <w:szCs w:val="20"/>
                <w:lang w:val="id-ID"/>
              </w:rPr>
              <w:t>Pancing Rawa Dasar</w:t>
            </w:r>
          </w:p>
        </w:tc>
        <w:tc>
          <w:tcPr>
            <w:tcW w:w="1689" w:type="dxa"/>
          </w:tcPr>
          <w:p w:rsidR="000F28CF" w:rsidRPr="000F28CF" w:rsidRDefault="000F28CF" w:rsidP="001922F6">
            <w:pPr>
              <w:tabs>
                <w:tab w:val="num" w:pos="1701"/>
              </w:tabs>
              <w:jc w:val="center"/>
              <w:rPr>
                <w:rFonts w:ascii="Tahoma" w:hAnsi="Tahoma" w:cs="Tahoma"/>
                <w:szCs w:val="20"/>
              </w:rPr>
            </w:pPr>
          </w:p>
          <w:p w:rsidR="000F28CF" w:rsidRPr="000F28CF" w:rsidRDefault="000F28CF" w:rsidP="001922F6">
            <w:pPr>
              <w:tabs>
                <w:tab w:val="num" w:pos="1701"/>
              </w:tabs>
              <w:jc w:val="center"/>
              <w:rPr>
                <w:rFonts w:ascii="Tahoma" w:hAnsi="Tahoma" w:cs="Tahoma"/>
                <w:szCs w:val="20"/>
              </w:rPr>
            </w:pPr>
          </w:p>
          <w:p w:rsidR="000F28CF" w:rsidRPr="000F28CF" w:rsidRDefault="000F28CF" w:rsidP="001922F6">
            <w:pPr>
              <w:tabs>
                <w:tab w:val="num" w:pos="1701"/>
              </w:tabs>
              <w:jc w:val="center"/>
              <w:rPr>
                <w:rFonts w:ascii="Tahoma" w:hAnsi="Tahoma" w:cs="Tahoma"/>
                <w:szCs w:val="20"/>
              </w:rPr>
            </w:pPr>
            <w:r w:rsidRPr="000F28CF">
              <w:rPr>
                <w:rFonts w:ascii="Tahoma" w:hAnsi="Tahoma" w:cs="Tahoma"/>
                <w:szCs w:val="20"/>
              </w:rPr>
              <w:t>Rp. 110.000,-</w:t>
            </w:r>
          </w:p>
          <w:p w:rsidR="000F28CF" w:rsidRPr="000F28CF" w:rsidRDefault="000F28CF" w:rsidP="001922F6">
            <w:pPr>
              <w:tabs>
                <w:tab w:val="num" w:pos="1701"/>
              </w:tabs>
              <w:jc w:val="center"/>
              <w:rPr>
                <w:rFonts w:ascii="Tahoma" w:hAnsi="Tahoma" w:cs="Tahoma"/>
                <w:szCs w:val="20"/>
              </w:rPr>
            </w:pPr>
            <w:r w:rsidRPr="000F28CF">
              <w:rPr>
                <w:rFonts w:ascii="Tahoma" w:hAnsi="Tahoma" w:cs="Tahoma"/>
                <w:szCs w:val="20"/>
              </w:rPr>
              <w:t>Rp. 100.000,-</w:t>
            </w:r>
          </w:p>
          <w:p w:rsidR="000F28CF" w:rsidRPr="000F28CF" w:rsidRDefault="000F28CF" w:rsidP="001922F6">
            <w:pPr>
              <w:tabs>
                <w:tab w:val="num" w:pos="1701"/>
              </w:tabs>
              <w:jc w:val="center"/>
              <w:rPr>
                <w:rFonts w:ascii="Tahoma" w:hAnsi="Tahoma" w:cs="Tahoma"/>
                <w:szCs w:val="20"/>
              </w:rPr>
            </w:pPr>
            <w:r w:rsidRPr="000F28CF">
              <w:rPr>
                <w:rFonts w:ascii="Tahoma" w:hAnsi="Tahoma" w:cs="Tahoma"/>
                <w:szCs w:val="20"/>
              </w:rPr>
              <w:t>Rp.   25.000,-</w:t>
            </w:r>
          </w:p>
          <w:p w:rsidR="000F28CF" w:rsidRPr="000F28CF" w:rsidRDefault="000F28CF" w:rsidP="001922F6">
            <w:pPr>
              <w:tabs>
                <w:tab w:val="num" w:pos="1701"/>
              </w:tabs>
              <w:jc w:val="center"/>
              <w:rPr>
                <w:rFonts w:ascii="Tahoma" w:hAnsi="Tahoma" w:cs="Tahoma"/>
                <w:szCs w:val="20"/>
              </w:rPr>
            </w:pPr>
            <w:r w:rsidRPr="000F28CF">
              <w:rPr>
                <w:rFonts w:ascii="Tahoma" w:hAnsi="Tahoma" w:cs="Tahoma"/>
                <w:szCs w:val="20"/>
              </w:rPr>
              <w:t>Rp.   20.000,-</w:t>
            </w:r>
          </w:p>
        </w:tc>
        <w:tc>
          <w:tcPr>
            <w:tcW w:w="1697" w:type="dxa"/>
          </w:tcPr>
          <w:p w:rsidR="000F28CF" w:rsidRPr="000F28CF" w:rsidRDefault="000F28CF" w:rsidP="001922F6">
            <w:pPr>
              <w:tabs>
                <w:tab w:val="num" w:pos="1701"/>
              </w:tabs>
              <w:ind w:right="34"/>
              <w:jc w:val="center"/>
              <w:rPr>
                <w:rFonts w:ascii="Tahoma" w:hAnsi="Tahoma" w:cs="Tahoma"/>
                <w:szCs w:val="20"/>
              </w:rPr>
            </w:pPr>
          </w:p>
          <w:p w:rsidR="000F28CF" w:rsidRPr="000F28CF" w:rsidRDefault="000F28CF" w:rsidP="001922F6">
            <w:pPr>
              <w:tabs>
                <w:tab w:val="num" w:pos="1701"/>
              </w:tabs>
              <w:ind w:right="34"/>
              <w:jc w:val="center"/>
              <w:rPr>
                <w:rFonts w:ascii="Tahoma" w:hAnsi="Tahoma" w:cs="Tahoma"/>
                <w:szCs w:val="20"/>
              </w:rPr>
            </w:pPr>
          </w:p>
          <w:p w:rsidR="000F28CF" w:rsidRPr="000F28CF" w:rsidRDefault="000F28CF" w:rsidP="001922F6">
            <w:pPr>
              <w:tabs>
                <w:tab w:val="num" w:pos="1701"/>
              </w:tabs>
              <w:ind w:right="34"/>
              <w:jc w:val="center"/>
              <w:rPr>
                <w:rFonts w:ascii="Tahoma" w:hAnsi="Tahoma" w:cs="Tahoma"/>
                <w:szCs w:val="20"/>
              </w:rPr>
            </w:pPr>
            <w:r w:rsidRPr="000F28CF">
              <w:rPr>
                <w:rFonts w:ascii="Tahoma" w:hAnsi="Tahoma" w:cs="Tahoma"/>
                <w:szCs w:val="20"/>
              </w:rPr>
              <w:t>/ GT</w:t>
            </w:r>
          </w:p>
          <w:p w:rsidR="000F28CF" w:rsidRPr="000F28CF" w:rsidRDefault="000F28CF" w:rsidP="001922F6">
            <w:pPr>
              <w:tabs>
                <w:tab w:val="num" w:pos="1701"/>
              </w:tabs>
              <w:ind w:right="34"/>
              <w:jc w:val="center"/>
              <w:rPr>
                <w:rFonts w:ascii="Tahoma" w:hAnsi="Tahoma" w:cs="Tahoma"/>
                <w:szCs w:val="20"/>
              </w:rPr>
            </w:pPr>
            <w:r w:rsidRPr="000F28CF">
              <w:rPr>
                <w:rFonts w:ascii="Tahoma" w:hAnsi="Tahoma" w:cs="Tahoma"/>
                <w:szCs w:val="20"/>
              </w:rPr>
              <w:t>/ GT</w:t>
            </w:r>
          </w:p>
          <w:p w:rsidR="000F28CF" w:rsidRPr="000F28CF" w:rsidRDefault="000F28CF" w:rsidP="001922F6">
            <w:pPr>
              <w:tabs>
                <w:tab w:val="num" w:pos="1701"/>
              </w:tabs>
              <w:ind w:right="34"/>
              <w:jc w:val="center"/>
              <w:rPr>
                <w:rFonts w:ascii="Tahoma" w:hAnsi="Tahoma" w:cs="Tahoma"/>
                <w:szCs w:val="20"/>
              </w:rPr>
            </w:pPr>
            <w:r w:rsidRPr="000F28CF">
              <w:rPr>
                <w:rFonts w:ascii="Tahoma" w:hAnsi="Tahoma" w:cs="Tahoma"/>
                <w:szCs w:val="20"/>
              </w:rPr>
              <w:t>/ GT</w:t>
            </w:r>
          </w:p>
          <w:p w:rsidR="000F28CF" w:rsidRPr="000F28CF" w:rsidRDefault="000F28CF" w:rsidP="001922F6">
            <w:pPr>
              <w:tabs>
                <w:tab w:val="num" w:pos="1701"/>
              </w:tabs>
              <w:ind w:right="34"/>
              <w:jc w:val="center"/>
              <w:rPr>
                <w:rFonts w:ascii="Tahoma" w:hAnsi="Tahoma" w:cs="Tahoma"/>
                <w:szCs w:val="20"/>
              </w:rPr>
            </w:pPr>
            <w:r w:rsidRPr="000F28CF">
              <w:rPr>
                <w:rFonts w:ascii="Tahoma" w:hAnsi="Tahoma" w:cs="Tahoma"/>
                <w:szCs w:val="20"/>
              </w:rPr>
              <w:t>/ GT</w:t>
            </w:r>
          </w:p>
        </w:tc>
      </w:tr>
      <w:tr w:rsidR="000F28CF" w:rsidRPr="000F28CF" w:rsidTr="00947809">
        <w:tc>
          <w:tcPr>
            <w:tcW w:w="586" w:type="dxa"/>
          </w:tcPr>
          <w:p w:rsidR="000F28CF" w:rsidRPr="000F28CF" w:rsidRDefault="000F28CF" w:rsidP="001922F6">
            <w:pPr>
              <w:tabs>
                <w:tab w:val="num" w:pos="1701"/>
              </w:tabs>
              <w:spacing w:line="480" w:lineRule="auto"/>
              <w:jc w:val="center"/>
              <w:rPr>
                <w:rFonts w:ascii="Tahoma" w:hAnsi="Tahoma" w:cs="Tahoma"/>
                <w:szCs w:val="20"/>
              </w:rPr>
            </w:pPr>
            <w:r w:rsidRPr="000F28CF">
              <w:rPr>
                <w:rFonts w:ascii="Tahoma" w:hAnsi="Tahoma" w:cs="Tahoma"/>
                <w:szCs w:val="20"/>
              </w:rPr>
              <w:t>2</w:t>
            </w:r>
          </w:p>
        </w:tc>
        <w:tc>
          <w:tcPr>
            <w:tcW w:w="3867" w:type="dxa"/>
          </w:tcPr>
          <w:p w:rsidR="000F28CF" w:rsidRPr="000F28CF" w:rsidRDefault="000F28CF" w:rsidP="001922F6">
            <w:pPr>
              <w:tabs>
                <w:tab w:val="num" w:pos="1701"/>
              </w:tabs>
              <w:jc w:val="both"/>
              <w:rPr>
                <w:rFonts w:ascii="Tahoma" w:hAnsi="Tahoma" w:cs="Tahoma"/>
                <w:szCs w:val="20"/>
              </w:rPr>
            </w:pPr>
            <w:r w:rsidRPr="000F28CF">
              <w:rPr>
                <w:rFonts w:ascii="Tahoma" w:hAnsi="Tahoma" w:cs="Tahoma"/>
                <w:szCs w:val="20"/>
              </w:rPr>
              <w:t>Surat Izin Kapal Pengangkut Ikan (SIKPI) sampai dengan 10 GT</w:t>
            </w:r>
          </w:p>
        </w:tc>
        <w:tc>
          <w:tcPr>
            <w:tcW w:w="1689" w:type="dxa"/>
          </w:tcPr>
          <w:p w:rsidR="000F28CF" w:rsidRPr="000F28CF" w:rsidRDefault="000F28CF" w:rsidP="001922F6">
            <w:pPr>
              <w:tabs>
                <w:tab w:val="num" w:pos="1701"/>
              </w:tabs>
              <w:jc w:val="center"/>
              <w:rPr>
                <w:rFonts w:ascii="Tahoma" w:hAnsi="Tahoma" w:cs="Tahoma"/>
                <w:szCs w:val="20"/>
              </w:rPr>
            </w:pPr>
            <w:r w:rsidRPr="000F28CF">
              <w:rPr>
                <w:rFonts w:ascii="Tahoma" w:hAnsi="Tahoma" w:cs="Tahoma"/>
                <w:szCs w:val="20"/>
              </w:rPr>
              <w:t>Rp. 125.000,-</w:t>
            </w:r>
          </w:p>
        </w:tc>
        <w:tc>
          <w:tcPr>
            <w:tcW w:w="1697" w:type="dxa"/>
          </w:tcPr>
          <w:p w:rsidR="000F28CF" w:rsidRPr="000F28CF" w:rsidRDefault="000F28CF" w:rsidP="001922F6">
            <w:pPr>
              <w:tabs>
                <w:tab w:val="num" w:pos="1701"/>
              </w:tabs>
              <w:jc w:val="both"/>
              <w:rPr>
                <w:rFonts w:ascii="Tahoma" w:hAnsi="Tahoma" w:cs="Tahoma"/>
                <w:szCs w:val="20"/>
              </w:rPr>
            </w:pPr>
            <w:r w:rsidRPr="000F28CF">
              <w:rPr>
                <w:rFonts w:ascii="Tahoma" w:hAnsi="Tahoma" w:cs="Tahoma"/>
                <w:szCs w:val="20"/>
              </w:rPr>
              <w:t>/ GT / Tahun</w:t>
            </w:r>
          </w:p>
        </w:tc>
      </w:tr>
      <w:tr w:rsidR="000F28CF" w:rsidRPr="000F28CF" w:rsidTr="00947809">
        <w:tc>
          <w:tcPr>
            <w:tcW w:w="586" w:type="dxa"/>
          </w:tcPr>
          <w:p w:rsidR="000F28CF" w:rsidRPr="000F28CF" w:rsidRDefault="000F28CF" w:rsidP="001922F6">
            <w:pPr>
              <w:tabs>
                <w:tab w:val="num" w:pos="1701"/>
              </w:tabs>
              <w:spacing w:line="480" w:lineRule="auto"/>
              <w:jc w:val="center"/>
              <w:rPr>
                <w:rFonts w:ascii="Tahoma" w:hAnsi="Tahoma" w:cs="Tahoma"/>
                <w:szCs w:val="20"/>
              </w:rPr>
            </w:pPr>
            <w:r w:rsidRPr="000F28CF">
              <w:rPr>
                <w:rFonts w:ascii="Tahoma" w:hAnsi="Tahoma" w:cs="Tahoma"/>
                <w:szCs w:val="20"/>
              </w:rPr>
              <w:t>3</w:t>
            </w:r>
          </w:p>
        </w:tc>
        <w:tc>
          <w:tcPr>
            <w:tcW w:w="3867" w:type="dxa"/>
          </w:tcPr>
          <w:p w:rsidR="000F28CF" w:rsidRPr="000F28CF" w:rsidRDefault="000F28CF" w:rsidP="001922F6">
            <w:pPr>
              <w:tabs>
                <w:tab w:val="num" w:pos="1701"/>
              </w:tabs>
              <w:jc w:val="both"/>
              <w:rPr>
                <w:rFonts w:ascii="Tahoma" w:hAnsi="Tahoma" w:cs="Tahoma"/>
                <w:szCs w:val="20"/>
              </w:rPr>
            </w:pPr>
            <w:r w:rsidRPr="000F28CF">
              <w:rPr>
                <w:rFonts w:ascii="Tahoma" w:hAnsi="Tahoma" w:cs="Tahoma"/>
                <w:szCs w:val="20"/>
              </w:rPr>
              <w:t>Surat Keterangan Asal (SKA)</w:t>
            </w:r>
          </w:p>
          <w:p w:rsidR="000F28CF" w:rsidRPr="000F28CF" w:rsidRDefault="000F28CF" w:rsidP="008E1B34">
            <w:pPr>
              <w:pStyle w:val="ListParagraph"/>
              <w:numPr>
                <w:ilvl w:val="0"/>
                <w:numId w:val="17"/>
              </w:numPr>
              <w:spacing w:line="276" w:lineRule="auto"/>
              <w:ind w:left="298" w:hanging="284"/>
              <w:jc w:val="both"/>
              <w:rPr>
                <w:rFonts w:ascii="Tahoma" w:hAnsi="Tahoma" w:cs="Tahoma"/>
                <w:szCs w:val="20"/>
                <w:lang w:val="id-ID"/>
              </w:rPr>
            </w:pPr>
            <w:r w:rsidRPr="000F28CF">
              <w:rPr>
                <w:rFonts w:ascii="Tahoma" w:hAnsi="Tahoma" w:cs="Tahoma"/>
                <w:szCs w:val="20"/>
                <w:lang w:val="id-ID"/>
              </w:rPr>
              <w:t>Udang Segar</w:t>
            </w:r>
          </w:p>
          <w:p w:rsidR="000F28CF" w:rsidRPr="000F28CF" w:rsidRDefault="000F28CF" w:rsidP="008E1B34">
            <w:pPr>
              <w:pStyle w:val="ListParagraph"/>
              <w:numPr>
                <w:ilvl w:val="0"/>
                <w:numId w:val="17"/>
              </w:numPr>
              <w:spacing w:line="276" w:lineRule="auto"/>
              <w:ind w:left="298" w:hanging="284"/>
              <w:jc w:val="both"/>
              <w:rPr>
                <w:rFonts w:ascii="Tahoma" w:hAnsi="Tahoma" w:cs="Tahoma"/>
                <w:szCs w:val="20"/>
                <w:lang w:val="id-ID"/>
              </w:rPr>
            </w:pPr>
            <w:r w:rsidRPr="000F28CF">
              <w:rPr>
                <w:rFonts w:ascii="Tahoma" w:hAnsi="Tahoma" w:cs="Tahoma"/>
                <w:szCs w:val="20"/>
                <w:lang w:val="id-ID"/>
              </w:rPr>
              <w:t>Ikan Segar/ beku</w:t>
            </w:r>
          </w:p>
          <w:p w:rsidR="000F28CF" w:rsidRPr="000F28CF" w:rsidRDefault="000F28CF" w:rsidP="008E1B34">
            <w:pPr>
              <w:pStyle w:val="ListParagraph"/>
              <w:numPr>
                <w:ilvl w:val="0"/>
                <w:numId w:val="17"/>
              </w:numPr>
              <w:spacing w:line="276" w:lineRule="auto"/>
              <w:ind w:left="298" w:hanging="284"/>
              <w:jc w:val="both"/>
              <w:rPr>
                <w:rFonts w:ascii="Tahoma" w:hAnsi="Tahoma" w:cs="Tahoma"/>
                <w:szCs w:val="20"/>
                <w:lang w:val="id-ID"/>
              </w:rPr>
            </w:pPr>
            <w:r w:rsidRPr="000F28CF">
              <w:rPr>
                <w:rFonts w:ascii="Tahoma" w:hAnsi="Tahoma" w:cs="Tahoma"/>
                <w:szCs w:val="20"/>
                <w:lang w:val="id-ID"/>
              </w:rPr>
              <w:t>Kepiting (beku)</w:t>
            </w:r>
          </w:p>
          <w:p w:rsidR="000F28CF" w:rsidRPr="000F28CF" w:rsidRDefault="000F28CF" w:rsidP="008E1B34">
            <w:pPr>
              <w:pStyle w:val="ListParagraph"/>
              <w:numPr>
                <w:ilvl w:val="0"/>
                <w:numId w:val="17"/>
              </w:numPr>
              <w:spacing w:line="276" w:lineRule="auto"/>
              <w:ind w:left="298" w:hanging="284"/>
              <w:jc w:val="both"/>
              <w:rPr>
                <w:rFonts w:ascii="Tahoma" w:hAnsi="Tahoma" w:cs="Tahoma"/>
                <w:szCs w:val="20"/>
                <w:lang w:val="id-ID"/>
              </w:rPr>
            </w:pPr>
            <w:r w:rsidRPr="000F28CF">
              <w:rPr>
                <w:rFonts w:ascii="Tahoma" w:hAnsi="Tahoma" w:cs="Tahoma"/>
                <w:szCs w:val="20"/>
                <w:lang w:val="id-ID"/>
              </w:rPr>
              <w:t>Lain-lain</w:t>
            </w:r>
          </w:p>
        </w:tc>
        <w:tc>
          <w:tcPr>
            <w:tcW w:w="1689" w:type="dxa"/>
          </w:tcPr>
          <w:p w:rsidR="000F28CF" w:rsidRPr="000F28CF" w:rsidRDefault="000F28CF" w:rsidP="001922F6">
            <w:pPr>
              <w:tabs>
                <w:tab w:val="num" w:pos="1701"/>
              </w:tabs>
              <w:jc w:val="center"/>
              <w:rPr>
                <w:rFonts w:ascii="Tahoma" w:hAnsi="Tahoma" w:cs="Tahoma"/>
                <w:szCs w:val="20"/>
              </w:rPr>
            </w:pPr>
          </w:p>
          <w:p w:rsidR="000F28CF" w:rsidRPr="000F28CF" w:rsidRDefault="000F28CF" w:rsidP="001922F6">
            <w:pPr>
              <w:tabs>
                <w:tab w:val="num" w:pos="1701"/>
              </w:tabs>
              <w:jc w:val="center"/>
              <w:rPr>
                <w:rFonts w:ascii="Tahoma" w:hAnsi="Tahoma" w:cs="Tahoma"/>
                <w:szCs w:val="20"/>
              </w:rPr>
            </w:pPr>
            <w:r w:rsidRPr="000F28CF">
              <w:rPr>
                <w:rFonts w:ascii="Tahoma" w:hAnsi="Tahoma" w:cs="Tahoma"/>
                <w:szCs w:val="20"/>
              </w:rPr>
              <w:t xml:space="preserve">Rp. </w:t>
            </w:r>
            <w:proofErr w:type="gramStart"/>
            <w:r w:rsidRPr="000F28CF">
              <w:rPr>
                <w:rFonts w:ascii="Tahoma" w:hAnsi="Tahoma" w:cs="Tahoma"/>
                <w:szCs w:val="20"/>
              </w:rPr>
              <w:t>250.,</w:t>
            </w:r>
            <w:proofErr w:type="gramEnd"/>
            <w:r w:rsidRPr="000F28CF">
              <w:rPr>
                <w:rFonts w:ascii="Tahoma" w:hAnsi="Tahoma" w:cs="Tahoma"/>
                <w:szCs w:val="20"/>
              </w:rPr>
              <w:t>-</w:t>
            </w:r>
          </w:p>
          <w:p w:rsidR="000F28CF" w:rsidRPr="000F28CF" w:rsidRDefault="000F28CF" w:rsidP="001922F6">
            <w:pPr>
              <w:tabs>
                <w:tab w:val="num" w:pos="1701"/>
              </w:tabs>
              <w:jc w:val="center"/>
              <w:rPr>
                <w:rFonts w:ascii="Tahoma" w:hAnsi="Tahoma" w:cs="Tahoma"/>
                <w:szCs w:val="20"/>
              </w:rPr>
            </w:pPr>
            <w:r w:rsidRPr="000F28CF">
              <w:rPr>
                <w:rFonts w:ascii="Tahoma" w:hAnsi="Tahoma" w:cs="Tahoma"/>
                <w:szCs w:val="20"/>
              </w:rPr>
              <w:t xml:space="preserve">Rp. </w:t>
            </w:r>
            <w:proofErr w:type="gramStart"/>
            <w:r w:rsidRPr="000F28CF">
              <w:rPr>
                <w:rFonts w:ascii="Tahoma" w:hAnsi="Tahoma" w:cs="Tahoma"/>
                <w:szCs w:val="20"/>
              </w:rPr>
              <w:t>125.,</w:t>
            </w:r>
            <w:proofErr w:type="gramEnd"/>
            <w:r w:rsidRPr="000F28CF">
              <w:rPr>
                <w:rFonts w:ascii="Tahoma" w:hAnsi="Tahoma" w:cs="Tahoma"/>
                <w:szCs w:val="20"/>
              </w:rPr>
              <w:t>-</w:t>
            </w:r>
          </w:p>
          <w:p w:rsidR="000F28CF" w:rsidRPr="000F28CF" w:rsidRDefault="000F28CF" w:rsidP="001922F6">
            <w:pPr>
              <w:tabs>
                <w:tab w:val="num" w:pos="1701"/>
              </w:tabs>
              <w:jc w:val="center"/>
              <w:rPr>
                <w:rFonts w:ascii="Tahoma" w:hAnsi="Tahoma" w:cs="Tahoma"/>
                <w:szCs w:val="20"/>
              </w:rPr>
            </w:pPr>
            <w:r w:rsidRPr="000F28CF">
              <w:rPr>
                <w:rFonts w:ascii="Tahoma" w:hAnsi="Tahoma" w:cs="Tahoma"/>
                <w:szCs w:val="20"/>
              </w:rPr>
              <w:t xml:space="preserve">Rp. </w:t>
            </w:r>
            <w:proofErr w:type="gramStart"/>
            <w:r w:rsidRPr="000F28CF">
              <w:rPr>
                <w:rFonts w:ascii="Tahoma" w:hAnsi="Tahoma" w:cs="Tahoma"/>
                <w:szCs w:val="20"/>
              </w:rPr>
              <w:t>250.,</w:t>
            </w:r>
            <w:proofErr w:type="gramEnd"/>
            <w:r w:rsidRPr="000F28CF">
              <w:rPr>
                <w:rFonts w:ascii="Tahoma" w:hAnsi="Tahoma" w:cs="Tahoma"/>
                <w:szCs w:val="20"/>
              </w:rPr>
              <w:t>-</w:t>
            </w:r>
          </w:p>
          <w:p w:rsidR="000F28CF" w:rsidRPr="000F28CF" w:rsidRDefault="000F28CF" w:rsidP="001922F6">
            <w:pPr>
              <w:tabs>
                <w:tab w:val="num" w:pos="1701"/>
              </w:tabs>
              <w:jc w:val="center"/>
              <w:rPr>
                <w:rFonts w:ascii="Tahoma" w:hAnsi="Tahoma" w:cs="Tahoma"/>
                <w:szCs w:val="20"/>
              </w:rPr>
            </w:pPr>
            <w:r w:rsidRPr="000F28CF">
              <w:rPr>
                <w:rFonts w:ascii="Tahoma" w:hAnsi="Tahoma" w:cs="Tahoma"/>
                <w:szCs w:val="20"/>
              </w:rPr>
              <w:t xml:space="preserve">Rp. </w:t>
            </w:r>
            <w:proofErr w:type="gramStart"/>
            <w:r w:rsidRPr="000F28CF">
              <w:rPr>
                <w:rFonts w:ascii="Tahoma" w:hAnsi="Tahoma" w:cs="Tahoma"/>
                <w:szCs w:val="20"/>
              </w:rPr>
              <w:t>250.,</w:t>
            </w:r>
            <w:proofErr w:type="gramEnd"/>
            <w:r w:rsidRPr="000F28CF">
              <w:rPr>
                <w:rFonts w:ascii="Tahoma" w:hAnsi="Tahoma" w:cs="Tahoma"/>
                <w:szCs w:val="20"/>
              </w:rPr>
              <w:t>-</w:t>
            </w:r>
          </w:p>
        </w:tc>
        <w:tc>
          <w:tcPr>
            <w:tcW w:w="1697" w:type="dxa"/>
          </w:tcPr>
          <w:p w:rsidR="000F28CF" w:rsidRPr="000F28CF" w:rsidRDefault="000F28CF" w:rsidP="001922F6">
            <w:pPr>
              <w:tabs>
                <w:tab w:val="num" w:pos="1701"/>
              </w:tabs>
              <w:jc w:val="center"/>
              <w:rPr>
                <w:rFonts w:ascii="Tahoma" w:hAnsi="Tahoma" w:cs="Tahoma"/>
                <w:szCs w:val="20"/>
              </w:rPr>
            </w:pPr>
          </w:p>
          <w:p w:rsidR="000F28CF" w:rsidRPr="000F28CF" w:rsidRDefault="000F28CF" w:rsidP="001922F6">
            <w:pPr>
              <w:tabs>
                <w:tab w:val="num" w:pos="1701"/>
              </w:tabs>
              <w:jc w:val="center"/>
              <w:rPr>
                <w:rFonts w:ascii="Tahoma" w:hAnsi="Tahoma" w:cs="Tahoma"/>
                <w:szCs w:val="20"/>
              </w:rPr>
            </w:pPr>
            <w:r w:rsidRPr="000F28CF">
              <w:rPr>
                <w:rFonts w:ascii="Tahoma" w:hAnsi="Tahoma" w:cs="Tahoma"/>
                <w:szCs w:val="20"/>
              </w:rPr>
              <w:t>/ Kg</w:t>
            </w:r>
          </w:p>
          <w:p w:rsidR="000F28CF" w:rsidRPr="000F28CF" w:rsidRDefault="000F28CF" w:rsidP="001922F6">
            <w:pPr>
              <w:tabs>
                <w:tab w:val="num" w:pos="1701"/>
              </w:tabs>
              <w:jc w:val="center"/>
              <w:rPr>
                <w:rFonts w:ascii="Tahoma" w:hAnsi="Tahoma" w:cs="Tahoma"/>
                <w:szCs w:val="20"/>
              </w:rPr>
            </w:pPr>
            <w:r w:rsidRPr="000F28CF">
              <w:rPr>
                <w:rFonts w:ascii="Tahoma" w:hAnsi="Tahoma" w:cs="Tahoma"/>
                <w:szCs w:val="20"/>
              </w:rPr>
              <w:t>/ Kg</w:t>
            </w:r>
          </w:p>
          <w:p w:rsidR="000F28CF" w:rsidRPr="000F28CF" w:rsidRDefault="000F28CF" w:rsidP="001922F6">
            <w:pPr>
              <w:tabs>
                <w:tab w:val="num" w:pos="1701"/>
              </w:tabs>
              <w:jc w:val="center"/>
              <w:rPr>
                <w:rFonts w:ascii="Tahoma" w:hAnsi="Tahoma" w:cs="Tahoma"/>
                <w:szCs w:val="20"/>
              </w:rPr>
            </w:pPr>
            <w:r w:rsidRPr="000F28CF">
              <w:rPr>
                <w:rFonts w:ascii="Tahoma" w:hAnsi="Tahoma" w:cs="Tahoma"/>
                <w:szCs w:val="20"/>
              </w:rPr>
              <w:t>/ Ekor</w:t>
            </w:r>
          </w:p>
          <w:p w:rsidR="000F28CF" w:rsidRPr="000F28CF" w:rsidRDefault="000F28CF" w:rsidP="001922F6">
            <w:pPr>
              <w:tabs>
                <w:tab w:val="num" w:pos="1701"/>
              </w:tabs>
              <w:jc w:val="center"/>
              <w:rPr>
                <w:rFonts w:ascii="Tahoma" w:hAnsi="Tahoma" w:cs="Tahoma"/>
                <w:szCs w:val="20"/>
              </w:rPr>
            </w:pPr>
            <w:r w:rsidRPr="000F28CF">
              <w:rPr>
                <w:rFonts w:ascii="Tahoma" w:hAnsi="Tahoma" w:cs="Tahoma"/>
                <w:szCs w:val="20"/>
              </w:rPr>
              <w:t>/ Kg</w:t>
            </w:r>
          </w:p>
        </w:tc>
      </w:tr>
    </w:tbl>
    <w:p w:rsidR="000F28CF" w:rsidRDefault="000F28CF" w:rsidP="000F28CF">
      <w:pPr>
        <w:pStyle w:val="ListParagraph"/>
        <w:ind w:left="1418"/>
        <w:jc w:val="both"/>
        <w:rPr>
          <w:rFonts w:ascii="Tahoma" w:hAnsi="Tahoma" w:cs="Tahoma"/>
          <w:szCs w:val="20"/>
          <w:lang w:val="id-ID"/>
        </w:rPr>
      </w:pPr>
    </w:p>
    <w:p w:rsidR="000F28CF" w:rsidRPr="000F28CF" w:rsidRDefault="000F28CF" w:rsidP="000F28CF">
      <w:pPr>
        <w:pStyle w:val="ListParagraph"/>
        <w:ind w:left="1418"/>
        <w:jc w:val="both"/>
        <w:rPr>
          <w:rFonts w:ascii="Tahoma" w:hAnsi="Tahoma" w:cs="Tahoma"/>
          <w:szCs w:val="20"/>
          <w:lang w:val="id-ID"/>
        </w:rPr>
      </w:pPr>
    </w:p>
    <w:p w:rsidR="000F28CF" w:rsidRPr="000F28CF" w:rsidRDefault="000F28CF" w:rsidP="00947809">
      <w:pPr>
        <w:pStyle w:val="ListParagraph"/>
        <w:numPr>
          <w:ilvl w:val="0"/>
          <w:numId w:val="3"/>
        </w:numPr>
        <w:tabs>
          <w:tab w:val="clear" w:pos="1800"/>
        </w:tabs>
        <w:ind w:left="567" w:hanging="567"/>
        <w:jc w:val="both"/>
        <w:rPr>
          <w:rFonts w:ascii="Tahoma" w:hAnsi="Tahoma" w:cs="Tahoma"/>
          <w:szCs w:val="20"/>
          <w:lang w:val="id-ID"/>
        </w:rPr>
      </w:pPr>
      <w:r w:rsidRPr="000F28CF">
        <w:rPr>
          <w:rFonts w:ascii="Tahoma" w:hAnsi="Tahoma" w:cs="Tahoma"/>
          <w:szCs w:val="20"/>
          <w:lang w:val="id-ID"/>
        </w:rPr>
        <w:t xml:space="preserve">Tabel 2. Daftar Tarif Retribusi  Perizinan tertentu Berdasarkan Perda </w:t>
      </w:r>
    </w:p>
    <w:p w:rsidR="000F28CF" w:rsidRPr="00947809" w:rsidRDefault="000F28CF" w:rsidP="00947809">
      <w:pPr>
        <w:ind w:firstLine="567"/>
        <w:jc w:val="both"/>
        <w:rPr>
          <w:rFonts w:ascii="Tahoma" w:hAnsi="Tahoma" w:cs="Tahoma"/>
          <w:szCs w:val="20"/>
          <w:lang w:val="id-ID"/>
        </w:rPr>
      </w:pPr>
      <w:r w:rsidRPr="00947809">
        <w:rPr>
          <w:rFonts w:ascii="Tahoma" w:hAnsi="Tahoma" w:cs="Tahoma"/>
          <w:szCs w:val="20"/>
          <w:lang w:val="id-ID"/>
        </w:rPr>
        <w:t>No. 12 Tahun 2011</w:t>
      </w:r>
    </w:p>
    <w:p w:rsidR="000F28CF" w:rsidRPr="000F28CF" w:rsidRDefault="000F28CF" w:rsidP="000F28CF">
      <w:pPr>
        <w:pStyle w:val="ListParagraph"/>
        <w:ind w:left="1418"/>
        <w:jc w:val="both"/>
        <w:rPr>
          <w:rFonts w:ascii="Tahoma" w:hAnsi="Tahoma" w:cs="Tahoma"/>
          <w:szCs w:val="20"/>
          <w:lang w:val="id-ID"/>
        </w:rPr>
      </w:pPr>
    </w:p>
    <w:tbl>
      <w:tblPr>
        <w:tblW w:w="798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95"/>
        <w:gridCol w:w="1984"/>
        <w:gridCol w:w="1701"/>
      </w:tblGrid>
      <w:tr w:rsidR="000F28CF" w:rsidRPr="000F28CF" w:rsidTr="00947809">
        <w:tc>
          <w:tcPr>
            <w:tcW w:w="4295" w:type="dxa"/>
            <w:vAlign w:val="center"/>
          </w:tcPr>
          <w:p w:rsidR="000F28CF" w:rsidRPr="00947809" w:rsidRDefault="000F28CF" w:rsidP="00947809">
            <w:pPr>
              <w:tabs>
                <w:tab w:val="num" w:pos="1701"/>
              </w:tabs>
              <w:jc w:val="center"/>
              <w:rPr>
                <w:rFonts w:ascii="Tahoma" w:hAnsi="Tahoma" w:cs="Tahoma"/>
                <w:b/>
              </w:rPr>
            </w:pPr>
            <w:r w:rsidRPr="00947809">
              <w:rPr>
                <w:rFonts w:ascii="Tahoma" w:hAnsi="Tahoma" w:cs="Tahoma"/>
                <w:b/>
              </w:rPr>
              <w:t>Jenis Perizinan</w:t>
            </w:r>
          </w:p>
        </w:tc>
        <w:tc>
          <w:tcPr>
            <w:tcW w:w="1984" w:type="dxa"/>
            <w:vAlign w:val="center"/>
          </w:tcPr>
          <w:p w:rsidR="000F28CF" w:rsidRPr="00947809" w:rsidRDefault="000F28CF" w:rsidP="00947809">
            <w:pPr>
              <w:tabs>
                <w:tab w:val="num" w:pos="1701"/>
              </w:tabs>
              <w:jc w:val="center"/>
              <w:rPr>
                <w:rFonts w:ascii="Tahoma" w:hAnsi="Tahoma" w:cs="Tahoma"/>
                <w:b/>
              </w:rPr>
            </w:pPr>
            <w:r w:rsidRPr="00947809">
              <w:rPr>
                <w:rFonts w:ascii="Tahoma" w:hAnsi="Tahoma" w:cs="Tahoma"/>
                <w:b/>
              </w:rPr>
              <w:t>TARIF</w:t>
            </w:r>
          </w:p>
          <w:p w:rsidR="000F28CF" w:rsidRPr="00947809" w:rsidRDefault="000F28CF" w:rsidP="00947809">
            <w:pPr>
              <w:tabs>
                <w:tab w:val="num" w:pos="1701"/>
              </w:tabs>
              <w:jc w:val="center"/>
              <w:rPr>
                <w:rFonts w:ascii="Tahoma" w:hAnsi="Tahoma" w:cs="Tahoma"/>
                <w:b/>
              </w:rPr>
            </w:pPr>
            <w:r w:rsidRPr="00947809">
              <w:rPr>
                <w:rFonts w:ascii="Tahoma" w:hAnsi="Tahoma" w:cs="Tahoma"/>
                <w:b/>
              </w:rPr>
              <w:t>(Rp)</w:t>
            </w:r>
          </w:p>
        </w:tc>
        <w:tc>
          <w:tcPr>
            <w:tcW w:w="1701" w:type="dxa"/>
            <w:vAlign w:val="center"/>
          </w:tcPr>
          <w:p w:rsidR="000F28CF" w:rsidRPr="00947809" w:rsidRDefault="000F28CF" w:rsidP="00947809">
            <w:pPr>
              <w:tabs>
                <w:tab w:val="num" w:pos="1701"/>
              </w:tabs>
              <w:ind w:firstLine="34"/>
              <w:jc w:val="center"/>
              <w:rPr>
                <w:rFonts w:ascii="Tahoma" w:hAnsi="Tahoma" w:cs="Tahoma"/>
                <w:b/>
              </w:rPr>
            </w:pPr>
            <w:r w:rsidRPr="00947809">
              <w:rPr>
                <w:rFonts w:ascii="Tahoma" w:hAnsi="Tahoma" w:cs="Tahoma"/>
                <w:b/>
              </w:rPr>
              <w:t>SATUAN</w:t>
            </w:r>
          </w:p>
        </w:tc>
      </w:tr>
      <w:tr w:rsidR="000F28CF" w:rsidRPr="000F28CF" w:rsidTr="00947809">
        <w:trPr>
          <w:trHeight w:val="1706"/>
        </w:trPr>
        <w:tc>
          <w:tcPr>
            <w:tcW w:w="4295" w:type="dxa"/>
          </w:tcPr>
          <w:p w:rsidR="000F28CF" w:rsidRPr="000F28CF" w:rsidRDefault="000F28CF" w:rsidP="00760B8D">
            <w:pPr>
              <w:pStyle w:val="ListParagraph"/>
              <w:numPr>
                <w:ilvl w:val="0"/>
                <w:numId w:val="36"/>
              </w:numPr>
              <w:tabs>
                <w:tab w:val="num" w:pos="298"/>
                <w:tab w:val="left" w:pos="360"/>
              </w:tabs>
              <w:spacing w:line="276" w:lineRule="auto"/>
              <w:ind w:left="76" w:firstLine="0"/>
              <w:jc w:val="both"/>
              <w:rPr>
                <w:rFonts w:ascii="Tahoma" w:hAnsi="Tahoma" w:cs="Tahoma"/>
                <w:szCs w:val="20"/>
              </w:rPr>
            </w:pPr>
            <w:r w:rsidRPr="000F28CF">
              <w:rPr>
                <w:rFonts w:ascii="Tahoma" w:hAnsi="Tahoma" w:cs="Tahoma"/>
                <w:szCs w:val="20"/>
                <w:lang w:val="id-ID"/>
              </w:rPr>
              <w:t>Surat Izin Usaha Perikanan (SIUP)</w:t>
            </w:r>
          </w:p>
          <w:p w:rsidR="000F28CF" w:rsidRPr="000F28CF" w:rsidRDefault="000F28CF" w:rsidP="00760B8D">
            <w:pPr>
              <w:pStyle w:val="ListParagraph"/>
              <w:numPr>
                <w:ilvl w:val="0"/>
                <w:numId w:val="38"/>
              </w:numPr>
              <w:tabs>
                <w:tab w:val="left" w:pos="360"/>
              </w:tabs>
              <w:spacing w:line="276" w:lineRule="auto"/>
              <w:ind w:left="643" w:hanging="283"/>
              <w:jc w:val="both"/>
              <w:rPr>
                <w:rFonts w:ascii="Tahoma" w:hAnsi="Tahoma" w:cs="Tahoma"/>
                <w:szCs w:val="20"/>
              </w:rPr>
            </w:pPr>
            <w:r w:rsidRPr="000F28CF">
              <w:rPr>
                <w:rFonts w:ascii="Tahoma" w:hAnsi="Tahoma" w:cs="Tahoma"/>
                <w:szCs w:val="20"/>
                <w:lang w:val="id-ID"/>
              </w:rPr>
              <w:t>Izin Usaha Perikanan</w:t>
            </w:r>
          </w:p>
          <w:p w:rsidR="000F28CF" w:rsidRPr="000F28CF" w:rsidRDefault="000F28CF" w:rsidP="00760B8D">
            <w:pPr>
              <w:pStyle w:val="ListParagraph"/>
              <w:numPr>
                <w:ilvl w:val="0"/>
                <w:numId w:val="36"/>
              </w:numPr>
              <w:tabs>
                <w:tab w:val="left" w:pos="360"/>
              </w:tabs>
              <w:spacing w:line="276" w:lineRule="auto"/>
              <w:ind w:left="360" w:hanging="284"/>
              <w:jc w:val="both"/>
              <w:rPr>
                <w:rFonts w:ascii="Tahoma" w:hAnsi="Tahoma" w:cs="Tahoma"/>
                <w:szCs w:val="20"/>
              </w:rPr>
            </w:pPr>
            <w:r w:rsidRPr="000F28CF">
              <w:rPr>
                <w:rFonts w:ascii="Tahoma" w:hAnsi="Tahoma" w:cs="Tahoma"/>
                <w:szCs w:val="20"/>
                <w:lang w:val="id-ID"/>
              </w:rPr>
              <w:t>Surat Izin Penangkapan Ikan (SIPI)/Tahun dengan menggunakan alat tangkap:</w:t>
            </w:r>
          </w:p>
          <w:p w:rsidR="000F28CF" w:rsidRPr="006C7201" w:rsidRDefault="000F28CF" w:rsidP="00760B8D">
            <w:pPr>
              <w:pStyle w:val="ListParagraph"/>
              <w:numPr>
                <w:ilvl w:val="0"/>
                <w:numId w:val="37"/>
              </w:numPr>
              <w:tabs>
                <w:tab w:val="num" w:pos="298"/>
                <w:tab w:val="left" w:pos="360"/>
              </w:tabs>
              <w:spacing w:line="276" w:lineRule="auto"/>
              <w:jc w:val="both"/>
              <w:rPr>
                <w:rFonts w:ascii="Tahoma" w:hAnsi="Tahoma" w:cs="Tahoma"/>
                <w:szCs w:val="20"/>
              </w:rPr>
            </w:pPr>
            <w:r w:rsidRPr="000F28CF">
              <w:rPr>
                <w:rFonts w:ascii="Tahoma" w:hAnsi="Tahoma" w:cs="Tahoma"/>
                <w:szCs w:val="20"/>
                <w:lang w:val="id-ID"/>
              </w:rPr>
              <w:t>Pukat Udang</w:t>
            </w:r>
          </w:p>
          <w:p w:rsidR="006C7201" w:rsidRPr="006C7201" w:rsidRDefault="006C7201" w:rsidP="006C7201">
            <w:pPr>
              <w:tabs>
                <w:tab w:val="num" w:pos="298"/>
                <w:tab w:val="left" w:pos="360"/>
              </w:tabs>
              <w:spacing w:line="276" w:lineRule="auto"/>
              <w:jc w:val="both"/>
              <w:rPr>
                <w:rFonts w:ascii="Tahoma" w:hAnsi="Tahoma" w:cs="Tahoma"/>
                <w:szCs w:val="20"/>
                <w:lang w:val="id-ID"/>
              </w:rPr>
            </w:pPr>
          </w:p>
          <w:p w:rsidR="000F28CF" w:rsidRPr="000F28CF" w:rsidRDefault="000F28CF" w:rsidP="00760B8D">
            <w:pPr>
              <w:pStyle w:val="ListParagraph"/>
              <w:numPr>
                <w:ilvl w:val="0"/>
                <w:numId w:val="37"/>
              </w:numPr>
              <w:tabs>
                <w:tab w:val="num" w:pos="298"/>
                <w:tab w:val="left" w:pos="360"/>
              </w:tabs>
              <w:spacing w:line="276" w:lineRule="auto"/>
              <w:jc w:val="both"/>
              <w:rPr>
                <w:rFonts w:ascii="Tahoma" w:hAnsi="Tahoma" w:cs="Tahoma"/>
                <w:szCs w:val="20"/>
              </w:rPr>
            </w:pPr>
            <w:r w:rsidRPr="000F28CF">
              <w:rPr>
                <w:rFonts w:ascii="Tahoma" w:hAnsi="Tahoma" w:cs="Tahoma"/>
                <w:szCs w:val="20"/>
                <w:lang w:val="id-ID"/>
              </w:rPr>
              <w:t>Pukat Ikan</w:t>
            </w:r>
          </w:p>
          <w:p w:rsidR="000F28CF" w:rsidRPr="000F28CF" w:rsidRDefault="000F28CF" w:rsidP="00760B8D">
            <w:pPr>
              <w:pStyle w:val="ListParagraph"/>
              <w:numPr>
                <w:ilvl w:val="0"/>
                <w:numId w:val="37"/>
              </w:numPr>
              <w:tabs>
                <w:tab w:val="num" w:pos="298"/>
                <w:tab w:val="left" w:pos="360"/>
              </w:tabs>
              <w:spacing w:line="276" w:lineRule="auto"/>
              <w:jc w:val="both"/>
              <w:rPr>
                <w:rFonts w:ascii="Tahoma" w:hAnsi="Tahoma" w:cs="Tahoma"/>
                <w:szCs w:val="20"/>
              </w:rPr>
            </w:pPr>
            <w:r w:rsidRPr="000F28CF">
              <w:rPr>
                <w:rFonts w:ascii="Tahoma" w:hAnsi="Tahoma" w:cs="Tahoma"/>
                <w:szCs w:val="20"/>
                <w:lang w:val="id-ID"/>
              </w:rPr>
              <w:t>Jaring Ingsang</w:t>
            </w:r>
          </w:p>
          <w:p w:rsidR="000F28CF" w:rsidRPr="000F28CF" w:rsidRDefault="000F28CF" w:rsidP="00760B8D">
            <w:pPr>
              <w:pStyle w:val="ListParagraph"/>
              <w:numPr>
                <w:ilvl w:val="0"/>
                <w:numId w:val="37"/>
              </w:numPr>
              <w:tabs>
                <w:tab w:val="num" w:pos="298"/>
                <w:tab w:val="left" w:pos="360"/>
              </w:tabs>
              <w:spacing w:line="276" w:lineRule="auto"/>
              <w:jc w:val="both"/>
              <w:rPr>
                <w:rFonts w:ascii="Tahoma" w:hAnsi="Tahoma" w:cs="Tahoma"/>
                <w:szCs w:val="20"/>
              </w:rPr>
            </w:pPr>
            <w:r w:rsidRPr="000F28CF">
              <w:rPr>
                <w:rFonts w:ascii="Tahoma" w:hAnsi="Tahoma" w:cs="Tahoma"/>
                <w:szCs w:val="20"/>
                <w:lang w:val="id-ID"/>
              </w:rPr>
              <w:t>Pancing Rawai Dasar</w:t>
            </w:r>
          </w:p>
          <w:p w:rsidR="000F28CF" w:rsidRPr="000F28CF" w:rsidRDefault="000F28CF" w:rsidP="00760B8D">
            <w:pPr>
              <w:pStyle w:val="ListParagraph"/>
              <w:numPr>
                <w:ilvl w:val="0"/>
                <w:numId w:val="36"/>
              </w:numPr>
              <w:tabs>
                <w:tab w:val="num" w:pos="298"/>
                <w:tab w:val="left" w:pos="360"/>
              </w:tabs>
              <w:spacing w:line="276" w:lineRule="auto"/>
              <w:ind w:left="360" w:hanging="284"/>
              <w:jc w:val="both"/>
              <w:rPr>
                <w:rFonts w:ascii="Tahoma" w:hAnsi="Tahoma" w:cs="Tahoma"/>
                <w:szCs w:val="20"/>
              </w:rPr>
            </w:pPr>
            <w:r w:rsidRPr="000F28CF">
              <w:rPr>
                <w:rFonts w:ascii="Tahoma" w:hAnsi="Tahoma" w:cs="Tahoma"/>
                <w:szCs w:val="20"/>
                <w:lang w:val="id-ID"/>
              </w:rPr>
              <w:t>Surat Izin Kapal pengangkut Ikan (SIKPI) sampai dengan 10 GT</w:t>
            </w:r>
          </w:p>
        </w:tc>
        <w:tc>
          <w:tcPr>
            <w:tcW w:w="1984" w:type="dxa"/>
          </w:tcPr>
          <w:p w:rsidR="000F28CF" w:rsidRPr="000F28CF" w:rsidRDefault="000F28CF" w:rsidP="001922F6">
            <w:pPr>
              <w:tabs>
                <w:tab w:val="num" w:pos="1701"/>
              </w:tabs>
              <w:jc w:val="center"/>
              <w:rPr>
                <w:rFonts w:ascii="Tahoma" w:hAnsi="Tahoma" w:cs="Tahoma"/>
                <w:szCs w:val="20"/>
              </w:rPr>
            </w:pPr>
          </w:p>
          <w:p w:rsidR="000F28CF" w:rsidRPr="000F28CF" w:rsidRDefault="000F28CF" w:rsidP="001922F6">
            <w:pPr>
              <w:tabs>
                <w:tab w:val="num" w:pos="1309"/>
              </w:tabs>
              <w:ind w:right="317"/>
              <w:jc w:val="right"/>
              <w:rPr>
                <w:rFonts w:ascii="Tahoma" w:hAnsi="Tahoma" w:cs="Tahoma"/>
                <w:szCs w:val="20"/>
              </w:rPr>
            </w:pPr>
            <w:r w:rsidRPr="000F28CF">
              <w:rPr>
                <w:rFonts w:ascii="Tahoma" w:hAnsi="Tahoma" w:cs="Tahoma"/>
                <w:szCs w:val="20"/>
              </w:rPr>
              <w:t>1.000.000,-</w:t>
            </w:r>
          </w:p>
          <w:p w:rsidR="000F28CF" w:rsidRPr="000F28CF" w:rsidRDefault="000F28CF" w:rsidP="001922F6">
            <w:pPr>
              <w:tabs>
                <w:tab w:val="num" w:pos="1309"/>
              </w:tabs>
              <w:ind w:right="317"/>
              <w:jc w:val="right"/>
              <w:rPr>
                <w:rFonts w:ascii="Tahoma" w:hAnsi="Tahoma" w:cs="Tahoma"/>
                <w:szCs w:val="20"/>
              </w:rPr>
            </w:pPr>
          </w:p>
          <w:p w:rsidR="000F28CF" w:rsidRPr="000F28CF" w:rsidRDefault="000F28CF" w:rsidP="001922F6">
            <w:pPr>
              <w:tabs>
                <w:tab w:val="num" w:pos="1309"/>
              </w:tabs>
              <w:ind w:right="317"/>
              <w:jc w:val="right"/>
              <w:rPr>
                <w:rFonts w:ascii="Tahoma" w:hAnsi="Tahoma" w:cs="Tahoma"/>
                <w:szCs w:val="20"/>
              </w:rPr>
            </w:pPr>
          </w:p>
          <w:p w:rsidR="000F28CF" w:rsidRDefault="000F28CF" w:rsidP="001922F6">
            <w:pPr>
              <w:tabs>
                <w:tab w:val="num" w:pos="1309"/>
              </w:tabs>
              <w:ind w:right="317"/>
              <w:jc w:val="right"/>
              <w:rPr>
                <w:rFonts w:ascii="Tahoma" w:hAnsi="Tahoma" w:cs="Tahoma"/>
                <w:szCs w:val="20"/>
                <w:lang w:val="id-ID"/>
              </w:rPr>
            </w:pPr>
          </w:p>
          <w:p w:rsidR="007B0B01" w:rsidRPr="007B0B01" w:rsidRDefault="007B0B01" w:rsidP="001922F6">
            <w:pPr>
              <w:tabs>
                <w:tab w:val="num" w:pos="1309"/>
              </w:tabs>
              <w:ind w:right="317"/>
              <w:jc w:val="right"/>
              <w:rPr>
                <w:rFonts w:ascii="Tahoma" w:hAnsi="Tahoma" w:cs="Tahoma"/>
                <w:szCs w:val="20"/>
                <w:lang w:val="id-ID"/>
              </w:rPr>
            </w:pPr>
          </w:p>
          <w:p w:rsidR="000F28CF" w:rsidRPr="000F28CF" w:rsidRDefault="000F28CF" w:rsidP="001922F6">
            <w:pPr>
              <w:tabs>
                <w:tab w:val="num" w:pos="1309"/>
              </w:tabs>
              <w:ind w:right="317"/>
              <w:jc w:val="right"/>
              <w:rPr>
                <w:rFonts w:ascii="Tahoma" w:hAnsi="Tahoma" w:cs="Tahoma"/>
                <w:szCs w:val="20"/>
              </w:rPr>
            </w:pPr>
            <w:r w:rsidRPr="000F28CF">
              <w:rPr>
                <w:rFonts w:ascii="Tahoma" w:hAnsi="Tahoma" w:cs="Tahoma"/>
                <w:szCs w:val="20"/>
              </w:rPr>
              <w:t>110.000,-</w:t>
            </w:r>
          </w:p>
          <w:p w:rsidR="007B0B01" w:rsidRDefault="007B0B01" w:rsidP="001922F6">
            <w:pPr>
              <w:tabs>
                <w:tab w:val="num" w:pos="1309"/>
              </w:tabs>
              <w:ind w:right="317"/>
              <w:jc w:val="right"/>
              <w:rPr>
                <w:rFonts w:ascii="Tahoma" w:hAnsi="Tahoma" w:cs="Tahoma"/>
                <w:szCs w:val="20"/>
                <w:lang w:val="id-ID"/>
              </w:rPr>
            </w:pPr>
          </w:p>
          <w:p w:rsidR="000F28CF" w:rsidRDefault="000F28CF" w:rsidP="001922F6">
            <w:pPr>
              <w:tabs>
                <w:tab w:val="num" w:pos="1309"/>
              </w:tabs>
              <w:ind w:right="317"/>
              <w:jc w:val="right"/>
              <w:rPr>
                <w:rFonts w:ascii="Tahoma" w:hAnsi="Tahoma" w:cs="Tahoma"/>
                <w:szCs w:val="20"/>
                <w:lang w:val="id-ID"/>
              </w:rPr>
            </w:pPr>
            <w:r w:rsidRPr="000F28CF">
              <w:rPr>
                <w:rFonts w:ascii="Tahoma" w:hAnsi="Tahoma" w:cs="Tahoma"/>
                <w:szCs w:val="20"/>
              </w:rPr>
              <w:t>100.000,-</w:t>
            </w:r>
          </w:p>
          <w:p w:rsidR="000F28CF" w:rsidRPr="000F28CF" w:rsidRDefault="000F28CF" w:rsidP="001922F6">
            <w:pPr>
              <w:tabs>
                <w:tab w:val="num" w:pos="1309"/>
              </w:tabs>
              <w:ind w:right="317"/>
              <w:jc w:val="right"/>
              <w:rPr>
                <w:rFonts w:ascii="Tahoma" w:hAnsi="Tahoma" w:cs="Tahoma"/>
                <w:szCs w:val="20"/>
              </w:rPr>
            </w:pPr>
            <w:r w:rsidRPr="000F28CF">
              <w:rPr>
                <w:rFonts w:ascii="Tahoma" w:hAnsi="Tahoma" w:cs="Tahoma"/>
                <w:szCs w:val="20"/>
              </w:rPr>
              <w:t>50.000,-</w:t>
            </w:r>
          </w:p>
          <w:p w:rsidR="000F28CF" w:rsidRPr="000F28CF" w:rsidRDefault="000F28CF" w:rsidP="001922F6">
            <w:pPr>
              <w:tabs>
                <w:tab w:val="num" w:pos="1309"/>
              </w:tabs>
              <w:ind w:right="317"/>
              <w:jc w:val="right"/>
              <w:rPr>
                <w:rFonts w:ascii="Tahoma" w:hAnsi="Tahoma" w:cs="Tahoma"/>
                <w:szCs w:val="20"/>
              </w:rPr>
            </w:pPr>
            <w:r w:rsidRPr="000F28CF">
              <w:rPr>
                <w:rFonts w:ascii="Tahoma" w:hAnsi="Tahoma" w:cs="Tahoma"/>
                <w:szCs w:val="20"/>
              </w:rPr>
              <w:t>35.000,-</w:t>
            </w:r>
          </w:p>
          <w:p w:rsidR="000F28CF" w:rsidRDefault="000F28CF" w:rsidP="001922F6">
            <w:pPr>
              <w:tabs>
                <w:tab w:val="num" w:pos="1309"/>
              </w:tabs>
              <w:ind w:right="317"/>
              <w:jc w:val="right"/>
              <w:rPr>
                <w:rFonts w:ascii="Tahoma" w:hAnsi="Tahoma" w:cs="Tahoma"/>
                <w:szCs w:val="20"/>
                <w:lang w:val="id-ID"/>
              </w:rPr>
            </w:pPr>
          </w:p>
          <w:p w:rsidR="00C3233E" w:rsidRPr="00C3233E" w:rsidRDefault="00C3233E" w:rsidP="001922F6">
            <w:pPr>
              <w:tabs>
                <w:tab w:val="num" w:pos="1309"/>
              </w:tabs>
              <w:ind w:right="317"/>
              <w:jc w:val="right"/>
              <w:rPr>
                <w:rFonts w:ascii="Tahoma" w:hAnsi="Tahoma" w:cs="Tahoma"/>
                <w:szCs w:val="20"/>
                <w:lang w:val="id-ID"/>
              </w:rPr>
            </w:pPr>
          </w:p>
          <w:p w:rsidR="000F28CF" w:rsidRPr="000F28CF" w:rsidRDefault="000F28CF" w:rsidP="001922F6">
            <w:pPr>
              <w:tabs>
                <w:tab w:val="num" w:pos="1309"/>
              </w:tabs>
              <w:ind w:right="317"/>
              <w:jc w:val="right"/>
              <w:rPr>
                <w:rFonts w:ascii="Tahoma" w:hAnsi="Tahoma" w:cs="Tahoma"/>
                <w:szCs w:val="20"/>
              </w:rPr>
            </w:pPr>
            <w:r w:rsidRPr="000F28CF">
              <w:rPr>
                <w:rFonts w:ascii="Tahoma" w:hAnsi="Tahoma" w:cs="Tahoma"/>
                <w:szCs w:val="20"/>
              </w:rPr>
              <w:t>150.000,-</w:t>
            </w:r>
          </w:p>
          <w:p w:rsidR="000F28CF" w:rsidRPr="000F28CF" w:rsidRDefault="000F28CF" w:rsidP="001922F6">
            <w:pPr>
              <w:tabs>
                <w:tab w:val="num" w:pos="1309"/>
              </w:tabs>
              <w:ind w:right="317"/>
              <w:rPr>
                <w:rFonts w:ascii="Tahoma" w:hAnsi="Tahoma" w:cs="Tahoma"/>
                <w:szCs w:val="20"/>
              </w:rPr>
            </w:pPr>
          </w:p>
        </w:tc>
        <w:tc>
          <w:tcPr>
            <w:tcW w:w="1701" w:type="dxa"/>
          </w:tcPr>
          <w:p w:rsidR="000F28CF" w:rsidRPr="000F28CF" w:rsidRDefault="000F28CF" w:rsidP="001922F6">
            <w:pPr>
              <w:tabs>
                <w:tab w:val="num" w:pos="1701"/>
              </w:tabs>
              <w:jc w:val="center"/>
              <w:rPr>
                <w:rFonts w:ascii="Tahoma" w:hAnsi="Tahoma" w:cs="Tahoma"/>
                <w:szCs w:val="20"/>
              </w:rPr>
            </w:pPr>
          </w:p>
          <w:p w:rsidR="000F28CF" w:rsidRPr="000F28CF" w:rsidRDefault="000F28CF" w:rsidP="001922F6">
            <w:pPr>
              <w:tabs>
                <w:tab w:val="num" w:pos="1701"/>
              </w:tabs>
              <w:jc w:val="center"/>
              <w:rPr>
                <w:rFonts w:ascii="Tahoma" w:hAnsi="Tahoma" w:cs="Tahoma"/>
                <w:szCs w:val="20"/>
              </w:rPr>
            </w:pPr>
          </w:p>
          <w:p w:rsidR="000F28CF" w:rsidRPr="000F28CF" w:rsidRDefault="000F28CF" w:rsidP="001922F6">
            <w:pPr>
              <w:tabs>
                <w:tab w:val="num" w:pos="1701"/>
              </w:tabs>
              <w:jc w:val="center"/>
              <w:rPr>
                <w:rFonts w:ascii="Tahoma" w:hAnsi="Tahoma" w:cs="Tahoma"/>
                <w:szCs w:val="20"/>
              </w:rPr>
            </w:pPr>
          </w:p>
          <w:p w:rsidR="000F28CF" w:rsidRPr="000F28CF" w:rsidRDefault="000F28CF" w:rsidP="001922F6">
            <w:pPr>
              <w:tabs>
                <w:tab w:val="num" w:pos="1701"/>
              </w:tabs>
              <w:jc w:val="center"/>
              <w:rPr>
                <w:rFonts w:ascii="Tahoma" w:hAnsi="Tahoma" w:cs="Tahoma"/>
                <w:szCs w:val="20"/>
              </w:rPr>
            </w:pPr>
          </w:p>
          <w:p w:rsidR="000F28CF" w:rsidRDefault="000F28CF" w:rsidP="001922F6">
            <w:pPr>
              <w:tabs>
                <w:tab w:val="num" w:pos="1701"/>
              </w:tabs>
              <w:jc w:val="center"/>
              <w:rPr>
                <w:rFonts w:ascii="Tahoma" w:hAnsi="Tahoma" w:cs="Tahoma"/>
                <w:szCs w:val="20"/>
                <w:lang w:val="id-ID"/>
              </w:rPr>
            </w:pPr>
          </w:p>
          <w:p w:rsidR="007B0B01" w:rsidRPr="007B0B01" w:rsidRDefault="007B0B01" w:rsidP="001922F6">
            <w:pPr>
              <w:tabs>
                <w:tab w:val="num" w:pos="1701"/>
              </w:tabs>
              <w:jc w:val="center"/>
              <w:rPr>
                <w:rFonts w:ascii="Tahoma" w:hAnsi="Tahoma" w:cs="Tahoma"/>
                <w:szCs w:val="20"/>
                <w:lang w:val="id-ID"/>
              </w:rPr>
            </w:pPr>
          </w:p>
          <w:p w:rsidR="000F28CF" w:rsidRPr="000F28CF" w:rsidRDefault="000F28CF" w:rsidP="001922F6">
            <w:pPr>
              <w:tabs>
                <w:tab w:val="num" w:pos="1701"/>
              </w:tabs>
              <w:jc w:val="center"/>
              <w:rPr>
                <w:rFonts w:ascii="Tahoma" w:hAnsi="Tahoma" w:cs="Tahoma"/>
                <w:szCs w:val="20"/>
              </w:rPr>
            </w:pPr>
            <w:r w:rsidRPr="000F28CF">
              <w:rPr>
                <w:rFonts w:ascii="Tahoma" w:hAnsi="Tahoma" w:cs="Tahoma"/>
                <w:szCs w:val="20"/>
              </w:rPr>
              <w:t>/GT</w:t>
            </w:r>
          </w:p>
          <w:p w:rsidR="007B0B01" w:rsidRDefault="007B0B01" w:rsidP="001922F6">
            <w:pPr>
              <w:tabs>
                <w:tab w:val="num" w:pos="1701"/>
              </w:tabs>
              <w:jc w:val="center"/>
              <w:rPr>
                <w:rFonts w:ascii="Tahoma" w:hAnsi="Tahoma" w:cs="Tahoma"/>
                <w:szCs w:val="20"/>
                <w:lang w:val="id-ID"/>
              </w:rPr>
            </w:pPr>
          </w:p>
          <w:p w:rsidR="000F28CF" w:rsidRDefault="000F28CF" w:rsidP="001922F6">
            <w:pPr>
              <w:tabs>
                <w:tab w:val="num" w:pos="1701"/>
              </w:tabs>
              <w:jc w:val="center"/>
              <w:rPr>
                <w:rFonts w:ascii="Tahoma" w:hAnsi="Tahoma" w:cs="Tahoma"/>
                <w:szCs w:val="20"/>
                <w:lang w:val="id-ID"/>
              </w:rPr>
            </w:pPr>
            <w:r w:rsidRPr="000F28CF">
              <w:rPr>
                <w:rFonts w:ascii="Tahoma" w:hAnsi="Tahoma" w:cs="Tahoma"/>
                <w:szCs w:val="20"/>
              </w:rPr>
              <w:t>/GT</w:t>
            </w:r>
          </w:p>
          <w:p w:rsidR="000F28CF" w:rsidRPr="000F28CF" w:rsidRDefault="000F28CF" w:rsidP="001922F6">
            <w:pPr>
              <w:tabs>
                <w:tab w:val="num" w:pos="1701"/>
              </w:tabs>
              <w:jc w:val="center"/>
              <w:rPr>
                <w:rFonts w:ascii="Tahoma" w:hAnsi="Tahoma" w:cs="Tahoma"/>
                <w:szCs w:val="20"/>
              </w:rPr>
            </w:pPr>
            <w:r w:rsidRPr="000F28CF">
              <w:rPr>
                <w:rFonts w:ascii="Tahoma" w:hAnsi="Tahoma" w:cs="Tahoma"/>
                <w:szCs w:val="20"/>
              </w:rPr>
              <w:t>/GT</w:t>
            </w:r>
          </w:p>
          <w:p w:rsidR="000F28CF" w:rsidRPr="000F28CF" w:rsidRDefault="000F28CF" w:rsidP="001922F6">
            <w:pPr>
              <w:tabs>
                <w:tab w:val="num" w:pos="1701"/>
              </w:tabs>
              <w:jc w:val="center"/>
              <w:rPr>
                <w:rFonts w:ascii="Tahoma" w:hAnsi="Tahoma" w:cs="Tahoma"/>
                <w:szCs w:val="20"/>
              </w:rPr>
            </w:pPr>
            <w:r w:rsidRPr="000F28CF">
              <w:rPr>
                <w:rFonts w:ascii="Tahoma" w:hAnsi="Tahoma" w:cs="Tahoma"/>
                <w:szCs w:val="20"/>
              </w:rPr>
              <w:t>/GT</w:t>
            </w:r>
          </w:p>
          <w:p w:rsidR="000F28CF" w:rsidRDefault="000F28CF" w:rsidP="001922F6">
            <w:pPr>
              <w:tabs>
                <w:tab w:val="num" w:pos="1701"/>
              </w:tabs>
              <w:jc w:val="center"/>
              <w:rPr>
                <w:rFonts w:ascii="Tahoma" w:hAnsi="Tahoma" w:cs="Tahoma"/>
                <w:szCs w:val="20"/>
                <w:lang w:val="id-ID"/>
              </w:rPr>
            </w:pPr>
          </w:p>
          <w:p w:rsidR="00C3233E" w:rsidRPr="00C3233E" w:rsidRDefault="00C3233E" w:rsidP="001922F6">
            <w:pPr>
              <w:tabs>
                <w:tab w:val="num" w:pos="1701"/>
              </w:tabs>
              <w:jc w:val="center"/>
              <w:rPr>
                <w:rFonts w:ascii="Tahoma" w:hAnsi="Tahoma" w:cs="Tahoma"/>
                <w:szCs w:val="20"/>
                <w:lang w:val="id-ID"/>
              </w:rPr>
            </w:pPr>
          </w:p>
          <w:p w:rsidR="000F28CF" w:rsidRPr="000F28CF" w:rsidRDefault="000F28CF" w:rsidP="001922F6">
            <w:pPr>
              <w:tabs>
                <w:tab w:val="num" w:pos="1701"/>
              </w:tabs>
              <w:jc w:val="center"/>
              <w:rPr>
                <w:rFonts w:ascii="Tahoma" w:hAnsi="Tahoma" w:cs="Tahoma"/>
                <w:szCs w:val="20"/>
              </w:rPr>
            </w:pPr>
            <w:r w:rsidRPr="000F28CF">
              <w:rPr>
                <w:rFonts w:ascii="Tahoma" w:hAnsi="Tahoma" w:cs="Tahoma"/>
                <w:szCs w:val="20"/>
              </w:rPr>
              <w:t>/GT/Tahun</w:t>
            </w:r>
          </w:p>
          <w:p w:rsidR="000F28CF" w:rsidRPr="000F28CF" w:rsidRDefault="000F28CF" w:rsidP="001922F6">
            <w:pPr>
              <w:tabs>
                <w:tab w:val="num" w:pos="1701"/>
              </w:tabs>
              <w:jc w:val="center"/>
              <w:rPr>
                <w:rFonts w:ascii="Tahoma" w:hAnsi="Tahoma" w:cs="Tahoma"/>
                <w:szCs w:val="20"/>
              </w:rPr>
            </w:pPr>
          </w:p>
        </w:tc>
      </w:tr>
    </w:tbl>
    <w:p w:rsidR="00D13746" w:rsidRPr="00D13746" w:rsidRDefault="00D13746" w:rsidP="000F28CF">
      <w:pPr>
        <w:spacing w:line="480" w:lineRule="auto"/>
        <w:ind w:left="1276"/>
        <w:jc w:val="both"/>
        <w:rPr>
          <w:rFonts w:ascii="Tahoma" w:hAnsi="Tahoma" w:cs="Tahoma"/>
          <w:szCs w:val="20"/>
          <w:lang w:val="id-ID"/>
        </w:rPr>
      </w:pPr>
    </w:p>
    <w:p w:rsidR="000F28CF" w:rsidRPr="000F28CF" w:rsidRDefault="000F28CF" w:rsidP="00065F38">
      <w:pPr>
        <w:pStyle w:val="ListParagraph"/>
        <w:numPr>
          <w:ilvl w:val="0"/>
          <w:numId w:val="3"/>
        </w:numPr>
        <w:tabs>
          <w:tab w:val="clear" w:pos="1800"/>
          <w:tab w:val="left" w:pos="284"/>
          <w:tab w:val="num" w:pos="567"/>
        </w:tabs>
        <w:ind w:left="1276" w:hanging="1276"/>
        <w:jc w:val="both"/>
        <w:rPr>
          <w:rFonts w:ascii="Tahoma" w:hAnsi="Tahoma" w:cs="Tahoma"/>
          <w:szCs w:val="20"/>
          <w:lang w:val="id-ID"/>
        </w:rPr>
      </w:pPr>
      <w:r w:rsidRPr="000F28CF">
        <w:rPr>
          <w:rFonts w:ascii="Tahoma" w:hAnsi="Tahoma" w:cs="Tahoma"/>
          <w:szCs w:val="20"/>
          <w:lang w:val="id-ID"/>
        </w:rPr>
        <w:t>Tabel 3. Harga Patokan Ikan (HPI) Atas Jenis Ikan Peraturan Bupati No. 6 Tahun 2011</w:t>
      </w:r>
    </w:p>
    <w:tbl>
      <w:tblPr>
        <w:tblStyle w:val="TableGrid"/>
        <w:tblW w:w="0" w:type="auto"/>
        <w:tblInd w:w="104" w:type="dxa"/>
        <w:tblLook w:val="04A0"/>
      </w:tblPr>
      <w:tblGrid>
        <w:gridCol w:w="555"/>
        <w:gridCol w:w="3042"/>
        <w:gridCol w:w="1804"/>
        <w:gridCol w:w="1934"/>
        <w:gridCol w:w="1745"/>
      </w:tblGrid>
      <w:tr w:rsidR="000F28CF" w:rsidRPr="0040617E" w:rsidTr="005D554D">
        <w:tc>
          <w:tcPr>
            <w:tcW w:w="551" w:type="dxa"/>
            <w:vAlign w:val="center"/>
          </w:tcPr>
          <w:p w:rsidR="000F28CF" w:rsidRPr="0040617E" w:rsidRDefault="000F28CF" w:rsidP="001922F6">
            <w:pPr>
              <w:jc w:val="center"/>
              <w:rPr>
                <w:rFonts w:ascii="Tahoma" w:hAnsi="Tahoma" w:cs="Tahoma"/>
                <w:b/>
                <w:sz w:val="22"/>
                <w:szCs w:val="22"/>
              </w:rPr>
            </w:pPr>
            <w:r w:rsidRPr="0040617E">
              <w:rPr>
                <w:rFonts w:ascii="Tahoma" w:hAnsi="Tahoma" w:cs="Tahoma"/>
                <w:b/>
                <w:sz w:val="22"/>
                <w:szCs w:val="22"/>
              </w:rPr>
              <w:t>NO</w:t>
            </w:r>
          </w:p>
        </w:tc>
        <w:tc>
          <w:tcPr>
            <w:tcW w:w="3042" w:type="dxa"/>
            <w:vAlign w:val="center"/>
          </w:tcPr>
          <w:p w:rsidR="000F28CF" w:rsidRPr="0040617E" w:rsidRDefault="000F28CF" w:rsidP="001922F6">
            <w:pPr>
              <w:jc w:val="center"/>
              <w:rPr>
                <w:rFonts w:ascii="Tahoma" w:hAnsi="Tahoma" w:cs="Tahoma"/>
                <w:b/>
                <w:sz w:val="22"/>
                <w:szCs w:val="22"/>
              </w:rPr>
            </w:pPr>
            <w:r w:rsidRPr="0040617E">
              <w:rPr>
                <w:rFonts w:ascii="Tahoma" w:hAnsi="Tahoma" w:cs="Tahoma"/>
                <w:b/>
                <w:sz w:val="22"/>
                <w:szCs w:val="22"/>
              </w:rPr>
              <w:t>NAMA IKAN</w:t>
            </w:r>
          </w:p>
        </w:tc>
        <w:tc>
          <w:tcPr>
            <w:tcW w:w="1804" w:type="dxa"/>
          </w:tcPr>
          <w:p w:rsidR="000F28CF" w:rsidRPr="0040617E" w:rsidRDefault="000F28CF" w:rsidP="001922F6">
            <w:pPr>
              <w:jc w:val="center"/>
              <w:rPr>
                <w:rFonts w:ascii="Tahoma" w:hAnsi="Tahoma" w:cs="Tahoma"/>
                <w:b/>
                <w:sz w:val="22"/>
                <w:szCs w:val="22"/>
              </w:rPr>
            </w:pPr>
          </w:p>
          <w:p w:rsidR="000F28CF" w:rsidRPr="0040617E" w:rsidRDefault="000F28CF" w:rsidP="001922F6">
            <w:pPr>
              <w:jc w:val="center"/>
              <w:rPr>
                <w:rFonts w:ascii="Tahoma" w:hAnsi="Tahoma" w:cs="Tahoma"/>
                <w:b/>
                <w:sz w:val="22"/>
                <w:szCs w:val="22"/>
              </w:rPr>
            </w:pPr>
            <w:r w:rsidRPr="0040617E">
              <w:rPr>
                <w:rFonts w:ascii="Tahoma" w:hAnsi="Tahoma" w:cs="Tahoma"/>
                <w:b/>
                <w:sz w:val="22"/>
                <w:szCs w:val="22"/>
              </w:rPr>
              <w:t>HPI</w:t>
            </w:r>
          </w:p>
          <w:p w:rsidR="000F28CF" w:rsidRPr="0040617E" w:rsidRDefault="000F28CF" w:rsidP="001922F6">
            <w:pPr>
              <w:jc w:val="center"/>
              <w:rPr>
                <w:rFonts w:ascii="Tahoma" w:hAnsi="Tahoma" w:cs="Tahoma"/>
                <w:b/>
                <w:sz w:val="22"/>
                <w:szCs w:val="22"/>
              </w:rPr>
            </w:pPr>
            <w:r w:rsidRPr="0040617E">
              <w:rPr>
                <w:rFonts w:ascii="Tahoma" w:hAnsi="Tahoma" w:cs="Tahoma"/>
                <w:b/>
                <w:sz w:val="22"/>
                <w:szCs w:val="22"/>
              </w:rPr>
              <w:t>(RUPIAH / KG)</w:t>
            </w:r>
          </w:p>
        </w:tc>
        <w:tc>
          <w:tcPr>
            <w:tcW w:w="1934" w:type="dxa"/>
          </w:tcPr>
          <w:p w:rsidR="000F28CF" w:rsidRPr="0040617E" w:rsidRDefault="000F28CF" w:rsidP="001922F6">
            <w:pPr>
              <w:jc w:val="center"/>
              <w:rPr>
                <w:rFonts w:ascii="Tahoma" w:hAnsi="Tahoma" w:cs="Tahoma"/>
                <w:b/>
                <w:sz w:val="22"/>
                <w:szCs w:val="22"/>
              </w:rPr>
            </w:pPr>
            <w:r w:rsidRPr="0040617E">
              <w:rPr>
                <w:rFonts w:ascii="Tahoma" w:hAnsi="Tahoma" w:cs="Tahoma"/>
                <w:b/>
                <w:sz w:val="22"/>
                <w:szCs w:val="22"/>
              </w:rPr>
              <w:t>HARGA SATUAN</w:t>
            </w:r>
          </w:p>
          <w:p w:rsidR="000F28CF" w:rsidRPr="0040617E" w:rsidRDefault="000F28CF" w:rsidP="001922F6">
            <w:pPr>
              <w:jc w:val="center"/>
              <w:rPr>
                <w:rFonts w:ascii="Tahoma" w:hAnsi="Tahoma" w:cs="Tahoma"/>
                <w:b/>
                <w:sz w:val="22"/>
                <w:szCs w:val="22"/>
              </w:rPr>
            </w:pPr>
            <w:r w:rsidRPr="0040617E">
              <w:rPr>
                <w:rFonts w:ascii="Tahoma" w:hAnsi="Tahoma" w:cs="Tahoma"/>
                <w:b/>
                <w:sz w:val="22"/>
                <w:szCs w:val="22"/>
              </w:rPr>
              <w:t>SKALA BESAR</w:t>
            </w:r>
          </w:p>
          <w:p w:rsidR="000F28CF" w:rsidRPr="0040617E" w:rsidRDefault="000F28CF" w:rsidP="001922F6">
            <w:pPr>
              <w:jc w:val="center"/>
              <w:rPr>
                <w:rFonts w:ascii="Tahoma" w:hAnsi="Tahoma" w:cs="Tahoma"/>
                <w:b/>
                <w:sz w:val="22"/>
                <w:szCs w:val="22"/>
              </w:rPr>
            </w:pPr>
            <w:r w:rsidRPr="0040617E">
              <w:rPr>
                <w:rFonts w:ascii="Tahoma" w:hAnsi="Tahoma" w:cs="Tahoma"/>
                <w:b/>
                <w:sz w:val="22"/>
                <w:szCs w:val="22"/>
              </w:rPr>
              <w:t>(2,5 % X HPI)</w:t>
            </w:r>
          </w:p>
        </w:tc>
        <w:tc>
          <w:tcPr>
            <w:tcW w:w="1745" w:type="dxa"/>
          </w:tcPr>
          <w:p w:rsidR="000F28CF" w:rsidRPr="0040617E" w:rsidRDefault="000F28CF" w:rsidP="001922F6">
            <w:pPr>
              <w:jc w:val="center"/>
              <w:rPr>
                <w:rFonts w:ascii="Tahoma" w:hAnsi="Tahoma" w:cs="Tahoma"/>
                <w:b/>
                <w:sz w:val="22"/>
                <w:szCs w:val="22"/>
              </w:rPr>
            </w:pPr>
            <w:r w:rsidRPr="0040617E">
              <w:rPr>
                <w:rFonts w:ascii="Tahoma" w:hAnsi="Tahoma" w:cs="Tahoma"/>
                <w:b/>
                <w:sz w:val="22"/>
                <w:szCs w:val="22"/>
              </w:rPr>
              <w:t>HARGA SATUAN</w:t>
            </w:r>
          </w:p>
          <w:p w:rsidR="000F28CF" w:rsidRPr="0040617E" w:rsidRDefault="000F28CF" w:rsidP="001922F6">
            <w:pPr>
              <w:jc w:val="center"/>
              <w:rPr>
                <w:rFonts w:ascii="Tahoma" w:hAnsi="Tahoma" w:cs="Tahoma"/>
                <w:b/>
                <w:sz w:val="22"/>
                <w:szCs w:val="22"/>
              </w:rPr>
            </w:pPr>
            <w:r w:rsidRPr="0040617E">
              <w:rPr>
                <w:rFonts w:ascii="Tahoma" w:hAnsi="Tahoma" w:cs="Tahoma"/>
                <w:b/>
                <w:sz w:val="22"/>
                <w:szCs w:val="22"/>
              </w:rPr>
              <w:t>SKALA KECIL</w:t>
            </w:r>
          </w:p>
          <w:p w:rsidR="000F28CF" w:rsidRPr="0040617E" w:rsidRDefault="000F28CF" w:rsidP="001922F6">
            <w:pPr>
              <w:jc w:val="center"/>
              <w:rPr>
                <w:rFonts w:ascii="Tahoma" w:hAnsi="Tahoma" w:cs="Tahoma"/>
                <w:b/>
                <w:sz w:val="22"/>
                <w:szCs w:val="22"/>
              </w:rPr>
            </w:pPr>
            <w:r w:rsidRPr="0040617E">
              <w:rPr>
                <w:rFonts w:ascii="Tahoma" w:hAnsi="Tahoma" w:cs="Tahoma"/>
                <w:b/>
                <w:sz w:val="22"/>
                <w:szCs w:val="22"/>
              </w:rPr>
              <w:t>(1 % X HPI)</w:t>
            </w:r>
          </w:p>
        </w:tc>
      </w:tr>
      <w:tr w:rsidR="000F28CF" w:rsidRPr="0040617E" w:rsidTr="005D554D">
        <w:tc>
          <w:tcPr>
            <w:tcW w:w="551" w:type="dxa"/>
          </w:tcPr>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1.</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2.</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3.</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4.</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5.</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6.</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7.</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8.</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9.</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10.</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11.</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12.</w:t>
            </w:r>
          </w:p>
          <w:p w:rsidR="005D554D" w:rsidRPr="0040617E" w:rsidRDefault="000F28CF" w:rsidP="001922F6">
            <w:pPr>
              <w:spacing w:line="480" w:lineRule="auto"/>
              <w:jc w:val="center"/>
              <w:rPr>
                <w:rFonts w:ascii="Tahoma" w:hAnsi="Tahoma" w:cs="Tahoma"/>
                <w:sz w:val="22"/>
                <w:szCs w:val="22"/>
                <w:lang w:val="id-ID"/>
              </w:rPr>
            </w:pPr>
            <w:r w:rsidRPr="0040617E">
              <w:rPr>
                <w:rFonts w:ascii="Tahoma" w:hAnsi="Tahoma" w:cs="Tahoma"/>
                <w:sz w:val="22"/>
                <w:szCs w:val="22"/>
              </w:rPr>
              <w:t>13.</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14.</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15.</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16.</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17.</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18.</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19.</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20.</w:t>
            </w:r>
          </w:p>
        </w:tc>
        <w:tc>
          <w:tcPr>
            <w:tcW w:w="3042" w:type="dxa"/>
          </w:tcPr>
          <w:p w:rsidR="000F28CF" w:rsidRPr="0040617E" w:rsidRDefault="000F28CF" w:rsidP="001922F6">
            <w:pPr>
              <w:spacing w:line="480" w:lineRule="auto"/>
              <w:rPr>
                <w:rFonts w:ascii="Tahoma" w:hAnsi="Tahoma" w:cs="Tahoma"/>
                <w:sz w:val="22"/>
                <w:szCs w:val="22"/>
              </w:rPr>
            </w:pPr>
            <w:r w:rsidRPr="0040617E">
              <w:rPr>
                <w:rFonts w:ascii="Tahoma" w:hAnsi="Tahoma" w:cs="Tahoma"/>
                <w:sz w:val="22"/>
                <w:szCs w:val="22"/>
              </w:rPr>
              <w:t xml:space="preserve">KAKAP </w:t>
            </w:r>
            <w:r w:rsidRPr="0040617E">
              <w:rPr>
                <w:rFonts w:ascii="Tahoma" w:hAnsi="Tahoma" w:cs="Tahoma"/>
                <w:i/>
                <w:sz w:val="22"/>
                <w:szCs w:val="22"/>
              </w:rPr>
              <w:t>( BARAMUNDI SP</w:t>
            </w:r>
            <w:r w:rsidRPr="0040617E">
              <w:rPr>
                <w:rFonts w:ascii="Tahoma" w:hAnsi="Tahoma" w:cs="Tahoma"/>
                <w:sz w:val="22"/>
                <w:szCs w:val="22"/>
              </w:rPr>
              <w:t>)</w:t>
            </w:r>
          </w:p>
          <w:p w:rsidR="000F28CF" w:rsidRPr="0040617E" w:rsidRDefault="000F28CF" w:rsidP="001922F6">
            <w:pPr>
              <w:spacing w:line="480" w:lineRule="auto"/>
              <w:rPr>
                <w:rFonts w:ascii="Tahoma" w:hAnsi="Tahoma" w:cs="Tahoma"/>
                <w:sz w:val="22"/>
                <w:szCs w:val="22"/>
              </w:rPr>
            </w:pPr>
            <w:r w:rsidRPr="0040617E">
              <w:rPr>
                <w:rFonts w:ascii="Tahoma" w:hAnsi="Tahoma" w:cs="Tahoma"/>
                <w:sz w:val="22"/>
                <w:szCs w:val="22"/>
              </w:rPr>
              <w:t>KAKAP MERAH</w:t>
            </w:r>
          </w:p>
          <w:p w:rsidR="000F28CF" w:rsidRPr="0040617E" w:rsidRDefault="000F28CF" w:rsidP="001922F6">
            <w:pPr>
              <w:spacing w:line="480" w:lineRule="auto"/>
              <w:rPr>
                <w:rFonts w:ascii="Tahoma" w:hAnsi="Tahoma" w:cs="Tahoma"/>
                <w:sz w:val="22"/>
                <w:szCs w:val="22"/>
              </w:rPr>
            </w:pPr>
            <w:r w:rsidRPr="0040617E">
              <w:rPr>
                <w:rFonts w:ascii="Tahoma" w:hAnsi="Tahoma" w:cs="Tahoma"/>
                <w:sz w:val="22"/>
                <w:szCs w:val="22"/>
              </w:rPr>
              <w:t>SENANGIN (KURO)</w:t>
            </w:r>
          </w:p>
          <w:p w:rsidR="000F28CF" w:rsidRPr="0040617E" w:rsidRDefault="000F28CF" w:rsidP="001922F6">
            <w:pPr>
              <w:spacing w:line="480" w:lineRule="auto"/>
              <w:rPr>
                <w:rFonts w:ascii="Tahoma" w:hAnsi="Tahoma" w:cs="Tahoma"/>
                <w:sz w:val="22"/>
                <w:szCs w:val="22"/>
              </w:rPr>
            </w:pPr>
            <w:r w:rsidRPr="0040617E">
              <w:rPr>
                <w:rFonts w:ascii="Tahoma" w:hAnsi="Tahoma" w:cs="Tahoma"/>
                <w:sz w:val="22"/>
                <w:szCs w:val="22"/>
              </w:rPr>
              <w:t>GULAMAH</w:t>
            </w:r>
          </w:p>
          <w:p w:rsidR="000F28CF" w:rsidRPr="0040617E" w:rsidRDefault="000F28CF" w:rsidP="001922F6">
            <w:pPr>
              <w:spacing w:line="480" w:lineRule="auto"/>
              <w:rPr>
                <w:rFonts w:ascii="Tahoma" w:hAnsi="Tahoma" w:cs="Tahoma"/>
                <w:sz w:val="22"/>
                <w:szCs w:val="22"/>
              </w:rPr>
            </w:pPr>
            <w:r w:rsidRPr="0040617E">
              <w:rPr>
                <w:rFonts w:ascii="Tahoma" w:hAnsi="Tahoma" w:cs="Tahoma"/>
                <w:sz w:val="22"/>
                <w:szCs w:val="22"/>
              </w:rPr>
              <w:t>BAWAL</w:t>
            </w:r>
          </w:p>
          <w:p w:rsidR="000F28CF" w:rsidRPr="0040617E" w:rsidRDefault="000F28CF" w:rsidP="001922F6">
            <w:pPr>
              <w:spacing w:line="480" w:lineRule="auto"/>
              <w:rPr>
                <w:rFonts w:ascii="Tahoma" w:hAnsi="Tahoma" w:cs="Tahoma"/>
                <w:sz w:val="22"/>
                <w:szCs w:val="22"/>
              </w:rPr>
            </w:pPr>
            <w:r w:rsidRPr="0040617E">
              <w:rPr>
                <w:rFonts w:ascii="Tahoma" w:hAnsi="Tahoma" w:cs="Tahoma"/>
                <w:sz w:val="22"/>
                <w:szCs w:val="22"/>
              </w:rPr>
              <w:t>KUWE/BUBARA</w:t>
            </w:r>
          </w:p>
          <w:p w:rsidR="000F28CF" w:rsidRPr="0040617E" w:rsidRDefault="000F28CF" w:rsidP="001922F6">
            <w:pPr>
              <w:spacing w:line="480" w:lineRule="auto"/>
              <w:rPr>
                <w:rFonts w:ascii="Tahoma" w:hAnsi="Tahoma" w:cs="Tahoma"/>
                <w:sz w:val="22"/>
                <w:szCs w:val="22"/>
              </w:rPr>
            </w:pPr>
            <w:r w:rsidRPr="0040617E">
              <w:rPr>
                <w:rFonts w:ascii="Tahoma" w:hAnsi="Tahoma" w:cs="Tahoma"/>
                <w:sz w:val="22"/>
                <w:szCs w:val="22"/>
              </w:rPr>
              <w:t>GEROT</w:t>
            </w:r>
          </w:p>
          <w:p w:rsidR="000F28CF" w:rsidRPr="0040617E" w:rsidRDefault="000F28CF" w:rsidP="001922F6">
            <w:pPr>
              <w:spacing w:line="480" w:lineRule="auto"/>
              <w:rPr>
                <w:rFonts w:ascii="Tahoma" w:hAnsi="Tahoma" w:cs="Tahoma"/>
                <w:sz w:val="22"/>
                <w:szCs w:val="22"/>
              </w:rPr>
            </w:pPr>
            <w:r w:rsidRPr="0040617E">
              <w:rPr>
                <w:rFonts w:ascii="Tahoma" w:hAnsi="Tahoma" w:cs="Tahoma"/>
                <w:sz w:val="22"/>
                <w:szCs w:val="22"/>
              </w:rPr>
              <w:t>KERAPU</w:t>
            </w:r>
          </w:p>
          <w:p w:rsidR="000F28CF" w:rsidRPr="0040617E" w:rsidRDefault="000F28CF" w:rsidP="001922F6">
            <w:pPr>
              <w:spacing w:line="480" w:lineRule="auto"/>
              <w:rPr>
                <w:rFonts w:ascii="Tahoma" w:hAnsi="Tahoma" w:cs="Tahoma"/>
                <w:sz w:val="22"/>
                <w:szCs w:val="22"/>
              </w:rPr>
            </w:pPr>
            <w:r w:rsidRPr="0040617E">
              <w:rPr>
                <w:rFonts w:ascii="Tahoma" w:hAnsi="Tahoma" w:cs="Tahoma"/>
                <w:sz w:val="22"/>
                <w:szCs w:val="22"/>
              </w:rPr>
              <w:t>LANDOK</w:t>
            </w:r>
          </w:p>
          <w:p w:rsidR="000F28CF" w:rsidRPr="0040617E" w:rsidRDefault="000F28CF" w:rsidP="001922F6">
            <w:pPr>
              <w:spacing w:line="480" w:lineRule="auto"/>
              <w:rPr>
                <w:rFonts w:ascii="Tahoma" w:hAnsi="Tahoma" w:cs="Tahoma"/>
                <w:sz w:val="22"/>
                <w:szCs w:val="22"/>
              </w:rPr>
            </w:pPr>
            <w:r w:rsidRPr="0040617E">
              <w:rPr>
                <w:rFonts w:ascii="Tahoma" w:hAnsi="Tahoma" w:cs="Tahoma"/>
                <w:sz w:val="22"/>
                <w:szCs w:val="22"/>
              </w:rPr>
              <w:t>LASSY</w:t>
            </w:r>
          </w:p>
          <w:p w:rsidR="000F28CF" w:rsidRPr="0040617E" w:rsidRDefault="000F28CF" w:rsidP="001922F6">
            <w:pPr>
              <w:spacing w:line="480" w:lineRule="auto"/>
              <w:rPr>
                <w:rFonts w:ascii="Tahoma" w:hAnsi="Tahoma" w:cs="Tahoma"/>
                <w:sz w:val="22"/>
                <w:szCs w:val="22"/>
              </w:rPr>
            </w:pPr>
            <w:r w:rsidRPr="0040617E">
              <w:rPr>
                <w:rFonts w:ascii="Tahoma" w:hAnsi="Tahoma" w:cs="Tahoma"/>
                <w:sz w:val="22"/>
                <w:szCs w:val="22"/>
              </w:rPr>
              <w:t>MANYUNG</w:t>
            </w:r>
          </w:p>
          <w:p w:rsidR="000F28CF" w:rsidRPr="0040617E" w:rsidRDefault="000F28CF" w:rsidP="001922F6">
            <w:pPr>
              <w:spacing w:line="480" w:lineRule="auto"/>
              <w:rPr>
                <w:rFonts w:ascii="Tahoma" w:hAnsi="Tahoma" w:cs="Tahoma"/>
                <w:sz w:val="22"/>
                <w:szCs w:val="22"/>
              </w:rPr>
            </w:pPr>
            <w:r w:rsidRPr="0040617E">
              <w:rPr>
                <w:rFonts w:ascii="Tahoma" w:hAnsi="Tahoma" w:cs="Tahoma"/>
                <w:sz w:val="22"/>
                <w:szCs w:val="22"/>
              </w:rPr>
              <w:t>REMANG</w:t>
            </w:r>
          </w:p>
          <w:p w:rsidR="005D554D" w:rsidRPr="0040617E" w:rsidRDefault="000F28CF" w:rsidP="001922F6">
            <w:pPr>
              <w:spacing w:line="480" w:lineRule="auto"/>
              <w:rPr>
                <w:rFonts w:ascii="Tahoma" w:hAnsi="Tahoma" w:cs="Tahoma"/>
                <w:sz w:val="22"/>
                <w:szCs w:val="22"/>
                <w:lang w:val="id-ID"/>
              </w:rPr>
            </w:pPr>
            <w:r w:rsidRPr="0040617E">
              <w:rPr>
                <w:rFonts w:ascii="Tahoma" w:hAnsi="Tahoma" w:cs="Tahoma"/>
                <w:sz w:val="22"/>
                <w:szCs w:val="22"/>
              </w:rPr>
              <w:t>TENGGIRI</w:t>
            </w:r>
          </w:p>
          <w:p w:rsidR="000F28CF" w:rsidRPr="0040617E" w:rsidRDefault="000F28CF" w:rsidP="001922F6">
            <w:pPr>
              <w:spacing w:line="480" w:lineRule="auto"/>
              <w:rPr>
                <w:rFonts w:ascii="Tahoma" w:hAnsi="Tahoma" w:cs="Tahoma"/>
                <w:sz w:val="22"/>
                <w:szCs w:val="22"/>
              </w:rPr>
            </w:pPr>
            <w:r w:rsidRPr="0040617E">
              <w:rPr>
                <w:rFonts w:ascii="Tahoma" w:hAnsi="Tahoma" w:cs="Tahoma"/>
                <w:sz w:val="22"/>
                <w:szCs w:val="22"/>
              </w:rPr>
              <w:t>KEMBUNG</w:t>
            </w:r>
          </w:p>
          <w:p w:rsidR="000F28CF" w:rsidRPr="0040617E" w:rsidRDefault="000F28CF" w:rsidP="001922F6">
            <w:pPr>
              <w:spacing w:line="480" w:lineRule="auto"/>
              <w:rPr>
                <w:rFonts w:ascii="Tahoma" w:hAnsi="Tahoma" w:cs="Tahoma"/>
                <w:sz w:val="22"/>
                <w:szCs w:val="22"/>
              </w:rPr>
            </w:pPr>
            <w:r w:rsidRPr="0040617E">
              <w:rPr>
                <w:rFonts w:ascii="Tahoma" w:hAnsi="Tahoma" w:cs="Tahoma"/>
                <w:sz w:val="22"/>
                <w:szCs w:val="22"/>
              </w:rPr>
              <w:t>LAYANG</w:t>
            </w:r>
          </w:p>
          <w:p w:rsidR="000F28CF" w:rsidRPr="0040617E" w:rsidRDefault="000F28CF" w:rsidP="001922F6">
            <w:pPr>
              <w:spacing w:line="480" w:lineRule="auto"/>
              <w:rPr>
                <w:rFonts w:ascii="Tahoma" w:hAnsi="Tahoma" w:cs="Tahoma"/>
                <w:sz w:val="22"/>
                <w:szCs w:val="22"/>
              </w:rPr>
            </w:pPr>
            <w:r w:rsidRPr="0040617E">
              <w:rPr>
                <w:rFonts w:ascii="Tahoma" w:hAnsi="Tahoma" w:cs="Tahoma"/>
                <w:sz w:val="22"/>
                <w:szCs w:val="22"/>
              </w:rPr>
              <w:t>LAYUR</w:t>
            </w:r>
          </w:p>
          <w:p w:rsidR="000F28CF" w:rsidRPr="0040617E" w:rsidRDefault="000F28CF" w:rsidP="001922F6">
            <w:pPr>
              <w:spacing w:line="480" w:lineRule="auto"/>
              <w:rPr>
                <w:rFonts w:ascii="Tahoma" w:hAnsi="Tahoma" w:cs="Tahoma"/>
                <w:sz w:val="22"/>
                <w:szCs w:val="22"/>
              </w:rPr>
            </w:pPr>
            <w:r w:rsidRPr="0040617E">
              <w:rPr>
                <w:rFonts w:ascii="Tahoma" w:hAnsi="Tahoma" w:cs="Tahoma"/>
                <w:sz w:val="22"/>
                <w:szCs w:val="22"/>
              </w:rPr>
              <w:t>IKAN CAMPURAN</w:t>
            </w:r>
          </w:p>
          <w:p w:rsidR="000F28CF" w:rsidRPr="0040617E" w:rsidRDefault="000F28CF" w:rsidP="001922F6">
            <w:pPr>
              <w:spacing w:line="480" w:lineRule="auto"/>
              <w:rPr>
                <w:rFonts w:ascii="Tahoma" w:hAnsi="Tahoma" w:cs="Tahoma"/>
                <w:sz w:val="22"/>
                <w:szCs w:val="22"/>
              </w:rPr>
            </w:pPr>
            <w:r w:rsidRPr="0040617E">
              <w:rPr>
                <w:rFonts w:ascii="Tahoma" w:hAnsi="Tahoma" w:cs="Tahoma"/>
                <w:sz w:val="22"/>
                <w:szCs w:val="22"/>
              </w:rPr>
              <w:t>CUMI –CUMI</w:t>
            </w:r>
          </w:p>
          <w:p w:rsidR="000F28CF" w:rsidRPr="0040617E" w:rsidRDefault="000F28CF" w:rsidP="001922F6">
            <w:pPr>
              <w:spacing w:line="480" w:lineRule="auto"/>
              <w:rPr>
                <w:rFonts w:ascii="Tahoma" w:hAnsi="Tahoma" w:cs="Tahoma"/>
                <w:sz w:val="22"/>
                <w:szCs w:val="22"/>
              </w:rPr>
            </w:pPr>
            <w:r w:rsidRPr="0040617E">
              <w:rPr>
                <w:rFonts w:ascii="Tahoma" w:hAnsi="Tahoma" w:cs="Tahoma"/>
                <w:sz w:val="22"/>
                <w:szCs w:val="22"/>
              </w:rPr>
              <w:t>UDANG</w:t>
            </w:r>
          </w:p>
          <w:p w:rsidR="000F28CF" w:rsidRPr="0040617E" w:rsidRDefault="000F28CF" w:rsidP="001922F6">
            <w:pPr>
              <w:spacing w:line="480" w:lineRule="auto"/>
              <w:rPr>
                <w:rFonts w:ascii="Tahoma" w:hAnsi="Tahoma" w:cs="Tahoma"/>
                <w:sz w:val="22"/>
                <w:szCs w:val="22"/>
              </w:rPr>
            </w:pPr>
            <w:r w:rsidRPr="0040617E">
              <w:rPr>
                <w:rFonts w:ascii="Tahoma" w:hAnsi="Tahoma" w:cs="Tahoma"/>
                <w:sz w:val="22"/>
                <w:szCs w:val="22"/>
              </w:rPr>
              <w:t>BIOTA LAINNYA</w:t>
            </w:r>
          </w:p>
        </w:tc>
        <w:tc>
          <w:tcPr>
            <w:tcW w:w="1804" w:type="dxa"/>
          </w:tcPr>
          <w:p w:rsidR="000F28CF" w:rsidRPr="0040617E" w:rsidRDefault="000F28CF" w:rsidP="001922F6">
            <w:pPr>
              <w:spacing w:line="480" w:lineRule="auto"/>
              <w:jc w:val="right"/>
              <w:rPr>
                <w:rFonts w:ascii="Tahoma" w:hAnsi="Tahoma" w:cs="Tahoma"/>
                <w:sz w:val="22"/>
                <w:szCs w:val="22"/>
              </w:rPr>
            </w:pPr>
            <w:r w:rsidRPr="0040617E">
              <w:rPr>
                <w:rFonts w:ascii="Tahoma" w:hAnsi="Tahoma" w:cs="Tahoma"/>
                <w:sz w:val="22"/>
                <w:szCs w:val="22"/>
              </w:rPr>
              <w:t>10.000,-</w:t>
            </w:r>
          </w:p>
          <w:p w:rsidR="000F28CF" w:rsidRPr="0040617E" w:rsidRDefault="000F28CF" w:rsidP="001922F6">
            <w:pPr>
              <w:spacing w:line="480" w:lineRule="auto"/>
              <w:jc w:val="right"/>
              <w:rPr>
                <w:rFonts w:ascii="Tahoma" w:hAnsi="Tahoma" w:cs="Tahoma"/>
                <w:sz w:val="22"/>
                <w:szCs w:val="22"/>
              </w:rPr>
            </w:pPr>
            <w:r w:rsidRPr="0040617E">
              <w:rPr>
                <w:rFonts w:ascii="Tahoma" w:hAnsi="Tahoma" w:cs="Tahoma"/>
                <w:sz w:val="22"/>
                <w:szCs w:val="22"/>
              </w:rPr>
              <w:t>15.000,-</w:t>
            </w:r>
          </w:p>
          <w:p w:rsidR="000F28CF" w:rsidRPr="0040617E" w:rsidRDefault="000F28CF" w:rsidP="001922F6">
            <w:pPr>
              <w:spacing w:line="480" w:lineRule="auto"/>
              <w:jc w:val="right"/>
              <w:rPr>
                <w:rFonts w:ascii="Tahoma" w:hAnsi="Tahoma" w:cs="Tahoma"/>
                <w:sz w:val="22"/>
                <w:szCs w:val="22"/>
              </w:rPr>
            </w:pPr>
            <w:r w:rsidRPr="0040617E">
              <w:rPr>
                <w:rFonts w:ascii="Tahoma" w:hAnsi="Tahoma" w:cs="Tahoma"/>
                <w:sz w:val="22"/>
                <w:szCs w:val="22"/>
              </w:rPr>
              <w:t>10.000,-</w:t>
            </w:r>
          </w:p>
          <w:p w:rsidR="000F28CF" w:rsidRPr="0040617E" w:rsidRDefault="000F28CF" w:rsidP="001922F6">
            <w:pPr>
              <w:spacing w:line="480" w:lineRule="auto"/>
              <w:jc w:val="right"/>
              <w:rPr>
                <w:rFonts w:ascii="Tahoma" w:hAnsi="Tahoma" w:cs="Tahoma"/>
                <w:sz w:val="22"/>
                <w:szCs w:val="22"/>
              </w:rPr>
            </w:pPr>
            <w:r w:rsidRPr="0040617E">
              <w:rPr>
                <w:rFonts w:ascii="Tahoma" w:hAnsi="Tahoma" w:cs="Tahoma"/>
                <w:sz w:val="22"/>
                <w:szCs w:val="22"/>
              </w:rPr>
              <w:t>10.000,-</w:t>
            </w:r>
          </w:p>
          <w:p w:rsidR="000F28CF" w:rsidRPr="0040617E" w:rsidRDefault="000F28CF" w:rsidP="001922F6">
            <w:pPr>
              <w:spacing w:line="480" w:lineRule="auto"/>
              <w:jc w:val="right"/>
              <w:rPr>
                <w:rFonts w:ascii="Tahoma" w:hAnsi="Tahoma" w:cs="Tahoma"/>
                <w:sz w:val="22"/>
                <w:szCs w:val="22"/>
              </w:rPr>
            </w:pPr>
            <w:r w:rsidRPr="0040617E">
              <w:rPr>
                <w:rFonts w:ascii="Tahoma" w:hAnsi="Tahoma" w:cs="Tahoma"/>
                <w:sz w:val="22"/>
                <w:szCs w:val="22"/>
              </w:rPr>
              <w:t>10.000,-</w:t>
            </w:r>
          </w:p>
          <w:p w:rsidR="000F28CF" w:rsidRPr="0040617E" w:rsidRDefault="000F28CF" w:rsidP="001922F6">
            <w:pPr>
              <w:spacing w:line="480" w:lineRule="auto"/>
              <w:jc w:val="right"/>
              <w:rPr>
                <w:rFonts w:ascii="Tahoma" w:hAnsi="Tahoma" w:cs="Tahoma"/>
                <w:sz w:val="22"/>
                <w:szCs w:val="22"/>
              </w:rPr>
            </w:pPr>
            <w:r w:rsidRPr="0040617E">
              <w:rPr>
                <w:rFonts w:ascii="Tahoma" w:hAnsi="Tahoma" w:cs="Tahoma"/>
                <w:sz w:val="22"/>
                <w:szCs w:val="22"/>
              </w:rPr>
              <w:t>9.000,-</w:t>
            </w:r>
          </w:p>
          <w:p w:rsidR="000F28CF" w:rsidRPr="0040617E" w:rsidRDefault="000F28CF" w:rsidP="001922F6">
            <w:pPr>
              <w:spacing w:line="480" w:lineRule="auto"/>
              <w:jc w:val="right"/>
              <w:rPr>
                <w:rFonts w:ascii="Tahoma" w:hAnsi="Tahoma" w:cs="Tahoma"/>
                <w:sz w:val="22"/>
                <w:szCs w:val="22"/>
              </w:rPr>
            </w:pPr>
            <w:r w:rsidRPr="0040617E">
              <w:rPr>
                <w:rFonts w:ascii="Tahoma" w:hAnsi="Tahoma" w:cs="Tahoma"/>
                <w:sz w:val="22"/>
                <w:szCs w:val="22"/>
              </w:rPr>
              <w:t>7.000,-</w:t>
            </w:r>
          </w:p>
          <w:p w:rsidR="000F28CF" w:rsidRPr="0040617E" w:rsidRDefault="000F28CF" w:rsidP="001922F6">
            <w:pPr>
              <w:spacing w:line="480" w:lineRule="auto"/>
              <w:jc w:val="right"/>
              <w:rPr>
                <w:rFonts w:ascii="Tahoma" w:hAnsi="Tahoma" w:cs="Tahoma"/>
                <w:sz w:val="22"/>
                <w:szCs w:val="22"/>
              </w:rPr>
            </w:pPr>
            <w:r w:rsidRPr="0040617E">
              <w:rPr>
                <w:rFonts w:ascii="Tahoma" w:hAnsi="Tahoma" w:cs="Tahoma"/>
                <w:sz w:val="22"/>
                <w:szCs w:val="22"/>
              </w:rPr>
              <w:t>10.000,-</w:t>
            </w:r>
          </w:p>
          <w:p w:rsidR="000F28CF" w:rsidRPr="0040617E" w:rsidRDefault="000F28CF" w:rsidP="001922F6">
            <w:pPr>
              <w:spacing w:line="480" w:lineRule="auto"/>
              <w:jc w:val="right"/>
              <w:rPr>
                <w:rFonts w:ascii="Tahoma" w:hAnsi="Tahoma" w:cs="Tahoma"/>
                <w:sz w:val="22"/>
                <w:szCs w:val="22"/>
              </w:rPr>
            </w:pPr>
            <w:r w:rsidRPr="0040617E">
              <w:rPr>
                <w:rFonts w:ascii="Tahoma" w:hAnsi="Tahoma" w:cs="Tahoma"/>
                <w:sz w:val="22"/>
                <w:szCs w:val="22"/>
              </w:rPr>
              <w:t>10.000,-</w:t>
            </w:r>
          </w:p>
          <w:p w:rsidR="000F28CF" w:rsidRPr="0040617E" w:rsidRDefault="000F28CF" w:rsidP="001922F6">
            <w:pPr>
              <w:spacing w:line="480" w:lineRule="auto"/>
              <w:jc w:val="right"/>
              <w:rPr>
                <w:rFonts w:ascii="Tahoma" w:hAnsi="Tahoma" w:cs="Tahoma"/>
                <w:sz w:val="22"/>
                <w:szCs w:val="22"/>
              </w:rPr>
            </w:pPr>
            <w:r w:rsidRPr="0040617E">
              <w:rPr>
                <w:rFonts w:ascii="Tahoma" w:hAnsi="Tahoma" w:cs="Tahoma"/>
                <w:sz w:val="22"/>
                <w:szCs w:val="22"/>
              </w:rPr>
              <w:t>7.000,-</w:t>
            </w:r>
          </w:p>
          <w:p w:rsidR="000F28CF" w:rsidRPr="0040617E" w:rsidRDefault="000F28CF" w:rsidP="001922F6">
            <w:pPr>
              <w:spacing w:line="480" w:lineRule="auto"/>
              <w:jc w:val="right"/>
              <w:rPr>
                <w:rFonts w:ascii="Tahoma" w:hAnsi="Tahoma" w:cs="Tahoma"/>
                <w:sz w:val="22"/>
                <w:szCs w:val="22"/>
              </w:rPr>
            </w:pPr>
            <w:r w:rsidRPr="0040617E">
              <w:rPr>
                <w:rFonts w:ascii="Tahoma" w:hAnsi="Tahoma" w:cs="Tahoma"/>
                <w:sz w:val="22"/>
                <w:szCs w:val="22"/>
              </w:rPr>
              <w:t>7.000,-</w:t>
            </w:r>
          </w:p>
          <w:p w:rsidR="000F28CF" w:rsidRPr="0040617E" w:rsidRDefault="000F28CF" w:rsidP="001922F6">
            <w:pPr>
              <w:spacing w:line="480" w:lineRule="auto"/>
              <w:jc w:val="right"/>
              <w:rPr>
                <w:rFonts w:ascii="Tahoma" w:hAnsi="Tahoma" w:cs="Tahoma"/>
                <w:sz w:val="22"/>
                <w:szCs w:val="22"/>
              </w:rPr>
            </w:pPr>
            <w:r w:rsidRPr="0040617E">
              <w:rPr>
                <w:rFonts w:ascii="Tahoma" w:hAnsi="Tahoma" w:cs="Tahoma"/>
                <w:sz w:val="22"/>
                <w:szCs w:val="22"/>
              </w:rPr>
              <w:t>7.000,-</w:t>
            </w:r>
          </w:p>
          <w:p w:rsidR="005D554D" w:rsidRPr="0040617E" w:rsidRDefault="000F28CF" w:rsidP="001922F6">
            <w:pPr>
              <w:spacing w:line="480" w:lineRule="auto"/>
              <w:jc w:val="right"/>
              <w:rPr>
                <w:rFonts w:ascii="Tahoma" w:hAnsi="Tahoma" w:cs="Tahoma"/>
                <w:sz w:val="22"/>
                <w:szCs w:val="22"/>
                <w:lang w:val="id-ID"/>
              </w:rPr>
            </w:pPr>
            <w:r w:rsidRPr="0040617E">
              <w:rPr>
                <w:rFonts w:ascii="Tahoma" w:hAnsi="Tahoma" w:cs="Tahoma"/>
                <w:sz w:val="22"/>
                <w:szCs w:val="22"/>
              </w:rPr>
              <w:t>12.000,-</w:t>
            </w:r>
          </w:p>
          <w:p w:rsidR="000F28CF" w:rsidRPr="0040617E" w:rsidRDefault="000F28CF" w:rsidP="001922F6">
            <w:pPr>
              <w:spacing w:line="480" w:lineRule="auto"/>
              <w:jc w:val="right"/>
              <w:rPr>
                <w:rFonts w:ascii="Tahoma" w:hAnsi="Tahoma" w:cs="Tahoma"/>
                <w:sz w:val="22"/>
                <w:szCs w:val="22"/>
              </w:rPr>
            </w:pPr>
            <w:r w:rsidRPr="0040617E">
              <w:rPr>
                <w:rFonts w:ascii="Tahoma" w:hAnsi="Tahoma" w:cs="Tahoma"/>
                <w:sz w:val="22"/>
                <w:szCs w:val="22"/>
              </w:rPr>
              <w:t>7.000,-</w:t>
            </w:r>
          </w:p>
          <w:p w:rsidR="000F28CF" w:rsidRPr="0040617E" w:rsidRDefault="000F28CF" w:rsidP="001922F6">
            <w:pPr>
              <w:spacing w:line="480" w:lineRule="auto"/>
              <w:jc w:val="right"/>
              <w:rPr>
                <w:rFonts w:ascii="Tahoma" w:hAnsi="Tahoma" w:cs="Tahoma"/>
                <w:sz w:val="22"/>
                <w:szCs w:val="22"/>
              </w:rPr>
            </w:pPr>
            <w:r w:rsidRPr="0040617E">
              <w:rPr>
                <w:rFonts w:ascii="Tahoma" w:hAnsi="Tahoma" w:cs="Tahoma"/>
                <w:sz w:val="22"/>
                <w:szCs w:val="22"/>
              </w:rPr>
              <w:t>7.000,-</w:t>
            </w:r>
          </w:p>
          <w:p w:rsidR="000F28CF" w:rsidRPr="0040617E" w:rsidRDefault="000F28CF" w:rsidP="001922F6">
            <w:pPr>
              <w:spacing w:line="480" w:lineRule="auto"/>
              <w:jc w:val="right"/>
              <w:rPr>
                <w:rFonts w:ascii="Tahoma" w:hAnsi="Tahoma" w:cs="Tahoma"/>
                <w:sz w:val="22"/>
                <w:szCs w:val="22"/>
              </w:rPr>
            </w:pPr>
            <w:r w:rsidRPr="0040617E">
              <w:rPr>
                <w:rFonts w:ascii="Tahoma" w:hAnsi="Tahoma" w:cs="Tahoma"/>
                <w:sz w:val="22"/>
                <w:szCs w:val="22"/>
              </w:rPr>
              <w:t>10.000,-</w:t>
            </w:r>
          </w:p>
          <w:p w:rsidR="000F28CF" w:rsidRPr="0040617E" w:rsidRDefault="000F28CF" w:rsidP="001922F6">
            <w:pPr>
              <w:spacing w:line="480" w:lineRule="auto"/>
              <w:jc w:val="right"/>
              <w:rPr>
                <w:rFonts w:ascii="Tahoma" w:hAnsi="Tahoma" w:cs="Tahoma"/>
                <w:sz w:val="22"/>
                <w:szCs w:val="22"/>
              </w:rPr>
            </w:pPr>
            <w:r w:rsidRPr="0040617E">
              <w:rPr>
                <w:rFonts w:ascii="Tahoma" w:hAnsi="Tahoma" w:cs="Tahoma"/>
                <w:sz w:val="22"/>
                <w:szCs w:val="22"/>
              </w:rPr>
              <w:t>10.000,-</w:t>
            </w:r>
          </w:p>
          <w:p w:rsidR="000F28CF" w:rsidRPr="0040617E" w:rsidRDefault="000F28CF" w:rsidP="001922F6">
            <w:pPr>
              <w:spacing w:line="480" w:lineRule="auto"/>
              <w:jc w:val="right"/>
              <w:rPr>
                <w:rFonts w:ascii="Tahoma" w:hAnsi="Tahoma" w:cs="Tahoma"/>
                <w:sz w:val="22"/>
                <w:szCs w:val="22"/>
              </w:rPr>
            </w:pPr>
            <w:r w:rsidRPr="0040617E">
              <w:rPr>
                <w:rFonts w:ascii="Tahoma" w:hAnsi="Tahoma" w:cs="Tahoma"/>
                <w:sz w:val="22"/>
                <w:szCs w:val="22"/>
              </w:rPr>
              <w:t>15.000,-</w:t>
            </w:r>
          </w:p>
          <w:p w:rsidR="000F28CF" w:rsidRPr="0040617E" w:rsidRDefault="000F28CF" w:rsidP="001922F6">
            <w:pPr>
              <w:spacing w:line="480" w:lineRule="auto"/>
              <w:jc w:val="right"/>
              <w:rPr>
                <w:rFonts w:ascii="Tahoma" w:hAnsi="Tahoma" w:cs="Tahoma"/>
                <w:sz w:val="22"/>
                <w:szCs w:val="22"/>
              </w:rPr>
            </w:pPr>
            <w:r w:rsidRPr="0040617E">
              <w:rPr>
                <w:rFonts w:ascii="Tahoma" w:hAnsi="Tahoma" w:cs="Tahoma"/>
                <w:sz w:val="22"/>
                <w:szCs w:val="22"/>
              </w:rPr>
              <w:t>25.000,- 10.000,-</w:t>
            </w:r>
          </w:p>
        </w:tc>
        <w:tc>
          <w:tcPr>
            <w:tcW w:w="1934" w:type="dxa"/>
          </w:tcPr>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250</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375</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250</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250</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250</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225</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175</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250</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250</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175</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175</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175</w:t>
            </w:r>
          </w:p>
          <w:p w:rsidR="005D554D" w:rsidRPr="0040617E" w:rsidRDefault="000F28CF" w:rsidP="001922F6">
            <w:pPr>
              <w:spacing w:line="480" w:lineRule="auto"/>
              <w:jc w:val="center"/>
              <w:rPr>
                <w:rFonts w:ascii="Tahoma" w:hAnsi="Tahoma" w:cs="Tahoma"/>
                <w:sz w:val="22"/>
                <w:szCs w:val="22"/>
                <w:lang w:val="id-ID"/>
              </w:rPr>
            </w:pPr>
            <w:r w:rsidRPr="0040617E">
              <w:rPr>
                <w:rFonts w:ascii="Tahoma" w:hAnsi="Tahoma" w:cs="Tahoma"/>
                <w:sz w:val="22"/>
                <w:szCs w:val="22"/>
              </w:rPr>
              <w:t>300</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175</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175</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250</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250</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375</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625</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250</w:t>
            </w:r>
          </w:p>
        </w:tc>
        <w:tc>
          <w:tcPr>
            <w:tcW w:w="1745" w:type="dxa"/>
          </w:tcPr>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100</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150</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100</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100</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100</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90</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70</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100</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100</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70</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70</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70</w:t>
            </w:r>
          </w:p>
          <w:p w:rsidR="000F28CF" w:rsidRPr="0040617E" w:rsidRDefault="000F28CF" w:rsidP="001922F6">
            <w:pPr>
              <w:spacing w:line="480" w:lineRule="auto"/>
              <w:jc w:val="center"/>
              <w:rPr>
                <w:rFonts w:ascii="Tahoma" w:hAnsi="Tahoma" w:cs="Tahoma"/>
                <w:sz w:val="22"/>
                <w:szCs w:val="22"/>
                <w:lang w:val="id-ID"/>
              </w:rPr>
            </w:pPr>
            <w:r w:rsidRPr="0040617E">
              <w:rPr>
                <w:rFonts w:ascii="Tahoma" w:hAnsi="Tahoma" w:cs="Tahoma"/>
                <w:sz w:val="22"/>
                <w:szCs w:val="22"/>
              </w:rPr>
              <w:t>120</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70</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70</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100</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100</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150</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250</w:t>
            </w:r>
          </w:p>
          <w:p w:rsidR="000F28CF" w:rsidRPr="0040617E" w:rsidRDefault="000F28CF" w:rsidP="001922F6">
            <w:pPr>
              <w:spacing w:line="480" w:lineRule="auto"/>
              <w:jc w:val="center"/>
              <w:rPr>
                <w:rFonts w:ascii="Tahoma" w:hAnsi="Tahoma" w:cs="Tahoma"/>
                <w:sz w:val="22"/>
                <w:szCs w:val="22"/>
              </w:rPr>
            </w:pPr>
            <w:r w:rsidRPr="0040617E">
              <w:rPr>
                <w:rFonts w:ascii="Tahoma" w:hAnsi="Tahoma" w:cs="Tahoma"/>
                <w:sz w:val="22"/>
                <w:szCs w:val="22"/>
              </w:rPr>
              <w:t>100</w:t>
            </w:r>
          </w:p>
        </w:tc>
      </w:tr>
    </w:tbl>
    <w:p w:rsidR="00874C2E" w:rsidRDefault="00874C2E" w:rsidP="00300490">
      <w:pPr>
        <w:spacing w:line="480" w:lineRule="auto"/>
        <w:ind w:firstLine="851"/>
        <w:jc w:val="both"/>
        <w:rPr>
          <w:rFonts w:ascii="Tahoma" w:hAnsi="Tahoma" w:cs="Tahoma"/>
          <w:szCs w:val="20"/>
          <w:lang w:val="id-ID"/>
        </w:rPr>
      </w:pPr>
    </w:p>
    <w:p w:rsidR="00595C4B" w:rsidRDefault="00595C4B" w:rsidP="00300490">
      <w:pPr>
        <w:spacing w:line="480" w:lineRule="auto"/>
        <w:ind w:firstLine="851"/>
        <w:jc w:val="both"/>
        <w:rPr>
          <w:rFonts w:ascii="Tahoma" w:hAnsi="Tahoma" w:cs="Tahoma"/>
          <w:szCs w:val="20"/>
          <w:lang w:val="id-ID"/>
        </w:rPr>
      </w:pPr>
    </w:p>
    <w:p w:rsidR="00874C2E" w:rsidRDefault="000F28CF" w:rsidP="00065F38">
      <w:pPr>
        <w:spacing w:line="480" w:lineRule="auto"/>
        <w:ind w:firstLine="709"/>
        <w:jc w:val="both"/>
        <w:rPr>
          <w:rFonts w:ascii="Tahoma" w:hAnsi="Tahoma" w:cs="Tahoma"/>
          <w:szCs w:val="20"/>
          <w:lang w:val="id-ID"/>
        </w:rPr>
      </w:pPr>
      <w:r w:rsidRPr="000F28CF">
        <w:rPr>
          <w:rFonts w:ascii="Tahoma" w:hAnsi="Tahoma" w:cs="Tahoma"/>
          <w:szCs w:val="20"/>
        </w:rPr>
        <w:t xml:space="preserve">Berdasarkan dasar di atas, Total PAD Bidang Perikanan Tangkap sepanjang tahun 2011 yang sudah kami setorkan pada Bendahara </w:t>
      </w:r>
      <w:r w:rsidR="00065F38">
        <w:rPr>
          <w:rFonts w:ascii="Tahoma" w:hAnsi="Tahoma" w:cs="Tahoma"/>
          <w:szCs w:val="20"/>
          <w:lang w:val="id-ID"/>
        </w:rPr>
        <w:t xml:space="preserve"> </w:t>
      </w:r>
      <w:r w:rsidRPr="000F28CF">
        <w:rPr>
          <w:rFonts w:ascii="Tahoma" w:hAnsi="Tahoma" w:cs="Tahoma"/>
          <w:szCs w:val="20"/>
        </w:rPr>
        <w:t xml:space="preserve">Penerimaan Dinas Kelautan </w:t>
      </w:r>
    </w:p>
    <w:p w:rsidR="000F28CF" w:rsidRDefault="000F28CF" w:rsidP="00874C2E">
      <w:pPr>
        <w:spacing w:line="480" w:lineRule="auto"/>
        <w:jc w:val="both"/>
        <w:rPr>
          <w:rFonts w:ascii="Tahoma" w:hAnsi="Tahoma" w:cs="Tahoma"/>
          <w:szCs w:val="20"/>
          <w:lang w:val="id-ID"/>
        </w:rPr>
      </w:pPr>
      <w:proofErr w:type="gramStart"/>
      <w:r w:rsidRPr="000F28CF">
        <w:rPr>
          <w:rFonts w:ascii="Tahoma" w:hAnsi="Tahoma" w:cs="Tahoma"/>
          <w:szCs w:val="20"/>
        </w:rPr>
        <w:t>dan</w:t>
      </w:r>
      <w:proofErr w:type="gramEnd"/>
      <w:r w:rsidRPr="000F28CF">
        <w:rPr>
          <w:rFonts w:ascii="Tahoma" w:hAnsi="Tahoma" w:cs="Tahoma"/>
          <w:szCs w:val="20"/>
        </w:rPr>
        <w:t xml:space="preserve"> Perikanan Kabupaten Merauke adalah sebesar  Rp  1.370.639.237,- (Satu Milyar Tiga Ratus Tujuh Puluh Juta Enam Ratus Tiga Puluh Sembilan Ribu Dua Ratus Tiga Puluh Tujuh Rupiah).</w:t>
      </w:r>
      <w:r w:rsidR="00300490">
        <w:rPr>
          <w:rFonts w:ascii="Tahoma" w:hAnsi="Tahoma" w:cs="Tahoma"/>
          <w:szCs w:val="20"/>
          <w:lang w:val="id-ID"/>
        </w:rPr>
        <w:t xml:space="preserve"> </w:t>
      </w:r>
      <w:proofErr w:type="gramStart"/>
      <w:r w:rsidR="00300490">
        <w:rPr>
          <w:rFonts w:ascii="Tahoma" w:hAnsi="Tahoma" w:cs="Tahoma"/>
          <w:szCs w:val="20"/>
        </w:rPr>
        <w:t>(</w:t>
      </w:r>
      <w:r w:rsidR="00300490">
        <w:rPr>
          <w:rFonts w:ascii="Tahoma" w:hAnsi="Tahoma" w:cs="Tahoma"/>
          <w:szCs w:val="20"/>
          <w:lang w:val="id-ID"/>
        </w:rPr>
        <w:t>D</w:t>
      </w:r>
      <w:r w:rsidRPr="000F28CF">
        <w:rPr>
          <w:rFonts w:ascii="Tahoma" w:hAnsi="Tahoma" w:cs="Tahoma"/>
          <w:szCs w:val="20"/>
        </w:rPr>
        <w:t>ata terlampir)</w:t>
      </w:r>
      <w:r w:rsidR="00300490">
        <w:rPr>
          <w:rFonts w:ascii="Tahoma" w:hAnsi="Tahoma" w:cs="Tahoma"/>
          <w:szCs w:val="20"/>
          <w:lang w:val="id-ID"/>
        </w:rPr>
        <w:t>.</w:t>
      </w:r>
      <w:proofErr w:type="gramEnd"/>
    </w:p>
    <w:p w:rsidR="008B6523" w:rsidRDefault="008B6523" w:rsidP="00720A42">
      <w:pPr>
        <w:jc w:val="both"/>
        <w:rPr>
          <w:rFonts w:ascii="Tahoma" w:hAnsi="Tahoma" w:cs="Tahoma"/>
          <w:szCs w:val="20"/>
          <w:lang w:val="id-ID"/>
        </w:rPr>
      </w:pPr>
    </w:p>
    <w:p w:rsidR="000F28CF" w:rsidRPr="00514FC8" w:rsidRDefault="000F28CF" w:rsidP="00391D40">
      <w:pPr>
        <w:pStyle w:val="Header"/>
        <w:numPr>
          <w:ilvl w:val="2"/>
          <w:numId w:val="50"/>
        </w:numPr>
        <w:tabs>
          <w:tab w:val="clear" w:pos="3780"/>
          <w:tab w:val="clear" w:pos="4153"/>
          <w:tab w:val="clear" w:pos="8306"/>
          <w:tab w:val="right" w:pos="-3420"/>
          <w:tab w:val="center" w:pos="-3240"/>
        </w:tabs>
        <w:spacing w:line="480" w:lineRule="auto"/>
        <w:ind w:left="709" w:hanging="709"/>
        <w:jc w:val="both"/>
        <w:rPr>
          <w:rFonts w:ascii="Tahoma" w:hAnsi="Tahoma" w:cs="Tahoma"/>
          <w:b/>
          <w:szCs w:val="20"/>
          <w:lang w:val="en-US"/>
        </w:rPr>
      </w:pPr>
      <w:r w:rsidRPr="00514FC8">
        <w:rPr>
          <w:rFonts w:ascii="Tahoma" w:hAnsi="Tahoma" w:cs="Tahoma"/>
          <w:b/>
          <w:szCs w:val="20"/>
          <w:lang w:val="id-ID"/>
        </w:rPr>
        <w:t>Data Statistik Perikanan Tangkap</w:t>
      </w:r>
    </w:p>
    <w:p w:rsidR="000F28CF" w:rsidRPr="000F28CF" w:rsidRDefault="000F28CF" w:rsidP="00C10C04">
      <w:pPr>
        <w:pStyle w:val="Header"/>
        <w:tabs>
          <w:tab w:val="clear" w:pos="4153"/>
          <w:tab w:val="clear" w:pos="8306"/>
          <w:tab w:val="right" w:pos="-3420"/>
          <w:tab w:val="center" w:pos="-3240"/>
        </w:tabs>
        <w:spacing w:line="480" w:lineRule="auto"/>
        <w:ind w:firstLine="709"/>
        <w:jc w:val="both"/>
        <w:rPr>
          <w:rFonts w:ascii="Tahoma" w:hAnsi="Tahoma" w:cs="Tahoma"/>
          <w:szCs w:val="20"/>
          <w:lang w:val="id-ID"/>
        </w:rPr>
      </w:pPr>
      <w:r w:rsidRPr="000F28CF">
        <w:rPr>
          <w:rFonts w:ascii="Tahoma" w:hAnsi="Tahoma" w:cs="Tahoma"/>
          <w:szCs w:val="20"/>
          <w:lang w:val="id-ID"/>
        </w:rPr>
        <w:t>Bidang Perikanan Tangkap telah melakukan beberapa survey dan pendataan ke beberapa desa pesisir di Kabupaten Merauke namun belum semua desa pada Distrik pesisir terjangkau. Ini dikarenakan biaya serta sarana dan prasarana yang kurang mendukung.</w:t>
      </w:r>
    </w:p>
    <w:p w:rsidR="00C83E36" w:rsidRPr="00392B3C" w:rsidRDefault="00C10C04" w:rsidP="000F28CF">
      <w:pPr>
        <w:pStyle w:val="Header"/>
        <w:tabs>
          <w:tab w:val="clear" w:pos="4153"/>
          <w:tab w:val="clear" w:pos="8306"/>
          <w:tab w:val="right" w:pos="-3420"/>
          <w:tab w:val="center" w:pos="-3240"/>
        </w:tabs>
        <w:spacing w:line="360" w:lineRule="auto"/>
        <w:jc w:val="both"/>
        <w:rPr>
          <w:rFonts w:ascii="Tahoma" w:hAnsi="Tahoma" w:cs="Tahoma"/>
          <w:color w:val="FF0000"/>
          <w:lang w:val="en-US"/>
        </w:rPr>
      </w:pPr>
      <w:r>
        <w:rPr>
          <w:rFonts w:ascii="Tahoma" w:hAnsi="Tahoma" w:cs="Tahoma"/>
          <w:szCs w:val="20"/>
          <w:lang w:val="id-ID"/>
        </w:rPr>
        <w:tab/>
      </w:r>
      <w:r w:rsidR="000F28CF" w:rsidRPr="000F28CF">
        <w:rPr>
          <w:rFonts w:ascii="Tahoma" w:hAnsi="Tahoma" w:cs="Tahoma"/>
          <w:szCs w:val="20"/>
          <w:lang w:val="id-ID"/>
        </w:rPr>
        <w:t>Desa-desa yang selama tahun 2011 telah didata adalah Desa Onggari, Desa Samkai,  dan Desa Urumb. Hasil produksi lokal pada tahun 2011 dari ketiga Desa tersebut adalah sebesar 537.623 Kg</w:t>
      </w:r>
    </w:p>
    <w:p w:rsidR="00E8315B" w:rsidRPr="002D7594" w:rsidRDefault="00E8315B" w:rsidP="00732061">
      <w:pPr>
        <w:pStyle w:val="Header"/>
        <w:tabs>
          <w:tab w:val="clear" w:pos="4153"/>
          <w:tab w:val="clear" w:pos="8306"/>
          <w:tab w:val="right" w:pos="-3420"/>
          <w:tab w:val="center" w:pos="-3240"/>
        </w:tabs>
        <w:jc w:val="both"/>
        <w:rPr>
          <w:rFonts w:ascii="Tahoma" w:hAnsi="Tahoma" w:cs="Tahoma"/>
          <w:lang w:val="id-ID"/>
        </w:rPr>
      </w:pPr>
    </w:p>
    <w:p w:rsidR="00E8315B" w:rsidRDefault="00874C2E" w:rsidP="00D6325D">
      <w:pPr>
        <w:pStyle w:val="Header"/>
        <w:tabs>
          <w:tab w:val="clear" w:pos="4153"/>
          <w:tab w:val="clear" w:pos="8306"/>
          <w:tab w:val="right" w:pos="-3420"/>
          <w:tab w:val="center" w:pos="-3240"/>
          <w:tab w:val="left" w:pos="851"/>
        </w:tabs>
        <w:spacing w:line="360" w:lineRule="auto"/>
        <w:jc w:val="both"/>
        <w:rPr>
          <w:rFonts w:ascii="Tahoma" w:hAnsi="Tahoma" w:cs="Tahoma"/>
          <w:b/>
          <w:bCs/>
          <w:lang w:val="it-IT"/>
        </w:rPr>
      </w:pPr>
      <w:r>
        <w:rPr>
          <w:rFonts w:ascii="Tahoma" w:hAnsi="Tahoma" w:cs="Tahoma"/>
          <w:b/>
          <w:bCs/>
          <w:lang w:val="it-IT"/>
        </w:rPr>
        <w:t>4.</w:t>
      </w:r>
      <w:r>
        <w:rPr>
          <w:rFonts w:ascii="Tahoma" w:hAnsi="Tahoma" w:cs="Tahoma"/>
          <w:b/>
          <w:bCs/>
          <w:lang w:val="id-ID"/>
        </w:rPr>
        <w:t>2</w:t>
      </w:r>
      <w:r w:rsidR="00B955BF">
        <w:rPr>
          <w:rFonts w:ascii="Tahoma" w:hAnsi="Tahoma" w:cs="Tahoma"/>
          <w:b/>
          <w:bCs/>
          <w:lang w:val="it-IT"/>
        </w:rPr>
        <w:t>.3</w:t>
      </w:r>
      <w:r w:rsidR="00D6325D">
        <w:rPr>
          <w:rFonts w:ascii="Tahoma" w:hAnsi="Tahoma" w:cs="Tahoma"/>
          <w:b/>
          <w:bCs/>
          <w:lang w:val="it-IT"/>
        </w:rPr>
        <w:t xml:space="preserve"> </w:t>
      </w:r>
      <w:r w:rsidR="00D6325D">
        <w:rPr>
          <w:rFonts w:ascii="Tahoma" w:hAnsi="Tahoma" w:cs="Tahoma"/>
          <w:b/>
          <w:bCs/>
          <w:lang w:val="it-IT"/>
        </w:rPr>
        <w:tab/>
      </w:r>
      <w:r w:rsidR="00E8315B">
        <w:rPr>
          <w:rFonts w:ascii="Tahoma" w:hAnsi="Tahoma" w:cs="Tahoma"/>
          <w:b/>
          <w:bCs/>
          <w:lang w:val="it-IT"/>
        </w:rPr>
        <w:t>Produksi Perikanan Tangkap</w:t>
      </w:r>
    </w:p>
    <w:p w:rsidR="00C66A3F" w:rsidRPr="00720A42" w:rsidRDefault="00997FA6" w:rsidP="00C66A3F">
      <w:pPr>
        <w:autoSpaceDE w:val="0"/>
        <w:autoSpaceDN w:val="0"/>
        <w:adjustRightInd w:val="0"/>
        <w:spacing w:line="360" w:lineRule="auto"/>
        <w:jc w:val="both"/>
        <w:rPr>
          <w:rFonts w:ascii="Tahoma" w:hAnsi="Tahoma" w:cs="Tahoma"/>
          <w:lang w:val="id-ID"/>
        </w:rPr>
      </w:pPr>
      <w:r w:rsidRPr="00720A42">
        <w:rPr>
          <w:rFonts w:ascii="Tahoma" w:hAnsi="Tahoma" w:cs="Tahoma"/>
          <w:lang w:val="id-ID"/>
        </w:rPr>
        <w:t>P</w:t>
      </w:r>
      <w:r w:rsidR="0003641E" w:rsidRPr="00720A42">
        <w:rPr>
          <w:rFonts w:ascii="Tahoma" w:hAnsi="Tahoma" w:cs="Tahoma"/>
        </w:rPr>
        <w:t xml:space="preserve">roduksi </w:t>
      </w:r>
      <w:r w:rsidRPr="00720A42">
        <w:rPr>
          <w:rFonts w:ascii="Tahoma" w:hAnsi="Tahoma" w:cs="Tahoma"/>
          <w:lang w:val="id-ID"/>
        </w:rPr>
        <w:t>Perikanan Tangkap</w:t>
      </w:r>
      <w:r w:rsidR="0003641E" w:rsidRPr="00720A42">
        <w:rPr>
          <w:rFonts w:ascii="Tahoma" w:hAnsi="Tahoma" w:cs="Tahoma"/>
        </w:rPr>
        <w:t xml:space="preserve"> pada tahun 20</w:t>
      </w:r>
      <w:r w:rsidR="0003641E" w:rsidRPr="00720A42">
        <w:rPr>
          <w:rFonts w:ascii="Tahoma" w:hAnsi="Tahoma" w:cs="Tahoma"/>
          <w:lang w:val="id-ID"/>
        </w:rPr>
        <w:t>11</w:t>
      </w:r>
      <w:r w:rsidR="0003641E" w:rsidRPr="00720A42">
        <w:rPr>
          <w:rFonts w:ascii="Tahoma" w:hAnsi="Tahoma" w:cs="Tahoma"/>
        </w:rPr>
        <w:t xml:space="preserve"> mengalami penurunan sebesar </w:t>
      </w:r>
      <w:r w:rsidR="00211CE4" w:rsidRPr="00720A42">
        <w:rPr>
          <w:rFonts w:ascii="Tahoma" w:hAnsi="Tahoma" w:cs="Tahoma"/>
          <w:lang w:val="id-ID"/>
        </w:rPr>
        <w:t xml:space="preserve">   </w:t>
      </w:r>
      <w:r w:rsidR="0003641E" w:rsidRPr="00720A42">
        <w:rPr>
          <w:rFonts w:ascii="Tahoma" w:hAnsi="Tahoma" w:cs="Tahoma"/>
        </w:rPr>
        <w:t>3</w:t>
      </w:r>
      <w:r w:rsidR="002F52F9" w:rsidRPr="00720A42">
        <w:rPr>
          <w:rFonts w:ascii="Tahoma" w:hAnsi="Tahoma" w:cs="Tahoma"/>
          <w:lang w:val="id-ID"/>
        </w:rPr>
        <w:t>4</w:t>
      </w:r>
      <w:r w:rsidR="0003641E" w:rsidRPr="00720A42">
        <w:rPr>
          <w:rFonts w:ascii="Tahoma" w:hAnsi="Tahoma" w:cs="Tahoma"/>
        </w:rPr>
        <w:t>.</w:t>
      </w:r>
      <w:r w:rsidR="002F52F9" w:rsidRPr="00720A42">
        <w:rPr>
          <w:rFonts w:ascii="Tahoma" w:hAnsi="Tahoma" w:cs="Tahoma"/>
          <w:lang w:val="id-ID"/>
        </w:rPr>
        <w:t>51</w:t>
      </w:r>
      <w:r w:rsidR="0003641E" w:rsidRPr="00720A42">
        <w:rPr>
          <w:rFonts w:ascii="Tahoma" w:hAnsi="Tahoma" w:cs="Tahoma"/>
        </w:rPr>
        <w:t xml:space="preserve"> %. </w:t>
      </w:r>
      <w:r w:rsidR="008B04C3" w:rsidRPr="00720A42">
        <w:rPr>
          <w:rFonts w:ascii="Tahoma" w:hAnsi="Tahoma" w:cs="Tahoma"/>
          <w:lang w:val="fi-FI"/>
        </w:rPr>
        <w:t>Pada tahun 2010</w:t>
      </w:r>
      <w:r w:rsidR="0003641E" w:rsidRPr="00720A42">
        <w:rPr>
          <w:rFonts w:ascii="Tahoma" w:hAnsi="Tahoma" w:cs="Tahoma"/>
          <w:lang w:val="fi-FI"/>
        </w:rPr>
        <w:t xml:space="preserve"> produksi perikanan sebesar </w:t>
      </w:r>
      <w:r w:rsidR="008B04C3" w:rsidRPr="00720A42">
        <w:rPr>
          <w:rFonts w:ascii="Tahoma" w:hAnsi="Tahoma" w:cs="Tahoma"/>
          <w:lang w:val="id-ID"/>
        </w:rPr>
        <w:t xml:space="preserve">55.493.300 </w:t>
      </w:r>
      <w:r w:rsidR="0003641E" w:rsidRPr="00720A42">
        <w:rPr>
          <w:rFonts w:ascii="Tahoma" w:hAnsi="Tahoma" w:cs="Tahoma"/>
          <w:lang w:val="fi-FI"/>
        </w:rPr>
        <w:t>Kg, sedangkan pada tahun 20</w:t>
      </w:r>
      <w:r w:rsidR="002D7594" w:rsidRPr="00720A42">
        <w:rPr>
          <w:rFonts w:ascii="Tahoma" w:hAnsi="Tahoma" w:cs="Tahoma"/>
          <w:lang w:val="id-ID"/>
        </w:rPr>
        <w:t>11</w:t>
      </w:r>
      <w:r w:rsidR="0003641E" w:rsidRPr="00720A42">
        <w:rPr>
          <w:rFonts w:ascii="Tahoma" w:hAnsi="Tahoma" w:cs="Tahoma"/>
          <w:lang w:val="fi-FI"/>
        </w:rPr>
        <w:t xml:space="preserve"> produksi perikanan menurun hingga </w:t>
      </w:r>
      <w:r w:rsidR="00A5180F" w:rsidRPr="00720A42">
        <w:rPr>
          <w:rFonts w:ascii="Tahoma" w:hAnsi="Tahoma" w:cs="Tahoma"/>
          <w:lang w:val="fi-FI"/>
        </w:rPr>
        <w:t>3</w:t>
      </w:r>
      <w:r w:rsidR="00A5180F" w:rsidRPr="00720A42">
        <w:rPr>
          <w:rFonts w:ascii="Tahoma" w:hAnsi="Tahoma" w:cs="Tahoma"/>
          <w:lang w:val="id-ID"/>
        </w:rPr>
        <w:t>6.340.305,8</w:t>
      </w:r>
      <w:r w:rsidR="0003641E" w:rsidRPr="00720A42">
        <w:rPr>
          <w:rFonts w:ascii="Tahoma" w:hAnsi="Tahoma" w:cs="Tahoma"/>
          <w:lang w:val="fi-FI"/>
        </w:rPr>
        <w:t xml:space="preserve"> Kg.  </w:t>
      </w:r>
      <w:r w:rsidR="002D7594" w:rsidRPr="00720A42">
        <w:rPr>
          <w:rFonts w:ascii="Tahoma" w:hAnsi="Tahoma" w:cs="Tahoma"/>
          <w:lang w:val="id-ID"/>
        </w:rPr>
        <w:t xml:space="preserve"> </w:t>
      </w:r>
    </w:p>
    <w:p w:rsidR="00B32CF6" w:rsidRDefault="006F420E" w:rsidP="00315F87">
      <w:pPr>
        <w:autoSpaceDE w:val="0"/>
        <w:autoSpaceDN w:val="0"/>
        <w:adjustRightInd w:val="0"/>
        <w:spacing w:line="360" w:lineRule="auto"/>
        <w:ind w:firstLine="720"/>
        <w:jc w:val="both"/>
        <w:rPr>
          <w:rFonts w:ascii="Tahoma" w:hAnsi="Tahoma" w:cs="Tahoma"/>
          <w:lang w:val="id-ID"/>
        </w:rPr>
      </w:pPr>
      <w:r>
        <w:rPr>
          <w:rFonts w:ascii="Tahoma" w:hAnsi="Tahoma" w:cs="Tahoma"/>
          <w:lang w:val="en-US"/>
        </w:rPr>
        <w:t>Data</w:t>
      </w:r>
      <w:r w:rsidR="00720A42">
        <w:rPr>
          <w:rFonts w:ascii="Tahoma" w:hAnsi="Tahoma" w:cs="Tahoma"/>
          <w:lang w:val="id-ID"/>
        </w:rPr>
        <w:t xml:space="preserve"> </w:t>
      </w:r>
      <w:r>
        <w:rPr>
          <w:rFonts w:ascii="Tahoma" w:hAnsi="Tahoma" w:cs="Tahoma"/>
          <w:lang w:val="en-US"/>
        </w:rPr>
        <w:t xml:space="preserve">produksi </w:t>
      </w:r>
      <w:r>
        <w:rPr>
          <w:rFonts w:ascii="Tahoma" w:hAnsi="Tahoma" w:cs="Tahoma"/>
          <w:lang w:val="id-ID"/>
        </w:rPr>
        <w:t xml:space="preserve">Perikanan Tangkap </w:t>
      </w:r>
      <w:r w:rsidR="00B32CF6" w:rsidRPr="00B32CF6">
        <w:rPr>
          <w:rFonts w:ascii="Tahoma" w:hAnsi="Tahoma" w:cs="Tahoma"/>
          <w:lang w:val="en-US"/>
        </w:rPr>
        <w:t xml:space="preserve">berdasarkan </w:t>
      </w:r>
      <w:r w:rsidR="00B32CF6">
        <w:rPr>
          <w:rFonts w:ascii="Tahoma" w:hAnsi="Tahoma" w:cs="Tahoma"/>
          <w:lang w:val="en-US"/>
        </w:rPr>
        <w:t xml:space="preserve">data expor </w:t>
      </w:r>
      <w:proofErr w:type="gramStart"/>
      <w:r w:rsidR="00B32CF6">
        <w:rPr>
          <w:rFonts w:ascii="Tahoma" w:hAnsi="Tahoma" w:cs="Tahoma"/>
          <w:lang w:val="en-US"/>
        </w:rPr>
        <w:t>sebesar</w:t>
      </w:r>
      <w:r>
        <w:rPr>
          <w:rFonts w:ascii="Tahoma" w:hAnsi="Tahoma" w:cs="Tahoma"/>
          <w:lang w:val="id-ID"/>
        </w:rPr>
        <w:t xml:space="preserve"> </w:t>
      </w:r>
      <w:r w:rsidR="00B32CF6">
        <w:rPr>
          <w:rFonts w:ascii="Tahoma" w:hAnsi="Tahoma" w:cs="Tahoma"/>
          <w:lang w:val="en-US"/>
        </w:rPr>
        <w:t xml:space="preserve"> </w:t>
      </w:r>
      <w:r>
        <w:rPr>
          <w:rFonts w:ascii="Tahoma" w:hAnsi="Tahoma" w:cs="Tahoma"/>
          <w:lang w:val="id-ID"/>
        </w:rPr>
        <w:t>33.795.740</w:t>
      </w:r>
      <w:proofErr w:type="gramEnd"/>
      <w:r>
        <w:rPr>
          <w:rFonts w:ascii="Tahoma" w:hAnsi="Tahoma" w:cs="Tahoma"/>
          <w:lang w:val="id-ID"/>
        </w:rPr>
        <w:t xml:space="preserve"> Kg</w:t>
      </w:r>
      <w:r w:rsidR="00B32CF6">
        <w:rPr>
          <w:rFonts w:ascii="Tahoma" w:hAnsi="Tahoma" w:cs="Tahoma"/>
          <w:lang w:val="en-US"/>
        </w:rPr>
        <w:t xml:space="preserve">, data antar pulau sebesar </w:t>
      </w:r>
      <w:r>
        <w:rPr>
          <w:rFonts w:ascii="Tahoma" w:hAnsi="Tahoma" w:cs="Tahoma"/>
          <w:lang w:val="id-ID"/>
        </w:rPr>
        <w:t>2.634.556 Kg</w:t>
      </w:r>
      <w:r w:rsidR="006030CF">
        <w:rPr>
          <w:rFonts w:ascii="Tahoma" w:hAnsi="Tahoma" w:cs="Tahoma"/>
          <w:lang w:val="id-ID"/>
        </w:rPr>
        <w:t>.</w:t>
      </w:r>
    </w:p>
    <w:p w:rsidR="00720A42" w:rsidRPr="006030CF" w:rsidRDefault="00720A42" w:rsidP="00720A42">
      <w:pPr>
        <w:autoSpaceDE w:val="0"/>
        <w:autoSpaceDN w:val="0"/>
        <w:adjustRightInd w:val="0"/>
        <w:ind w:firstLine="720"/>
        <w:jc w:val="both"/>
        <w:rPr>
          <w:rFonts w:ascii="Tahoma" w:hAnsi="Tahoma" w:cs="Tahoma"/>
          <w:bCs/>
          <w:lang w:val="id-ID"/>
        </w:rPr>
      </w:pPr>
    </w:p>
    <w:p w:rsidR="0028233C" w:rsidRPr="00211CE4" w:rsidRDefault="001B00A4" w:rsidP="00DD6467">
      <w:pPr>
        <w:autoSpaceDE w:val="0"/>
        <w:autoSpaceDN w:val="0"/>
        <w:adjustRightInd w:val="0"/>
        <w:spacing w:line="360" w:lineRule="auto"/>
        <w:jc w:val="center"/>
        <w:rPr>
          <w:rFonts w:ascii="Tahoma" w:hAnsi="Tahoma" w:cs="Tahoma"/>
          <w:bCs/>
          <w:lang w:val="id-ID"/>
        </w:rPr>
      </w:pPr>
      <w:proofErr w:type="gramStart"/>
      <w:r>
        <w:rPr>
          <w:rFonts w:ascii="Tahoma" w:hAnsi="Tahoma" w:cs="Tahoma"/>
          <w:bCs/>
        </w:rPr>
        <w:t xml:space="preserve">Grafik </w:t>
      </w:r>
      <w:r w:rsidR="00573181">
        <w:rPr>
          <w:rFonts w:ascii="Tahoma" w:hAnsi="Tahoma" w:cs="Tahoma"/>
          <w:bCs/>
          <w:lang w:val="id-ID"/>
        </w:rPr>
        <w:t>2</w:t>
      </w:r>
      <w:r>
        <w:rPr>
          <w:rFonts w:ascii="Tahoma" w:hAnsi="Tahoma" w:cs="Tahoma"/>
          <w:bCs/>
        </w:rPr>
        <w:t>.</w:t>
      </w:r>
      <w:proofErr w:type="gramEnd"/>
      <w:r>
        <w:rPr>
          <w:rFonts w:ascii="Tahoma" w:hAnsi="Tahoma" w:cs="Tahoma"/>
          <w:bCs/>
        </w:rPr>
        <w:t xml:space="preserve"> </w:t>
      </w:r>
      <w:r w:rsidR="00DD6467">
        <w:rPr>
          <w:rFonts w:ascii="Tahoma" w:hAnsi="Tahoma" w:cs="Tahoma"/>
          <w:bCs/>
        </w:rPr>
        <w:t xml:space="preserve"> Perkembangan </w:t>
      </w:r>
      <w:r w:rsidR="0028233C">
        <w:rPr>
          <w:rFonts w:ascii="Tahoma" w:hAnsi="Tahoma" w:cs="Tahoma"/>
          <w:bCs/>
        </w:rPr>
        <w:t xml:space="preserve">data produksi </w:t>
      </w:r>
      <w:r>
        <w:rPr>
          <w:rFonts w:ascii="Tahoma" w:hAnsi="Tahoma" w:cs="Tahoma"/>
          <w:bCs/>
        </w:rPr>
        <w:t xml:space="preserve">tahun </w:t>
      </w:r>
      <w:r w:rsidR="00211CE4">
        <w:rPr>
          <w:rFonts w:ascii="Tahoma" w:hAnsi="Tahoma" w:cs="Tahoma"/>
          <w:bCs/>
        </w:rPr>
        <w:t>2010</w:t>
      </w:r>
      <w:r w:rsidR="00DD6467">
        <w:rPr>
          <w:rFonts w:ascii="Tahoma" w:hAnsi="Tahoma" w:cs="Tahoma"/>
          <w:bCs/>
        </w:rPr>
        <w:t>-</w:t>
      </w:r>
      <w:r>
        <w:rPr>
          <w:rFonts w:ascii="Tahoma" w:hAnsi="Tahoma" w:cs="Tahoma"/>
          <w:bCs/>
        </w:rPr>
        <w:t>201</w:t>
      </w:r>
      <w:r w:rsidR="00211CE4">
        <w:rPr>
          <w:rFonts w:ascii="Tahoma" w:hAnsi="Tahoma" w:cs="Tahoma"/>
          <w:bCs/>
          <w:lang w:val="id-ID"/>
        </w:rPr>
        <w:t>1</w:t>
      </w:r>
    </w:p>
    <w:p w:rsidR="00C47BE5" w:rsidRDefault="00874C2E" w:rsidP="0028233C">
      <w:pPr>
        <w:autoSpaceDE w:val="0"/>
        <w:autoSpaceDN w:val="0"/>
        <w:adjustRightInd w:val="0"/>
        <w:spacing w:line="360" w:lineRule="auto"/>
        <w:ind w:left="851"/>
        <w:jc w:val="both"/>
        <w:rPr>
          <w:rFonts w:ascii="Tahoma" w:hAnsi="Tahoma" w:cs="Tahoma"/>
          <w:bCs/>
        </w:rPr>
      </w:pPr>
      <w:r>
        <w:rPr>
          <w:rFonts w:ascii="Tahoma" w:hAnsi="Tahoma" w:cs="Tahoma"/>
          <w:bCs/>
          <w:noProof/>
          <w:lang w:val="en-US"/>
        </w:rPr>
        <w:drawing>
          <wp:inline distT="0" distB="0" distL="0" distR="0">
            <wp:extent cx="4575391" cy="2277374"/>
            <wp:effectExtent l="57150" t="19050" r="34709" b="8626"/>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75A6" w:rsidRDefault="00347177" w:rsidP="007B3B7D">
      <w:pPr>
        <w:rPr>
          <w:rFonts w:ascii="Tahoma" w:hAnsi="Tahoma" w:cs="Tahoma"/>
          <w:bCs/>
        </w:rPr>
      </w:pPr>
      <w:r>
        <w:rPr>
          <w:rFonts w:ascii="Tahoma" w:hAnsi="Tahoma" w:cs="Tahoma"/>
          <w:bCs/>
        </w:rPr>
        <w:br w:type="page"/>
      </w:r>
      <w:r w:rsidR="007B3B7D">
        <w:rPr>
          <w:rFonts w:ascii="Tahoma" w:hAnsi="Tahoma" w:cs="Tahoma"/>
          <w:bCs/>
        </w:rPr>
        <w:lastRenderedPageBreak/>
        <w:t xml:space="preserve"> </w:t>
      </w:r>
    </w:p>
    <w:p w:rsidR="00C14FA4" w:rsidRDefault="00D6325D" w:rsidP="00D6325D">
      <w:pPr>
        <w:pStyle w:val="BodyTextIndent"/>
        <w:tabs>
          <w:tab w:val="left" w:pos="851"/>
        </w:tabs>
        <w:ind w:firstLine="0"/>
        <w:rPr>
          <w:rFonts w:ascii="Tahoma" w:hAnsi="Tahoma" w:cs="Tahoma"/>
          <w:b/>
          <w:bCs/>
        </w:rPr>
      </w:pPr>
      <w:r>
        <w:rPr>
          <w:rFonts w:ascii="Tahoma" w:hAnsi="Tahoma" w:cs="Tahoma"/>
          <w:b/>
          <w:bCs/>
        </w:rPr>
        <w:t>4.</w:t>
      </w:r>
      <w:r w:rsidR="007B3B7D">
        <w:rPr>
          <w:rFonts w:ascii="Tahoma" w:hAnsi="Tahoma" w:cs="Tahoma"/>
          <w:b/>
          <w:bCs/>
          <w:lang w:val="id-ID"/>
        </w:rPr>
        <w:t>2</w:t>
      </w:r>
      <w:r>
        <w:rPr>
          <w:rFonts w:ascii="Tahoma" w:hAnsi="Tahoma" w:cs="Tahoma"/>
          <w:b/>
          <w:bCs/>
        </w:rPr>
        <w:t>.</w:t>
      </w:r>
      <w:r w:rsidR="00B955BF">
        <w:rPr>
          <w:rFonts w:ascii="Tahoma" w:hAnsi="Tahoma" w:cs="Tahoma"/>
          <w:b/>
          <w:bCs/>
        </w:rPr>
        <w:t>4</w:t>
      </w:r>
      <w:r>
        <w:rPr>
          <w:rFonts w:ascii="Tahoma" w:hAnsi="Tahoma" w:cs="Tahoma"/>
          <w:b/>
          <w:bCs/>
        </w:rPr>
        <w:tab/>
      </w:r>
      <w:r w:rsidR="00C14FA4">
        <w:rPr>
          <w:rFonts w:ascii="Tahoma" w:hAnsi="Tahoma" w:cs="Tahoma"/>
          <w:b/>
          <w:bCs/>
        </w:rPr>
        <w:t>Sarana dan Prasarana</w:t>
      </w:r>
    </w:p>
    <w:p w:rsidR="00C14FA4" w:rsidRDefault="00896FFC" w:rsidP="00467A50">
      <w:pPr>
        <w:pStyle w:val="BodyTextIndent"/>
        <w:tabs>
          <w:tab w:val="left" w:pos="851"/>
        </w:tabs>
        <w:ind w:firstLine="0"/>
        <w:rPr>
          <w:rFonts w:ascii="Tahoma" w:hAnsi="Tahoma" w:cs="Tahoma"/>
          <w:b/>
          <w:bCs/>
        </w:rPr>
      </w:pPr>
      <w:r>
        <w:rPr>
          <w:rFonts w:ascii="Tahoma" w:hAnsi="Tahoma" w:cs="Tahoma"/>
          <w:b/>
          <w:bCs/>
        </w:rPr>
        <w:t>A.</w:t>
      </w:r>
      <w:r w:rsidR="00D6325D">
        <w:rPr>
          <w:rFonts w:ascii="Tahoma" w:hAnsi="Tahoma" w:cs="Tahoma"/>
          <w:b/>
          <w:bCs/>
        </w:rPr>
        <w:t xml:space="preserve"> </w:t>
      </w:r>
      <w:r w:rsidR="00467A50">
        <w:rPr>
          <w:rFonts w:ascii="Tahoma" w:hAnsi="Tahoma" w:cs="Tahoma"/>
          <w:b/>
          <w:bCs/>
        </w:rPr>
        <w:t xml:space="preserve"> </w:t>
      </w:r>
      <w:r w:rsidR="00C14FA4">
        <w:rPr>
          <w:rFonts w:ascii="Tahoma" w:hAnsi="Tahoma" w:cs="Tahoma"/>
          <w:b/>
          <w:bCs/>
        </w:rPr>
        <w:t xml:space="preserve">Armada </w:t>
      </w:r>
      <w:r w:rsidR="00406DC2">
        <w:rPr>
          <w:rFonts w:ascii="Tahoma" w:hAnsi="Tahoma" w:cs="Tahoma"/>
          <w:b/>
          <w:bCs/>
        </w:rPr>
        <w:t xml:space="preserve">Perikanan </w:t>
      </w:r>
      <w:r w:rsidR="00C14FA4">
        <w:rPr>
          <w:rFonts w:ascii="Tahoma" w:hAnsi="Tahoma" w:cs="Tahoma"/>
          <w:b/>
          <w:bCs/>
        </w:rPr>
        <w:t>Tangkap</w:t>
      </w:r>
    </w:p>
    <w:p w:rsidR="00297B39" w:rsidRDefault="00297B39" w:rsidP="00297B39">
      <w:pPr>
        <w:autoSpaceDE w:val="0"/>
        <w:autoSpaceDN w:val="0"/>
        <w:adjustRightInd w:val="0"/>
        <w:spacing w:line="360" w:lineRule="auto"/>
        <w:jc w:val="both"/>
        <w:rPr>
          <w:rFonts w:ascii="Tahoma" w:hAnsi="Tahoma" w:cs="Tahoma"/>
          <w:lang w:val="en-US"/>
        </w:rPr>
      </w:pPr>
      <w:r w:rsidRPr="00297B39">
        <w:rPr>
          <w:rFonts w:ascii="Tahoma" w:hAnsi="Tahoma" w:cs="Tahoma"/>
          <w:lang w:val="en-US"/>
        </w:rPr>
        <w:t>Jumlah armada perikanan laut tahun 20</w:t>
      </w:r>
      <w:r>
        <w:rPr>
          <w:rFonts w:ascii="Tahoma" w:hAnsi="Tahoma" w:cs="Tahoma"/>
          <w:lang w:val="en-US"/>
        </w:rPr>
        <w:t>10</w:t>
      </w:r>
      <w:r w:rsidRPr="00297B39">
        <w:rPr>
          <w:rFonts w:ascii="Tahoma" w:hAnsi="Tahoma" w:cs="Tahoma"/>
          <w:lang w:val="en-US"/>
        </w:rPr>
        <w:t xml:space="preserve"> dibandingkan dengan tahun</w:t>
      </w:r>
      <w:r>
        <w:rPr>
          <w:rFonts w:ascii="Tahoma" w:hAnsi="Tahoma" w:cs="Tahoma"/>
          <w:lang w:val="en-US"/>
        </w:rPr>
        <w:t xml:space="preserve"> </w:t>
      </w:r>
      <w:r w:rsidRPr="00297B39">
        <w:rPr>
          <w:rFonts w:ascii="Tahoma" w:hAnsi="Tahoma" w:cs="Tahoma"/>
          <w:lang w:val="en-US"/>
        </w:rPr>
        <w:t>200</w:t>
      </w:r>
      <w:r>
        <w:rPr>
          <w:rFonts w:ascii="Tahoma" w:hAnsi="Tahoma" w:cs="Tahoma"/>
          <w:lang w:val="en-US"/>
        </w:rPr>
        <w:t>9</w:t>
      </w:r>
      <w:r w:rsidRPr="00297B39">
        <w:rPr>
          <w:rFonts w:ascii="Tahoma" w:hAnsi="Tahoma" w:cs="Tahoma"/>
          <w:lang w:val="en-US"/>
        </w:rPr>
        <w:t xml:space="preserve"> </w:t>
      </w:r>
      <w:r w:rsidRPr="001E275F">
        <w:rPr>
          <w:rFonts w:ascii="Tahoma" w:hAnsi="Tahoma" w:cs="Tahoma"/>
          <w:lang w:val="en-US"/>
        </w:rPr>
        <w:t>mengalami kenaikan</w:t>
      </w:r>
      <w:r w:rsidRPr="00087D54">
        <w:rPr>
          <w:rFonts w:ascii="Tahoma" w:hAnsi="Tahoma" w:cs="Tahoma"/>
          <w:lang w:val="en-US"/>
        </w:rPr>
        <w:t xml:space="preserve"> </w:t>
      </w:r>
      <w:r w:rsidRPr="00297B39">
        <w:rPr>
          <w:rFonts w:ascii="Tahoma" w:hAnsi="Tahoma" w:cs="Tahoma"/>
          <w:lang w:val="en-US"/>
        </w:rPr>
        <w:t>yaitu pada tahun 200</w:t>
      </w:r>
      <w:r>
        <w:rPr>
          <w:rFonts w:ascii="Tahoma" w:hAnsi="Tahoma" w:cs="Tahoma"/>
          <w:lang w:val="en-US"/>
        </w:rPr>
        <w:t>9</w:t>
      </w:r>
      <w:r w:rsidRPr="00297B39">
        <w:rPr>
          <w:rFonts w:ascii="Tahoma" w:hAnsi="Tahoma" w:cs="Tahoma"/>
          <w:lang w:val="en-US"/>
        </w:rPr>
        <w:t xml:space="preserve"> sejumlah </w:t>
      </w:r>
      <w:r>
        <w:rPr>
          <w:rFonts w:ascii="Tahoma" w:hAnsi="Tahoma" w:cs="Tahoma"/>
          <w:lang w:val="en-US"/>
        </w:rPr>
        <w:t>1</w:t>
      </w:r>
      <w:r w:rsidRPr="00297B39">
        <w:rPr>
          <w:rFonts w:ascii="Tahoma" w:hAnsi="Tahoma" w:cs="Tahoma"/>
          <w:lang w:val="en-US"/>
        </w:rPr>
        <w:t>.</w:t>
      </w:r>
      <w:r>
        <w:rPr>
          <w:rFonts w:ascii="Tahoma" w:hAnsi="Tahoma" w:cs="Tahoma"/>
          <w:lang w:val="en-US"/>
        </w:rPr>
        <w:t>210</w:t>
      </w:r>
      <w:r w:rsidRPr="00297B39">
        <w:rPr>
          <w:rFonts w:ascii="Tahoma" w:hAnsi="Tahoma" w:cs="Tahoma"/>
          <w:lang w:val="en-US"/>
        </w:rPr>
        <w:t xml:space="preserve"> buah sedangkan pada </w:t>
      </w:r>
      <w:r w:rsidRPr="001E275F">
        <w:rPr>
          <w:rFonts w:ascii="Tahoma" w:hAnsi="Tahoma" w:cs="Tahoma"/>
          <w:lang w:val="en-US"/>
        </w:rPr>
        <w:t>tahun 20</w:t>
      </w:r>
      <w:r w:rsidR="00573B79" w:rsidRPr="001E275F">
        <w:rPr>
          <w:rFonts w:ascii="Tahoma" w:hAnsi="Tahoma" w:cs="Tahoma"/>
          <w:lang w:val="en-US"/>
        </w:rPr>
        <w:t>10</w:t>
      </w:r>
      <w:r w:rsidRPr="001E275F">
        <w:rPr>
          <w:rFonts w:ascii="Tahoma" w:hAnsi="Tahoma" w:cs="Tahoma"/>
          <w:lang w:val="en-US"/>
        </w:rPr>
        <w:t xml:space="preserve"> jumlah armada sebanyak </w:t>
      </w:r>
      <w:r w:rsidR="00087D54" w:rsidRPr="001E275F">
        <w:rPr>
          <w:rFonts w:ascii="Tahoma" w:hAnsi="Tahoma" w:cs="Tahoma"/>
          <w:lang w:val="en-US"/>
        </w:rPr>
        <w:t>1.258</w:t>
      </w:r>
      <w:r w:rsidRPr="001E275F">
        <w:rPr>
          <w:rFonts w:ascii="Tahoma" w:hAnsi="Tahoma" w:cs="Tahoma"/>
          <w:lang w:val="en-US"/>
        </w:rPr>
        <w:t xml:space="preserve"> buah</w:t>
      </w:r>
      <w:r w:rsidR="00AF6DF5">
        <w:rPr>
          <w:rFonts w:ascii="Tahoma" w:hAnsi="Tahoma" w:cs="Tahoma"/>
          <w:lang w:val="en-US"/>
        </w:rPr>
        <w:t>.</w:t>
      </w:r>
      <w:r w:rsidR="00AF6DF5">
        <w:rPr>
          <w:rFonts w:ascii="Tahoma" w:hAnsi="Tahoma" w:cs="Tahoma"/>
          <w:lang w:val="id-ID"/>
        </w:rPr>
        <w:t xml:space="preserve"> </w:t>
      </w:r>
      <w:r w:rsidRPr="00297B39">
        <w:rPr>
          <w:rFonts w:ascii="Tahoma" w:hAnsi="Tahoma" w:cs="Tahoma"/>
          <w:lang w:val="en-US"/>
        </w:rPr>
        <w:t>Untuk lebih jelasnya perkembangan armada</w:t>
      </w:r>
      <w:r>
        <w:rPr>
          <w:rFonts w:ascii="Tahoma" w:hAnsi="Tahoma" w:cs="Tahoma"/>
          <w:lang w:val="en-US"/>
        </w:rPr>
        <w:t xml:space="preserve"> </w:t>
      </w:r>
      <w:r w:rsidRPr="00297B39">
        <w:rPr>
          <w:rFonts w:ascii="Tahoma" w:hAnsi="Tahoma" w:cs="Tahoma"/>
          <w:lang w:val="en-US"/>
        </w:rPr>
        <w:t xml:space="preserve">dapat dilihat pada tabel berikut </w:t>
      </w:r>
      <w:proofErr w:type="gramStart"/>
      <w:r w:rsidRPr="00297B39">
        <w:rPr>
          <w:rFonts w:ascii="Tahoma" w:hAnsi="Tahoma" w:cs="Tahoma"/>
          <w:lang w:val="en-US"/>
        </w:rPr>
        <w:t>ini :</w:t>
      </w:r>
      <w:proofErr w:type="gramEnd"/>
    </w:p>
    <w:p w:rsidR="00732061" w:rsidRDefault="0046189A" w:rsidP="00732061">
      <w:pPr>
        <w:autoSpaceDE w:val="0"/>
        <w:autoSpaceDN w:val="0"/>
        <w:adjustRightInd w:val="0"/>
        <w:jc w:val="center"/>
        <w:rPr>
          <w:rFonts w:ascii="Tahoma" w:hAnsi="Tahoma" w:cs="Tahoma"/>
          <w:lang w:val="en-US"/>
        </w:rPr>
      </w:pPr>
      <w:proofErr w:type="gramStart"/>
      <w:r w:rsidRPr="0046189A">
        <w:rPr>
          <w:rFonts w:ascii="Tahoma" w:hAnsi="Tahoma" w:cs="Tahoma"/>
          <w:lang w:val="en-US"/>
        </w:rPr>
        <w:t xml:space="preserve">Tabel </w:t>
      </w:r>
      <w:r w:rsidR="00057F62">
        <w:rPr>
          <w:rFonts w:ascii="Tahoma" w:hAnsi="Tahoma" w:cs="Tahoma"/>
          <w:lang w:val="id-ID"/>
        </w:rPr>
        <w:t>4</w:t>
      </w:r>
      <w:r w:rsidRPr="0046189A">
        <w:rPr>
          <w:rFonts w:ascii="Tahoma" w:hAnsi="Tahoma" w:cs="Tahoma"/>
          <w:lang w:val="en-US"/>
        </w:rPr>
        <w:t>.</w:t>
      </w:r>
      <w:proofErr w:type="gramEnd"/>
      <w:r w:rsidRPr="0046189A">
        <w:rPr>
          <w:rFonts w:ascii="Tahoma" w:hAnsi="Tahoma" w:cs="Tahoma"/>
          <w:lang w:val="en-US"/>
        </w:rPr>
        <w:t xml:space="preserve"> Perkembangan Armada Perikanan Laut di </w:t>
      </w:r>
      <w:r w:rsidR="006A6102">
        <w:rPr>
          <w:rFonts w:ascii="Tahoma" w:hAnsi="Tahoma" w:cs="Tahoma"/>
          <w:lang w:val="en-US"/>
        </w:rPr>
        <w:t>Kabupaten Merauke</w:t>
      </w:r>
      <w:r>
        <w:rPr>
          <w:rFonts w:ascii="Tahoma" w:hAnsi="Tahoma" w:cs="Tahoma"/>
          <w:lang w:val="en-US"/>
        </w:rPr>
        <w:t xml:space="preserve"> </w:t>
      </w:r>
    </w:p>
    <w:p w:rsidR="0046189A" w:rsidRDefault="0046189A" w:rsidP="00D909D6">
      <w:pPr>
        <w:autoSpaceDE w:val="0"/>
        <w:autoSpaceDN w:val="0"/>
        <w:adjustRightInd w:val="0"/>
        <w:ind w:left="1701"/>
        <w:jc w:val="both"/>
        <w:rPr>
          <w:rFonts w:ascii="Tahoma" w:hAnsi="Tahoma" w:cs="Tahoma"/>
          <w:lang w:val="en-US"/>
        </w:rPr>
      </w:pPr>
      <w:proofErr w:type="gramStart"/>
      <w:r w:rsidRPr="0046189A">
        <w:rPr>
          <w:rFonts w:ascii="Tahoma" w:hAnsi="Tahoma" w:cs="Tahoma"/>
          <w:lang w:val="en-US"/>
        </w:rPr>
        <w:t>tahun</w:t>
      </w:r>
      <w:proofErr w:type="gramEnd"/>
      <w:r w:rsidRPr="0046189A">
        <w:rPr>
          <w:rFonts w:ascii="Tahoma" w:hAnsi="Tahoma" w:cs="Tahoma"/>
          <w:lang w:val="en-US"/>
        </w:rPr>
        <w:t xml:space="preserve"> 200</w:t>
      </w:r>
      <w:r>
        <w:rPr>
          <w:rFonts w:ascii="Tahoma" w:hAnsi="Tahoma" w:cs="Tahoma"/>
          <w:lang w:val="en-US"/>
        </w:rPr>
        <w:t>9</w:t>
      </w:r>
      <w:r w:rsidRPr="0046189A">
        <w:rPr>
          <w:rFonts w:ascii="Tahoma" w:hAnsi="Tahoma" w:cs="Tahoma"/>
          <w:lang w:val="en-US"/>
        </w:rPr>
        <w:t>-20</w:t>
      </w:r>
      <w:r>
        <w:rPr>
          <w:rFonts w:ascii="Tahoma" w:hAnsi="Tahoma" w:cs="Tahoma"/>
          <w:lang w:val="en-US"/>
        </w:rPr>
        <w:t>10</w:t>
      </w:r>
    </w:p>
    <w:p w:rsidR="00087D54" w:rsidRDefault="00087D54" w:rsidP="0046189A">
      <w:pPr>
        <w:autoSpaceDE w:val="0"/>
        <w:autoSpaceDN w:val="0"/>
        <w:adjustRightInd w:val="0"/>
        <w:rPr>
          <w:rFonts w:ascii="Tahoma" w:hAnsi="Tahoma" w:cs="Tahoma"/>
          <w:lang w:val="en-US"/>
        </w:rPr>
      </w:pPr>
    </w:p>
    <w:tbl>
      <w:tblPr>
        <w:tblStyle w:val="TableGrid"/>
        <w:tblW w:w="0" w:type="auto"/>
        <w:tblInd w:w="392" w:type="dxa"/>
        <w:tblLayout w:type="fixed"/>
        <w:tblLook w:val="04A0"/>
      </w:tblPr>
      <w:tblGrid>
        <w:gridCol w:w="2835"/>
        <w:gridCol w:w="1417"/>
        <w:gridCol w:w="1417"/>
        <w:gridCol w:w="1417"/>
        <w:gridCol w:w="1418"/>
      </w:tblGrid>
      <w:tr w:rsidR="00744862" w:rsidTr="00744862">
        <w:trPr>
          <w:trHeight w:val="489"/>
        </w:trPr>
        <w:tc>
          <w:tcPr>
            <w:tcW w:w="2835" w:type="dxa"/>
            <w:vMerge w:val="restart"/>
            <w:vAlign w:val="center"/>
          </w:tcPr>
          <w:p w:rsidR="00744862" w:rsidRDefault="00744862" w:rsidP="00744862">
            <w:pPr>
              <w:autoSpaceDE w:val="0"/>
              <w:autoSpaceDN w:val="0"/>
              <w:adjustRightInd w:val="0"/>
              <w:jc w:val="center"/>
              <w:rPr>
                <w:rFonts w:ascii="Tahoma" w:hAnsi="Tahoma" w:cs="Tahoma"/>
                <w:lang w:val="en-US"/>
              </w:rPr>
            </w:pPr>
          </w:p>
          <w:p w:rsidR="00744862" w:rsidRDefault="00744862" w:rsidP="00744862">
            <w:pPr>
              <w:autoSpaceDE w:val="0"/>
              <w:autoSpaceDN w:val="0"/>
              <w:adjustRightInd w:val="0"/>
              <w:jc w:val="center"/>
              <w:rPr>
                <w:rFonts w:ascii="Tahoma" w:hAnsi="Tahoma" w:cs="Tahoma"/>
                <w:lang w:val="en-US"/>
              </w:rPr>
            </w:pPr>
            <w:r>
              <w:rPr>
                <w:rFonts w:ascii="Tahoma" w:hAnsi="Tahoma" w:cs="Tahoma"/>
                <w:lang w:val="en-US"/>
              </w:rPr>
              <w:t>Jenis Armada</w:t>
            </w:r>
          </w:p>
        </w:tc>
        <w:tc>
          <w:tcPr>
            <w:tcW w:w="1417" w:type="dxa"/>
            <w:vMerge w:val="restart"/>
            <w:vAlign w:val="center"/>
          </w:tcPr>
          <w:p w:rsidR="00744862" w:rsidRPr="00553FAD" w:rsidRDefault="00744862" w:rsidP="00744862">
            <w:pPr>
              <w:autoSpaceDE w:val="0"/>
              <w:autoSpaceDN w:val="0"/>
              <w:adjustRightInd w:val="0"/>
              <w:jc w:val="center"/>
              <w:rPr>
                <w:rFonts w:ascii="Tahoma" w:hAnsi="Tahoma" w:cs="Tahoma"/>
                <w:lang w:val="id-ID"/>
              </w:rPr>
            </w:pPr>
            <w:r>
              <w:rPr>
                <w:rFonts w:ascii="Tahoma" w:hAnsi="Tahoma" w:cs="Tahoma"/>
                <w:lang w:val="en-US"/>
              </w:rPr>
              <w:t>2010</w:t>
            </w:r>
          </w:p>
          <w:p w:rsidR="00744862" w:rsidRDefault="00744862" w:rsidP="00744862">
            <w:pPr>
              <w:autoSpaceDE w:val="0"/>
              <w:autoSpaceDN w:val="0"/>
              <w:adjustRightInd w:val="0"/>
              <w:jc w:val="center"/>
              <w:rPr>
                <w:rFonts w:ascii="Tahoma" w:hAnsi="Tahoma" w:cs="Tahoma"/>
                <w:lang w:val="en-US"/>
              </w:rPr>
            </w:pPr>
            <w:r>
              <w:rPr>
                <w:rFonts w:ascii="Tahoma" w:hAnsi="Tahoma" w:cs="Tahoma"/>
                <w:lang w:val="en-US"/>
              </w:rPr>
              <w:t>(buah)</w:t>
            </w:r>
          </w:p>
        </w:tc>
        <w:tc>
          <w:tcPr>
            <w:tcW w:w="1417" w:type="dxa"/>
            <w:vMerge w:val="restart"/>
            <w:vAlign w:val="center"/>
          </w:tcPr>
          <w:p w:rsidR="00744862" w:rsidRDefault="00744862" w:rsidP="00744862">
            <w:pPr>
              <w:autoSpaceDE w:val="0"/>
              <w:autoSpaceDN w:val="0"/>
              <w:adjustRightInd w:val="0"/>
              <w:jc w:val="center"/>
              <w:rPr>
                <w:rFonts w:ascii="Tahoma" w:hAnsi="Tahoma" w:cs="Tahoma"/>
                <w:lang w:val="en-US"/>
              </w:rPr>
            </w:pPr>
            <w:r>
              <w:rPr>
                <w:rFonts w:ascii="Tahoma" w:hAnsi="Tahoma" w:cs="Tahoma"/>
                <w:lang w:val="en-US"/>
              </w:rPr>
              <w:t>20</w:t>
            </w:r>
            <w:r>
              <w:rPr>
                <w:rFonts w:ascii="Tahoma" w:hAnsi="Tahoma" w:cs="Tahoma"/>
                <w:lang w:val="id-ID"/>
              </w:rPr>
              <w:t>11</w:t>
            </w:r>
          </w:p>
          <w:p w:rsidR="00744862" w:rsidRDefault="00744862" w:rsidP="00744862">
            <w:pPr>
              <w:autoSpaceDE w:val="0"/>
              <w:autoSpaceDN w:val="0"/>
              <w:adjustRightInd w:val="0"/>
              <w:jc w:val="center"/>
              <w:rPr>
                <w:rFonts w:ascii="Tahoma" w:hAnsi="Tahoma" w:cs="Tahoma"/>
                <w:lang w:val="en-US"/>
              </w:rPr>
            </w:pPr>
            <w:r>
              <w:rPr>
                <w:rFonts w:ascii="Tahoma" w:hAnsi="Tahoma" w:cs="Tahoma"/>
                <w:lang w:val="en-US"/>
              </w:rPr>
              <w:t>(buah)</w:t>
            </w:r>
          </w:p>
        </w:tc>
        <w:tc>
          <w:tcPr>
            <w:tcW w:w="2835" w:type="dxa"/>
            <w:gridSpan w:val="2"/>
            <w:vAlign w:val="center"/>
          </w:tcPr>
          <w:p w:rsidR="00744862" w:rsidRDefault="00744862" w:rsidP="00744862">
            <w:pPr>
              <w:autoSpaceDE w:val="0"/>
              <w:autoSpaceDN w:val="0"/>
              <w:adjustRightInd w:val="0"/>
              <w:jc w:val="center"/>
              <w:rPr>
                <w:rFonts w:ascii="Tahoma" w:hAnsi="Tahoma" w:cs="Tahoma"/>
                <w:lang w:val="en-US"/>
              </w:rPr>
            </w:pPr>
            <w:r>
              <w:rPr>
                <w:rFonts w:ascii="Tahoma" w:hAnsi="Tahoma" w:cs="Tahoma"/>
                <w:lang w:val="en-US"/>
              </w:rPr>
              <w:t>Persentase</w:t>
            </w:r>
          </w:p>
        </w:tc>
      </w:tr>
      <w:tr w:rsidR="00744862" w:rsidTr="00744862">
        <w:trPr>
          <w:trHeight w:val="353"/>
        </w:trPr>
        <w:tc>
          <w:tcPr>
            <w:tcW w:w="2835" w:type="dxa"/>
            <w:vMerge/>
            <w:vAlign w:val="center"/>
          </w:tcPr>
          <w:p w:rsidR="00744862" w:rsidRDefault="00744862" w:rsidP="00744862">
            <w:pPr>
              <w:autoSpaceDE w:val="0"/>
              <w:autoSpaceDN w:val="0"/>
              <w:adjustRightInd w:val="0"/>
              <w:jc w:val="center"/>
              <w:rPr>
                <w:rFonts w:ascii="Tahoma" w:hAnsi="Tahoma" w:cs="Tahoma"/>
                <w:lang w:val="en-US"/>
              </w:rPr>
            </w:pPr>
          </w:p>
        </w:tc>
        <w:tc>
          <w:tcPr>
            <w:tcW w:w="1417" w:type="dxa"/>
            <w:vMerge/>
            <w:vAlign w:val="center"/>
          </w:tcPr>
          <w:p w:rsidR="00744862" w:rsidRDefault="00744862" w:rsidP="00744862">
            <w:pPr>
              <w:autoSpaceDE w:val="0"/>
              <w:autoSpaceDN w:val="0"/>
              <w:adjustRightInd w:val="0"/>
              <w:jc w:val="center"/>
              <w:rPr>
                <w:rFonts w:ascii="Tahoma" w:hAnsi="Tahoma" w:cs="Tahoma"/>
                <w:lang w:val="en-US"/>
              </w:rPr>
            </w:pPr>
          </w:p>
        </w:tc>
        <w:tc>
          <w:tcPr>
            <w:tcW w:w="1417" w:type="dxa"/>
            <w:vMerge/>
            <w:vAlign w:val="center"/>
          </w:tcPr>
          <w:p w:rsidR="00744862" w:rsidRDefault="00744862" w:rsidP="00744862">
            <w:pPr>
              <w:autoSpaceDE w:val="0"/>
              <w:autoSpaceDN w:val="0"/>
              <w:adjustRightInd w:val="0"/>
              <w:jc w:val="center"/>
              <w:rPr>
                <w:rFonts w:ascii="Tahoma" w:hAnsi="Tahoma" w:cs="Tahoma"/>
                <w:lang w:val="en-US"/>
              </w:rPr>
            </w:pPr>
          </w:p>
        </w:tc>
        <w:tc>
          <w:tcPr>
            <w:tcW w:w="1417" w:type="dxa"/>
            <w:vAlign w:val="center"/>
          </w:tcPr>
          <w:p w:rsidR="00744862" w:rsidRDefault="00744862" w:rsidP="00744862">
            <w:pPr>
              <w:autoSpaceDE w:val="0"/>
              <w:autoSpaceDN w:val="0"/>
              <w:adjustRightInd w:val="0"/>
              <w:jc w:val="center"/>
              <w:rPr>
                <w:rFonts w:ascii="Tahoma" w:hAnsi="Tahoma" w:cs="Tahoma"/>
                <w:lang w:val="en-US"/>
              </w:rPr>
            </w:pPr>
            <w:r>
              <w:rPr>
                <w:rFonts w:ascii="Tahoma" w:hAnsi="Tahoma" w:cs="Tahoma"/>
                <w:lang w:val="en-US"/>
              </w:rPr>
              <w:t>Naik (%)</w:t>
            </w:r>
          </w:p>
        </w:tc>
        <w:tc>
          <w:tcPr>
            <w:tcW w:w="1418" w:type="dxa"/>
            <w:vAlign w:val="center"/>
          </w:tcPr>
          <w:p w:rsidR="00744862" w:rsidRDefault="00744862" w:rsidP="00744862">
            <w:pPr>
              <w:autoSpaceDE w:val="0"/>
              <w:autoSpaceDN w:val="0"/>
              <w:adjustRightInd w:val="0"/>
              <w:jc w:val="center"/>
              <w:rPr>
                <w:rFonts w:ascii="Tahoma" w:hAnsi="Tahoma" w:cs="Tahoma"/>
                <w:lang w:val="en-US"/>
              </w:rPr>
            </w:pPr>
            <w:r>
              <w:rPr>
                <w:rFonts w:ascii="Tahoma" w:hAnsi="Tahoma" w:cs="Tahoma"/>
                <w:lang w:val="en-US"/>
              </w:rPr>
              <w:t>Turun (%)</w:t>
            </w:r>
          </w:p>
        </w:tc>
      </w:tr>
      <w:tr w:rsidR="00B67032" w:rsidTr="00AE7C98">
        <w:tc>
          <w:tcPr>
            <w:tcW w:w="2835" w:type="dxa"/>
          </w:tcPr>
          <w:p w:rsidR="00B67032" w:rsidRDefault="00B67032" w:rsidP="00087D54">
            <w:pPr>
              <w:autoSpaceDE w:val="0"/>
              <w:autoSpaceDN w:val="0"/>
              <w:adjustRightInd w:val="0"/>
              <w:rPr>
                <w:rFonts w:ascii="Tahoma" w:hAnsi="Tahoma" w:cs="Tahoma"/>
                <w:lang w:val="en-US"/>
              </w:rPr>
            </w:pPr>
            <w:r>
              <w:rPr>
                <w:rFonts w:ascii="Tahoma" w:hAnsi="Tahoma" w:cs="Tahoma"/>
                <w:lang w:val="en-US"/>
              </w:rPr>
              <w:t>P</w:t>
            </w:r>
            <w:r w:rsidRPr="00297B39">
              <w:rPr>
                <w:rFonts w:ascii="Tahoma" w:hAnsi="Tahoma" w:cs="Tahoma"/>
                <w:lang w:val="en-US"/>
              </w:rPr>
              <w:t xml:space="preserve">erahu </w:t>
            </w:r>
            <w:r>
              <w:rPr>
                <w:rFonts w:ascii="Tahoma" w:hAnsi="Tahoma" w:cs="Tahoma"/>
                <w:lang w:val="en-US"/>
              </w:rPr>
              <w:t>papan kecil</w:t>
            </w:r>
          </w:p>
          <w:p w:rsidR="00B67032" w:rsidRDefault="00B67032" w:rsidP="00087D54">
            <w:pPr>
              <w:autoSpaceDE w:val="0"/>
              <w:autoSpaceDN w:val="0"/>
              <w:adjustRightInd w:val="0"/>
              <w:rPr>
                <w:rFonts w:ascii="Tahoma" w:hAnsi="Tahoma" w:cs="Tahoma"/>
                <w:lang w:val="en-US"/>
              </w:rPr>
            </w:pPr>
            <w:r>
              <w:rPr>
                <w:rFonts w:ascii="Tahoma" w:hAnsi="Tahoma" w:cs="Tahoma"/>
                <w:lang w:val="en-US"/>
              </w:rPr>
              <w:t>Perahu papan sedang</w:t>
            </w:r>
          </w:p>
          <w:p w:rsidR="00B67032" w:rsidRDefault="00B67032" w:rsidP="00087D54">
            <w:pPr>
              <w:autoSpaceDE w:val="0"/>
              <w:autoSpaceDN w:val="0"/>
              <w:adjustRightInd w:val="0"/>
              <w:rPr>
                <w:rFonts w:ascii="Tahoma" w:hAnsi="Tahoma" w:cs="Tahoma"/>
                <w:lang w:val="en-US"/>
              </w:rPr>
            </w:pPr>
            <w:r>
              <w:rPr>
                <w:rFonts w:ascii="Tahoma" w:hAnsi="Tahoma" w:cs="Tahoma"/>
                <w:lang w:val="en-US"/>
              </w:rPr>
              <w:t>Perahu papan besar</w:t>
            </w:r>
          </w:p>
          <w:p w:rsidR="00B67032" w:rsidRDefault="00B67032" w:rsidP="00087D54">
            <w:pPr>
              <w:autoSpaceDE w:val="0"/>
              <w:autoSpaceDN w:val="0"/>
              <w:adjustRightInd w:val="0"/>
              <w:rPr>
                <w:rFonts w:ascii="Tahoma" w:hAnsi="Tahoma" w:cs="Tahoma"/>
                <w:lang w:val="en-US"/>
              </w:rPr>
            </w:pPr>
            <w:r>
              <w:rPr>
                <w:rFonts w:ascii="Tahoma" w:hAnsi="Tahoma" w:cs="Tahoma"/>
                <w:lang w:val="en-US"/>
              </w:rPr>
              <w:t>M</w:t>
            </w:r>
            <w:r w:rsidRPr="00297B39">
              <w:rPr>
                <w:rFonts w:ascii="Tahoma" w:hAnsi="Tahoma" w:cs="Tahoma"/>
                <w:lang w:val="en-US"/>
              </w:rPr>
              <w:t xml:space="preserve">otor </w:t>
            </w:r>
            <w:r>
              <w:rPr>
                <w:rFonts w:ascii="Tahoma" w:hAnsi="Tahoma" w:cs="Tahoma"/>
                <w:lang w:val="en-US"/>
              </w:rPr>
              <w:t>tempel</w:t>
            </w:r>
          </w:p>
          <w:p w:rsidR="00B67032" w:rsidRDefault="00B67032" w:rsidP="00087D54">
            <w:pPr>
              <w:autoSpaceDE w:val="0"/>
              <w:autoSpaceDN w:val="0"/>
              <w:adjustRightInd w:val="0"/>
              <w:rPr>
                <w:rFonts w:ascii="Tahoma" w:hAnsi="Tahoma" w:cs="Tahoma"/>
                <w:lang w:val="en-US"/>
              </w:rPr>
            </w:pPr>
            <w:r>
              <w:rPr>
                <w:rFonts w:ascii="Tahoma" w:hAnsi="Tahoma" w:cs="Tahoma"/>
                <w:lang w:val="en-US"/>
              </w:rPr>
              <w:t>Kapal motor 0-10 GT</w:t>
            </w:r>
          </w:p>
          <w:p w:rsidR="00B67032" w:rsidRDefault="00B67032" w:rsidP="00087D54">
            <w:pPr>
              <w:autoSpaceDE w:val="0"/>
              <w:autoSpaceDN w:val="0"/>
              <w:adjustRightInd w:val="0"/>
              <w:rPr>
                <w:rFonts w:ascii="Tahoma" w:hAnsi="Tahoma" w:cs="Tahoma"/>
                <w:lang w:val="en-US"/>
              </w:rPr>
            </w:pPr>
            <w:r>
              <w:rPr>
                <w:rFonts w:ascii="Tahoma" w:hAnsi="Tahoma" w:cs="Tahoma"/>
                <w:lang w:val="en-US"/>
              </w:rPr>
              <w:t>Kapal motor 10-30 GT</w:t>
            </w:r>
          </w:p>
          <w:p w:rsidR="00B67032" w:rsidRDefault="00B67032" w:rsidP="00087D54">
            <w:pPr>
              <w:autoSpaceDE w:val="0"/>
              <w:autoSpaceDN w:val="0"/>
              <w:adjustRightInd w:val="0"/>
              <w:rPr>
                <w:rFonts w:ascii="Tahoma" w:hAnsi="Tahoma" w:cs="Tahoma"/>
                <w:lang w:val="en-US"/>
              </w:rPr>
            </w:pPr>
            <w:r>
              <w:rPr>
                <w:rFonts w:ascii="Tahoma" w:hAnsi="Tahoma" w:cs="Tahoma"/>
                <w:lang w:val="en-US"/>
              </w:rPr>
              <w:t>Kapal motor 30-50 GT</w:t>
            </w:r>
          </w:p>
          <w:p w:rsidR="00B67032" w:rsidRDefault="00B67032" w:rsidP="00087D54">
            <w:pPr>
              <w:autoSpaceDE w:val="0"/>
              <w:autoSpaceDN w:val="0"/>
              <w:adjustRightInd w:val="0"/>
              <w:rPr>
                <w:rFonts w:ascii="Tahoma" w:hAnsi="Tahoma" w:cs="Tahoma"/>
                <w:lang w:val="en-US"/>
              </w:rPr>
            </w:pPr>
            <w:r>
              <w:rPr>
                <w:rFonts w:ascii="Tahoma" w:hAnsi="Tahoma" w:cs="Tahoma"/>
                <w:lang w:val="en-US"/>
              </w:rPr>
              <w:t>Kapal motor 50-100 GT</w:t>
            </w:r>
          </w:p>
          <w:p w:rsidR="00B67032" w:rsidRPr="001F3597" w:rsidRDefault="00B67032" w:rsidP="00087D54">
            <w:pPr>
              <w:autoSpaceDE w:val="0"/>
              <w:autoSpaceDN w:val="0"/>
              <w:adjustRightInd w:val="0"/>
              <w:rPr>
                <w:rFonts w:ascii="Tahoma" w:hAnsi="Tahoma" w:cs="Tahoma"/>
                <w:bCs/>
                <w:lang w:val="it-IT"/>
              </w:rPr>
            </w:pPr>
            <w:r>
              <w:rPr>
                <w:rFonts w:ascii="Tahoma" w:hAnsi="Tahoma" w:cs="Tahoma"/>
                <w:lang w:val="en-US"/>
              </w:rPr>
              <w:t>Kapal motor &gt;100 GT</w:t>
            </w:r>
          </w:p>
        </w:tc>
        <w:tc>
          <w:tcPr>
            <w:tcW w:w="1417" w:type="dxa"/>
          </w:tcPr>
          <w:p w:rsidR="00B67032" w:rsidRPr="001E275F" w:rsidRDefault="00B67032" w:rsidP="00AE7C98">
            <w:pPr>
              <w:autoSpaceDE w:val="0"/>
              <w:autoSpaceDN w:val="0"/>
              <w:adjustRightInd w:val="0"/>
              <w:jc w:val="right"/>
              <w:rPr>
                <w:rFonts w:ascii="Tahoma" w:hAnsi="Tahoma" w:cs="Tahoma"/>
                <w:bCs/>
                <w:lang w:val="it-IT"/>
              </w:rPr>
            </w:pPr>
            <w:r w:rsidRPr="001E275F">
              <w:rPr>
                <w:rFonts w:ascii="Tahoma" w:hAnsi="Tahoma" w:cs="Tahoma"/>
                <w:bCs/>
                <w:lang w:val="it-IT"/>
              </w:rPr>
              <w:t>186</w:t>
            </w:r>
          </w:p>
          <w:p w:rsidR="00B67032" w:rsidRPr="001E275F" w:rsidRDefault="00B67032" w:rsidP="00AE7C98">
            <w:pPr>
              <w:autoSpaceDE w:val="0"/>
              <w:autoSpaceDN w:val="0"/>
              <w:adjustRightInd w:val="0"/>
              <w:jc w:val="right"/>
              <w:rPr>
                <w:rFonts w:ascii="Tahoma" w:hAnsi="Tahoma" w:cs="Tahoma"/>
                <w:bCs/>
                <w:lang w:val="it-IT"/>
              </w:rPr>
            </w:pPr>
            <w:r w:rsidRPr="001E275F">
              <w:rPr>
                <w:rFonts w:ascii="Tahoma" w:hAnsi="Tahoma" w:cs="Tahoma"/>
                <w:bCs/>
                <w:lang w:val="it-IT"/>
              </w:rPr>
              <w:t>214</w:t>
            </w:r>
          </w:p>
          <w:p w:rsidR="00B67032" w:rsidRPr="001E275F" w:rsidRDefault="00B67032" w:rsidP="00AE7C98">
            <w:pPr>
              <w:autoSpaceDE w:val="0"/>
              <w:autoSpaceDN w:val="0"/>
              <w:adjustRightInd w:val="0"/>
              <w:jc w:val="right"/>
              <w:rPr>
                <w:rFonts w:ascii="Tahoma" w:hAnsi="Tahoma" w:cs="Tahoma"/>
                <w:bCs/>
                <w:lang w:val="it-IT"/>
              </w:rPr>
            </w:pPr>
            <w:r w:rsidRPr="001E275F">
              <w:rPr>
                <w:rFonts w:ascii="Tahoma" w:hAnsi="Tahoma" w:cs="Tahoma"/>
                <w:bCs/>
                <w:lang w:val="it-IT"/>
              </w:rPr>
              <w:t>158</w:t>
            </w:r>
          </w:p>
          <w:p w:rsidR="00B67032" w:rsidRPr="001E275F" w:rsidRDefault="00B67032" w:rsidP="00AE7C98">
            <w:pPr>
              <w:autoSpaceDE w:val="0"/>
              <w:autoSpaceDN w:val="0"/>
              <w:adjustRightInd w:val="0"/>
              <w:jc w:val="right"/>
              <w:rPr>
                <w:rFonts w:ascii="Tahoma" w:hAnsi="Tahoma" w:cs="Tahoma"/>
                <w:bCs/>
                <w:lang w:val="it-IT"/>
              </w:rPr>
            </w:pPr>
            <w:r w:rsidRPr="001E275F">
              <w:rPr>
                <w:rFonts w:ascii="Tahoma" w:hAnsi="Tahoma" w:cs="Tahoma"/>
                <w:bCs/>
                <w:lang w:val="it-IT"/>
              </w:rPr>
              <w:t>349</w:t>
            </w:r>
          </w:p>
          <w:p w:rsidR="00B67032" w:rsidRPr="001E275F" w:rsidRDefault="00B67032" w:rsidP="00AE7C98">
            <w:pPr>
              <w:autoSpaceDE w:val="0"/>
              <w:autoSpaceDN w:val="0"/>
              <w:adjustRightInd w:val="0"/>
              <w:jc w:val="right"/>
              <w:rPr>
                <w:rFonts w:ascii="Tahoma" w:hAnsi="Tahoma" w:cs="Tahoma"/>
                <w:bCs/>
                <w:lang w:val="it-IT"/>
              </w:rPr>
            </w:pPr>
            <w:r w:rsidRPr="001E275F">
              <w:rPr>
                <w:rFonts w:ascii="Tahoma" w:hAnsi="Tahoma" w:cs="Tahoma"/>
                <w:bCs/>
                <w:lang w:val="it-IT"/>
              </w:rPr>
              <w:t>114</w:t>
            </w:r>
          </w:p>
          <w:p w:rsidR="00B67032" w:rsidRPr="001E275F" w:rsidRDefault="00B67032" w:rsidP="00AE7C98">
            <w:pPr>
              <w:autoSpaceDE w:val="0"/>
              <w:autoSpaceDN w:val="0"/>
              <w:adjustRightInd w:val="0"/>
              <w:jc w:val="right"/>
              <w:rPr>
                <w:rFonts w:ascii="Tahoma" w:hAnsi="Tahoma" w:cs="Tahoma"/>
                <w:bCs/>
                <w:lang w:val="it-IT"/>
              </w:rPr>
            </w:pPr>
            <w:r w:rsidRPr="001E275F">
              <w:rPr>
                <w:rFonts w:ascii="Tahoma" w:hAnsi="Tahoma" w:cs="Tahoma"/>
                <w:bCs/>
                <w:lang w:val="it-IT"/>
              </w:rPr>
              <w:t>122</w:t>
            </w:r>
          </w:p>
          <w:p w:rsidR="00B67032" w:rsidRPr="001E275F" w:rsidRDefault="00B67032" w:rsidP="00AE7C98">
            <w:pPr>
              <w:autoSpaceDE w:val="0"/>
              <w:autoSpaceDN w:val="0"/>
              <w:adjustRightInd w:val="0"/>
              <w:jc w:val="right"/>
              <w:rPr>
                <w:rFonts w:ascii="Tahoma" w:hAnsi="Tahoma" w:cs="Tahoma"/>
                <w:bCs/>
                <w:lang w:val="it-IT"/>
              </w:rPr>
            </w:pPr>
            <w:r w:rsidRPr="001E275F">
              <w:rPr>
                <w:rFonts w:ascii="Tahoma" w:hAnsi="Tahoma" w:cs="Tahoma"/>
                <w:bCs/>
                <w:lang w:val="it-IT"/>
              </w:rPr>
              <w:t>19</w:t>
            </w:r>
          </w:p>
          <w:p w:rsidR="00B67032" w:rsidRPr="001E275F" w:rsidRDefault="00B67032" w:rsidP="00AE7C98">
            <w:pPr>
              <w:autoSpaceDE w:val="0"/>
              <w:autoSpaceDN w:val="0"/>
              <w:adjustRightInd w:val="0"/>
              <w:jc w:val="right"/>
              <w:rPr>
                <w:rFonts w:ascii="Tahoma" w:hAnsi="Tahoma" w:cs="Tahoma"/>
                <w:bCs/>
                <w:lang w:val="it-IT"/>
              </w:rPr>
            </w:pPr>
            <w:r w:rsidRPr="001E275F">
              <w:rPr>
                <w:rFonts w:ascii="Tahoma" w:hAnsi="Tahoma" w:cs="Tahoma"/>
                <w:bCs/>
                <w:lang w:val="it-IT"/>
              </w:rPr>
              <w:t>14</w:t>
            </w:r>
          </w:p>
          <w:p w:rsidR="00B67032" w:rsidRPr="001E275F" w:rsidRDefault="00B67032" w:rsidP="00AE7C98">
            <w:pPr>
              <w:autoSpaceDE w:val="0"/>
              <w:autoSpaceDN w:val="0"/>
              <w:adjustRightInd w:val="0"/>
              <w:jc w:val="right"/>
              <w:rPr>
                <w:rFonts w:ascii="Tahoma" w:hAnsi="Tahoma" w:cs="Tahoma"/>
                <w:bCs/>
                <w:lang w:val="it-IT"/>
              </w:rPr>
            </w:pPr>
            <w:r w:rsidRPr="001E275F">
              <w:rPr>
                <w:rFonts w:ascii="Tahoma" w:hAnsi="Tahoma" w:cs="Tahoma"/>
                <w:bCs/>
                <w:lang w:val="it-IT"/>
              </w:rPr>
              <w:t>82</w:t>
            </w:r>
          </w:p>
        </w:tc>
        <w:tc>
          <w:tcPr>
            <w:tcW w:w="1417" w:type="dxa"/>
          </w:tcPr>
          <w:p w:rsidR="00B67032" w:rsidRDefault="00B67032" w:rsidP="00087D54">
            <w:pPr>
              <w:autoSpaceDE w:val="0"/>
              <w:autoSpaceDN w:val="0"/>
              <w:adjustRightInd w:val="0"/>
              <w:jc w:val="right"/>
              <w:rPr>
                <w:rFonts w:ascii="Tahoma" w:hAnsi="Tahoma" w:cs="Tahoma"/>
                <w:lang w:val="en-US"/>
              </w:rPr>
            </w:pPr>
            <w:r>
              <w:rPr>
                <w:rFonts w:ascii="Tahoma" w:hAnsi="Tahoma" w:cs="Tahoma"/>
                <w:lang w:val="en-US"/>
              </w:rPr>
              <w:t>186</w:t>
            </w:r>
          </w:p>
          <w:p w:rsidR="00B67032" w:rsidRDefault="00B67032" w:rsidP="00087D54">
            <w:pPr>
              <w:autoSpaceDE w:val="0"/>
              <w:autoSpaceDN w:val="0"/>
              <w:adjustRightInd w:val="0"/>
              <w:jc w:val="right"/>
              <w:rPr>
                <w:rFonts w:ascii="Tahoma" w:hAnsi="Tahoma" w:cs="Tahoma"/>
                <w:lang w:val="en-US"/>
              </w:rPr>
            </w:pPr>
            <w:r>
              <w:rPr>
                <w:rFonts w:ascii="Tahoma" w:hAnsi="Tahoma" w:cs="Tahoma"/>
                <w:lang w:val="en-US"/>
              </w:rPr>
              <w:t>214</w:t>
            </w:r>
          </w:p>
          <w:p w:rsidR="00B67032" w:rsidRDefault="00B67032" w:rsidP="00087D54">
            <w:pPr>
              <w:autoSpaceDE w:val="0"/>
              <w:autoSpaceDN w:val="0"/>
              <w:adjustRightInd w:val="0"/>
              <w:jc w:val="right"/>
              <w:rPr>
                <w:rFonts w:ascii="Tahoma" w:hAnsi="Tahoma" w:cs="Tahoma"/>
                <w:lang w:val="en-US"/>
              </w:rPr>
            </w:pPr>
            <w:r>
              <w:rPr>
                <w:rFonts w:ascii="Tahoma" w:hAnsi="Tahoma" w:cs="Tahoma"/>
                <w:lang w:val="en-US"/>
              </w:rPr>
              <w:t>158</w:t>
            </w:r>
          </w:p>
          <w:p w:rsidR="00B67032" w:rsidRPr="00B67032" w:rsidRDefault="00B67032" w:rsidP="00087D54">
            <w:pPr>
              <w:autoSpaceDE w:val="0"/>
              <w:autoSpaceDN w:val="0"/>
              <w:adjustRightInd w:val="0"/>
              <w:jc w:val="right"/>
              <w:rPr>
                <w:rFonts w:ascii="Tahoma" w:hAnsi="Tahoma" w:cs="Tahoma"/>
                <w:lang w:val="id-ID"/>
              </w:rPr>
            </w:pPr>
            <w:r w:rsidRPr="00297B39">
              <w:rPr>
                <w:rFonts w:ascii="Tahoma" w:hAnsi="Tahoma" w:cs="Tahoma"/>
                <w:lang w:val="en-US"/>
              </w:rPr>
              <w:t>3</w:t>
            </w:r>
            <w:r w:rsidR="00A929A4">
              <w:rPr>
                <w:rFonts w:ascii="Tahoma" w:hAnsi="Tahoma" w:cs="Tahoma"/>
                <w:lang w:val="id-ID"/>
              </w:rPr>
              <w:t>6</w:t>
            </w:r>
            <w:r>
              <w:rPr>
                <w:rFonts w:ascii="Tahoma" w:hAnsi="Tahoma" w:cs="Tahoma"/>
                <w:lang w:val="id-ID"/>
              </w:rPr>
              <w:t>9</w:t>
            </w:r>
          </w:p>
          <w:p w:rsidR="00B67032" w:rsidRPr="00B67032" w:rsidRDefault="00B67032" w:rsidP="00087D54">
            <w:pPr>
              <w:autoSpaceDE w:val="0"/>
              <w:autoSpaceDN w:val="0"/>
              <w:adjustRightInd w:val="0"/>
              <w:jc w:val="right"/>
              <w:rPr>
                <w:rFonts w:ascii="Tahoma" w:hAnsi="Tahoma" w:cs="Tahoma"/>
                <w:lang w:val="id-ID"/>
              </w:rPr>
            </w:pPr>
            <w:r>
              <w:rPr>
                <w:rFonts w:ascii="Tahoma" w:hAnsi="Tahoma" w:cs="Tahoma"/>
                <w:lang w:val="id-ID"/>
              </w:rPr>
              <w:t>114</w:t>
            </w:r>
          </w:p>
          <w:p w:rsidR="00B67032" w:rsidRPr="00B67032" w:rsidRDefault="00B67032" w:rsidP="00087D54">
            <w:pPr>
              <w:autoSpaceDE w:val="0"/>
              <w:autoSpaceDN w:val="0"/>
              <w:adjustRightInd w:val="0"/>
              <w:jc w:val="right"/>
              <w:rPr>
                <w:rFonts w:ascii="Tahoma" w:hAnsi="Tahoma" w:cs="Tahoma"/>
                <w:lang w:val="id-ID"/>
              </w:rPr>
            </w:pPr>
            <w:r>
              <w:rPr>
                <w:rFonts w:ascii="Tahoma" w:hAnsi="Tahoma" w:cs="Tahoma"/>
                <w:lang w:val="en-US"/>
              </w:rPr>
              <w:t>1</w:t>
            </w:r>
            <w:r>
              <w:rPr>
                <w:rFonts w:ascii="Tahoma" w:hAnsi="Tahoma" w:cs="Tahoma"/>
                <w:lang w:val="id-ID"/>
              </w:rPr>
              <w:t>2</w:t>
            </w:r>
            <w:r w:rsidR="0069084E">
              <w:rPr>
                <w:rFonts w:ascii="Tahoma" w:hAnsi="Tahoma" w:cs="Tahoma"/>
                <w:lang w:val="id-ID"/>
              </w:rPr>
              <w:t>3</w:t>
            </w:r>
          </w:p>
          <w:p w:rsidR="00B67032" w:rsidRDefault="00B67032" w:rsidP="00087D54">
            <w:pPr>
              <w:autoSpaceDE w:val="0"/>
              <w:autoSpaceDN w:val="0"/>
              <w:adjustRightInd w:val="0"/>
              <w:jc w:val="right"/>
              <w:rPr>
                <w:rFonts w:ascii="Tahoma" w:hAnsi="Tahoma" w:cs="Tahoma"/>
                <w:lang w:val="en-US"/>
              </w:rPr>
            </w:pPr>
            <w:r>
              <w:rPr>
                <w:rFonts w:ascii="Tahoma" w:hAnsi="Tahoma" w:cs="Tahoma"/>
                <w:lang w:val="en-US"/>
              </w:rPr>
              <w:t>19</w:t>
            </w:r>
          </w:p>
          <w:p w:rsidR="00B67032" w:rsidRDefault="00B67032" w:rsidP="00087D54">
            <w:pPr>
              <w:autoSpaceDE w:val="0"/>
              <w:autoSpaceDN w:val="0"/>
              <w:adjustRightInd w:val="0"/>
              <w:jc w:val="right"/>
              <w:rPr>
                <w:rFonts w:ascii="Tahoma" w:hAnsi="Tahoma" w:cs="Tahoma"/>
                <w:lang w:val="en-US"/>
              </w:rPr>
            </w:pPr>
            <w:r>
              <w:rPr>
                <w:rFonts w:ascii="Tahoma" w:hAnsi="Tahoma" w:cs="Tahoma"/>
                <w:lang w:val="en-US"/>
              </w:rPr>
              <w:t>14</w:t>
            </w:r>
          </w:p>
          <w:p w:rsidR="00B67032" w:rsidRPr="001F3597" w:rsidRDefault="00B67032" w:rsidP="00087D54">
            <w:pPr>
              <w:autoSpaceDE w:val="0"/>
              <w:autoSpaceDN w:val="0"/>
              <w:adjustRightInd w:val="0"/>
              <w:spacing w:line="360" w:lineRule="auto"/>
              <w:jc w:val="right"/>
              <w:rPr>
                <w:rFonts w:ascii="Tahoma" w:hAnsi="Tahoma" w:cs="Tahoma"/>
                <w:bCs/>
                <w:lang w:val="it-IT"/>
              </w:rPr>
            </w:pPr>
            <w:r>
              <w:rPr>
                <w:rFonts w:ascii="Tahoma" w:hAnsi="Tahoma" w:cs="Tahoma"/>
                <w:lang w:val="en-US"/>
              </w:rPr>
              <w:t>88</w:t>
            </w:r>
          </w:p>
        </w:tc>
        <w:tc>
          <w:tcPr>
            <w:tcW w:w="1417" w:type="dxa"/>
          </w:tcPr>
          <w:p w:rsidR="00B67032" w:rsidRDefault="00B67032" w:rsidP="00573552">
            <w:pPr>
              <w:autoSpaceDE w:val="0"/>
              <w:autoSpaceDN w:val="0"/>
              <w:adjustRightInd w:val="0"/>
              <w:jc w:val="center"/>
              <w:rPr>
                <w:rFonts w:ascii="Tahoma" w:hAnsi="Tahoma" w:cs="Tahoma"/>
                <w:lang w:val="en-US"/>
              </w:rPr>
            </w:pPr>
          </w:p>
          <w:p w:rsidR="00B67032" w:rsidRDefault="00B67032" w:rsidP="00573552">
            <w:pPr>
              <w:autoSpaceDE w:val="0"/>
              <w:autoSpaceDN w:val="0"/>
              <w:adjustRightInd w:val="0"/>
              <w:jc w:val="center"/>
              <w:rPr>
                <w:rFonts w:ascii="Tahoma" w:hAnsi="Tahoma" w:cs="Tahoma"/>
                <w:lang w:val="en-US"/>
              </w:rPr>
            </w:pPr>
          </w:p>
          <w:p w:rsidR="00B67032" w:rsidRDefault="00B67032" w:rsidP="00573552">
            <w:pPr>
              <w:autoSpaceDE w:val="0"/>
              <w:autoSpaceDN w:val="0"/>
              <w:adjustRightInd w:val="0"/>
              <w:jc w:val="center"/>
              <w:rPr>
                <w:rFonts w:ascii="Tahoma" w:hAnsi="Tahoma" w:cs="Tahoma"/>
                <w:lang w:val="en-US"/>
              </w:rPr>
            </w:pPr>
          </w:p>
          <w:p w:rsidR="00573552" w:rsidRDefault="00A929A4" w:rsidP="00573552">
            <w:pPr>
              <w:autoSpaceDE w:val="0"/>
              <w:autoSpaceDN w:val="0"/>
              <w:adjustRightInd w:val="0"/>
              <w:jc w:val="center"/>
              <w:rPr>
                <w:rFonts w:ascii="Tahoma" w:hAnsi="Tahoma" w:cs="Tahoma"/>
                <w:lang w:val="id-ID"/>
              </w:rPr>
            </w:pPr>
            <w:r>
              <w:rPr>
                <w:rFonts w:ascii="Tahoma" w:hAnsi="Tahoma" w:cs="Tahoma"/>
                <w:lang w:val="id-ID"/>
              </w:rPr>
              <w:t>6</w:t>
            </w:r>
          </w:p>
          <w:p w:rsidR="00573552" w:rsidRDefault="00573552" w:rsidP="00A929A4">
            <w:pPr>
              <w:autoSpaceDE w:val="0"/>
              <w:autoSpaceDN w:val="0"/>
              <w:adjustRightInd w:val="0"/>
              <w:jc w:val="center"/>
              <w:rPr>
                <w:rFonts w:ascii="Tahoma" w:hAnsi="Tahoma" w:cs="Tahoma"/>
                <w:lang w:val="id-ID"/>
              </w:rPr>
            </w:pPr>
          </w:p>
          <w:p w:rsidR="00A929A4" w:rsidRPr="00573552" w:rsidRDefault="00A929A4" w:rsidP="00A929A4">
            <w:pPr>
              <w:autoSpaceDE w:val="0"/>
              <w:autoSpaceDN w:val="0"/>
              <w:adjustRightInd w:val="0"/>
              <w:jc w:val="center"/>
              <w:rPr>
                <w:rFonts w:ascii="Tahoma" w:hAnsi="Tahoma" w:cs="Tahoma"/>
                <w:lang w:val="id-ID"/>
              </w:rPr>
            </w:pPr>
            <w:r>
              <w:rPr>
                <w:rFonts w:ascii="Tahoma" w:hAnsi="Tahoma" w:cs="Tahoma"/>
                <w:lang w:val="id-ID"/>
              </w:rPr>
              <w:t>1</w:t>
            </w:r>
          </w:p>
        </w:tc>
        <w:tc>
          <w:tcPr>
            <w:tcW w:w="1418" w:type="dxa"/>
          </w:tcPr>
          <w:p w:rsidR="00B67032" w:rsidRDefault="00B67032" w:rsidP="00573552">
            <w:pPr>
              <w:autoSpaceDE w:val="0"/>
              <w:autoSpaceDN w:val="0"/>
              <w:adjustRightInd w:val="0"/>
              <w:jc w:val="center"/>
              <w:rPr>
                <w:rFonts w:ascii="Tahoma" w:hAnsi="Tahoma" w:cs="Tahoma"/>
                <w:lang w:val="en-US"/>
              </w:rPr>
            </w:pPr>
          </w:p>
          <w:p w:rsidR="00B67032" w:rsidRDefault="00B67032" w:rsidP="00573552">
            <w:pPr>
              <w:autoSpaceDE w:val="0"/>
              <w:autoSpaceDN w:val="0"/>
              <w:adjustRightInd w:val="0"/>
              <w:jc w:val="center"/>
              <w:rPr>
                <w:rFonts w:ascii="Tahoma" w:hAnsi="Tahoma" w:cs="Tahoma"/>
                <w:lang w:val="en-US"/>
              </w:rPr>
            </w:pPr>
          </w:p>
          <w:p w:rsidR="00B67032" w:rsidRDefault="00B67032" w:rsidP="00573552">
            <w:pPr>
              <w:autoSpaceDE w:val="0"/>
              <w:autoSpaceDN w:val="0"/>
              <w:adjustRightInd w:val="0"/>
              <w:jc w:val="center"/>
              <w:rPr>
                <w:rFonts w:ascii="Tahoma" w:hAnsi="Tahoma" w:cs="Tahoma"/>
                <w:lang w:val="en-US"/>
              </w:rPr>
            </w:pPr>
          </w:p>
          <w:p w:rsidR="00B67032" w:rsidRDefault="00B67032" w:rsidP="00573552">
            <w:pPr>
              <w:autoSpaceDE w:val="0"/>
              <w:autoSpaceDN w:val="0"/>
              <w:adjustRightInd w:val="0"/>
              <w:jc w:val="center"/>
              <w:rPr>
                <w:rFonts w:ascii="Tahoma" w:hAnsi="Tahoma" w:cs="Tahoma"/>
                <w:lang w:val="en-US"/>
              </w:rPr>
            </w:pPr>
          </w:p>
          <w:p w:rsidR="00B67032" w:rsidRDefault="00B67032" w:rsidP="00573552">
            <w:pPr>
              <w:autoSpaceDE w:val="0"/>
              <w:autoSpaceDN w:val="0"/>
              <w:adjustRightInd w:val="0"/>
              <w:jc w:val="center"/>
              <w:rPr>
                <w:rFonts w:ascii="Tahoma" w:hAnsi="Tahoma" w:cs="Tahoma"/>
                <w:lang w:val="en-US"/>
              </w:rPr>
            </w:pPr>
          </w:p>
          <w:p w:rsidR="00B67032" w:rsidRDefault="00B67032" w:rsidP="00573552">
            <w:pPr>
              <w:autoSpaceDE w:val="0"/>
              <w:autoSpaceDN w:val="0"/>
              <w:adjustRightInd w:val="0"/>
              <w:jc w:val="center"/>
              <w:rPr>
                <w:rFonts w:ascii="Tahoma" w:hAnsi="Tahoma" w:cs="Tahoma"/>
                <w:lang w:val="en-US"/>
              </w:rPr>
            </w:pPr>
          </w:p>
          <w:p w:rsidR="00B67032" w:rsidRDefault="00B67032" w:rsidP="00573552">
            <w:pPr>
              <w:autoSpaceDE w:val="0"/>
              <w:autoSpaceDN w:val="0"/>
              <w:adjustRightInd w:val="0"/>
              <w:jc w:val="center"/>
              <w:rPr>
                <w:rFonts w:ascii="Tahoma" w:hAnsi="Tahoma" w:cs="Tahoma"/>
                <w:lang w:val="en-US"/>
              </w:rPr>
            </w:pPr>
          </w:p>
          <w:p w:rsidR="00B67032" w:rsidRDefault="00B67032" w:rsidP="00573552">
            <w:pPr>
              <w:autoSpaceDE w:val="0"/>
              <w:autoSpaceDN w:val="0"/>
              <w:adjustRightInd w:val="0"/>
              <w:jc w:val="center"/>
              <w:rPr>
                <w:rFonts w:ascii="Tahoma" w:hAnsi="Tahoma" w:cs="Tahoma"/>
                <w:lang w:val="en-US"/>
              </w:rPr>
            </w:pPr>
          </w:p>
          <w:p w:rsidR="00B67032" w:rsidRDefault="00B67032" w:rsidP="00573552">
            <w:pPr>
              <w:autoSpaceDE w:val="0"/>
              <w:autoSpaceDN w:val="0"/>
              <w:adjustRightInd w:val="0"/>
              <w:jc w:val="center"/>
              <w:rPr>
                <w:rFonts w:ascii="Tahoma" w:hAnsi="Tahoma" w:cs="Tahoma"/>
                <w:lang w:val="en-US"/>
              </w:rPr>
            </w:pPr>
          </w:p>
          <w:p w:rsidR="00B67032" w:rsidRDefault="00B67032" w:rsidP="00573552">
            <w:pPr>
              <w:autoSpaceDE w:val="0"/>
              <w:autoSpaceDN w:val="0"/>
              <w:adjustRightInd w:val="0"/>
              <w:jc w:val="center"/>
              <w:rPr>
                <w:rFonts w:ascii="Tahoma" w:hAnsi="Tahoma" w:cs="Tahoma"/>
                <w:lang w:val="en-US"/>
              </w:rPr>
            </w:pPr>
          </w:p>
        </w:tc>
      </w:tr>
      <w:tr w:rsidR="00B67032" w:rsidTr="00AE7C98">
        <w:tc>
          <w:tcPr>
            <w:tcW w:w="2835" w:type="dxa"/>
          </w:tcPr>
          <w:p w:rsidR="00B67032" w:rsidRDefault="00B67032" w:rsidP="00744862">
            <w:pPr>
              <w:autoSpaceDE w:val="0"/>
              <w:autoSpaceDN w:val="0"/>
              <w:adjustRightInd w:val="0"/>
              <w:jc w:val="both"/>
              <w:rPr>
                <w:rFonts w:ascii="Tahoma" w:hAnsi="Tahoma" w:cs="Tahoma"/>
                <w:lang w:val="en-US"/>
              </w:rPr>
            </w:pPr>
            <w:r>
              <w:rPr>
                <w:rFonts w:ascii="Tahoma" w:hAnsi="Tahoma" w:cs="Tahoma"/>
                <w:lang w:val="en-US"/>
              </w:rPr>
              <w:t>Jumlah</w:t>
            </w:r>
          </w:p>
        </w:tc>
        <w:tc>
          <w:tcPr>
            <w:tcW w:w="1417" w:type="dxa"/>
          </w:tcPr>
          <w:p w:rsidR="00B67032" w:rsidRPr="001E275F" w:rsidRDefault="00B67032" w:rsidP="00744862">
            <w:pPr>
              <w:autoSpaceDE w:val="0"/>
              <w:autoSpaceDN w:val="0"/>
              <w:adjustRightInd w:val="0"/>
              <w:jc w:val="right"/>
              <w:rPr>
                <w:rFonts w:ascii="Tahoma" w:hAnsi="Tahoma" w:cs="Tahoma"/>
                <w:b/>
                <w:lang w:val="en-US"/>
              </w:rPr>
            </w:pPr>
            <w:r w:rsidRPr="001E275F">
              <w:rPr>
                <w:rFonts w:ascii="Tahoma" w:hAnsi="Tahoma" w:cs="Tahoma"/>
                <w:b/>
                <w:lang w:val="en-US"/>
              </w:rPr>
              <w:t>1.258</w:t>
            </w:r>
          </w:p>
        </w:tc>
        <w:tc>
          <w:tcPr>
            <w:tcW w:w="1417" w:type="dxa"/>
          </w:tcPr>
          <w:p w:rsidR="00B67032" w:rsidRPr="00087D54" w:rsidRDefault="00B67032" w:rsidP="00744862">
            <w:pPr>
              <w:autoSpaceDE w:val="0"/>
              <w:autoSpaceDN w:val="0"/>
              <w:adjustRightInd w:val="0"/>
              <w:jc w:val="right"/>
              <w:rPr>
                <w:rFonts w:ascii="Tahoma" w:hAnsi="Tahoma" w:cs="Tahoma"/>
                <w:b/>
                <w:lang w:val="en-US"/>
              </w:rPr>
            </w:pPr>
            <w:r w:rsidRPr="00087D54">
              <w:rPr>
                <w:rFonts w:ascii="Tahoma" w:hAnsi="Tahoma" w:cs="Tahoma"/>
                <w:b/>
                <w:lang w:val="en-US"/>
              </w:rPr>
              <w:t>1.2</w:t>
            </w:r>
            <w:r w:rsidR="00A929A4">
              <w:rPr>
                <w:rFonts w:ascii="Tahoma" w:hAnsi="Tahoma" w:cs="Tahoma"/>
                <w:b/>
                <w:lang w:val="id-ID"/>
              </w:rPr>
              <w:t>7</w:t>
            </w:r>
            <w:r w:rsidR="00744862">
              <w:rPr>
                <w:rFonts w:ascii="Tahoma" w:hAnsi="Tahoma" w:cs="Tahoma"/>
                <w:b/>
                <w:lang w:val="id-ID"/>
              </w:rPr>
              <w:t>8</w:t>
            </w:r>
          </w:p>
        </w:tc>
        <w:tc>
          <w:tcPr>
            <w:tcW w:w="1417" w:type="dxa"/>
          </w:tcPr>
          <w:p w:rsidR="00B67032" w:rsidRPr="00744862" w:rsidRDefault="00A929A4" w:rsidP="00744862">
            <w:pPr>
              <w:autoSpaceDE w:val="0"/>
              <w:autoSpaceDN w:val="0"/>
              <w:adjustRightInd w:val="0"/>
              <w:jc w:val="center"/>
              <w:rPr>
                <w:rFonts w:ascii="Tahoma" w:hAnsi="Tahoma" w:cs="Tahoma"/>
                <w:lang w:val="id-ID"/>
              </w:rPr>
            </w:pPr>
            <w:r>
              <w:rPr>
                <w:rFonts w:ascii="Tahoma" w:hAnsi="Tahoma" w:cs="Tahoma"/>
                <w:lang w:val="id-ID"/>
              </w:rPr>
              <w:t>7</w:t>
            </w:r>
          </w:p>
        </w:tc>
        <w:tc>
          <w:tcPr>
            <w:tcW w:w="1418" w:type="dxa"/>
          </w:tcPr>
          <w:p w:rsidR="00B67032" w:rsidRDefault="00B67032" w:rsidP="00744862">
            <w:pPr>
              <w:autoSpaceDE w:val="0"/>
              <w:autoSpaceDN w:val="0"/>
              <w:adjustRightInd w:val="0"/>
              <w:jc w:val="both"/>
              <w:rPr>
                <w:rFonts w:ascii="Tahoma" w:hAnsi="Tahoma" w:cs="Tahoma"/>
                <w:lang w:val="en-US"/>
              </w:rPr>
            </w:pPr>
          </w:p>
        </w:tc>
      </w:tr>
    </w:tbl>
    <w:p w:rsidR="00937FD9" w:rsidRDefault="00937FD9">
      <w:pPr>
        <w:rPr>
          <w:rFonts w:ascii="Tahoma" w:hAnsi="Tahoma" w:cs="Tahoma"/>
          <w:color w:val="FF0000"/>
          <w:lang w:val="en-US"/>
        </w:rPr>
      </w:pPr>
    </w:p>
    <w:p w:rsidR="00B81EE8" w:rsidRDefault="00B81EE8" w:rsidP="0046189A">
      <w:pPr>
        <w:autoSpaceDE w:val="0"/>
        <w:autoSpaceDN w:val="0"/>
        <w:adjustRightInd w:val="0"/>
        <w:rPr>
          <w:rFonts w:ascii="Tahoma" w:hAnsi="Tahoma" w:cs="Tahoma"/>
          <w:color w:val="FF0000"/>
          <w:lang w:val="en-US"/>
        </w:rPr>
      </w:pPr>
    </w:p>
    <w:p w:rsidR="00937FD9" w:rsidRPr="00937FD9" w:rsidRDefault="00937FD9" w:rsidP="00937FD9">
      <w:pPr>
        <w:autoSpaceDE w:val="0"/>
        <w:autoSpaceDN w:val="0"/>
        <w:adjustRightInd w:val="0"/>
        <w:jc w:val="center"/>
        <w:rPr>
          <w:rFonts w:ascii="Tahoma" w:hAnsi="Tahoma" w:cs="Tahoma"/>
          <w:lang w:val="en-US"/>
        </w:rPr>
      </w:pPr>
      <w:proofErr w:type="gramStart"/>
      <w:r w:rsidRPr="00937FD9">
        <w:rPr>
          <w:rFonts w:ascii="Tahoma" w:hAnsi="Tahoma" w:cs="Tahoma"/>
          <w:lang w:val="en-US"/>
        </w:rPr>
        <w:t xml:space="preserve">Grafik </w:t>
      </w:r>
      <w:r w:rsidR="00573181">
        <w:rPr>
          <w:rFonts w:ascii="Tahoma" w:hAnsi="Tahoma" w:cs="Tahoma"/>
          <w:lang w:val="id-ID"/>
        </w:rPr>
        <w:t>3</w:t>
      </w:r>
      <w:r w:rsidRPr="00937FD9">
        <w:rPr>
          <w:rFonts w:ascii="Tahoma" w:hAnsi="Tahoma" w:cs="Tahoma"/>
          <w:lang w:val="en-US"/>
        </w:rPr>
        <w:t>.</w:t>
      </w:r>
      <w:proofErr w:type="gramEnd"/>
      <w:r w:rsidRPr="00937FD9">
        <w:rPr>
          <w:rFonts w:ascii="Tahoma" w:hAnsi="Tahoma" w:cs="Tahoma"/>
          <w:lang w:val="en-US"/>
        </w:rPr>
        <w:t xml:space="preserve"> Jumlah Armada Perikanan</w:t>
      </w:r>
    </w:p>
    <w:p w:rsidR="0046189A" w:rsidRDefault="0046189A" w:rsidP="0046189A">
      <w:pPr>
        <w:autoSpaceDE w:val="0"/>
        <w:autoSpaceDN w:val="0"/>
        <w:adjustRightInd w:val="0"/>
        <w:rPr>
          <w:rFonts w:ascii="Tahoma" w:hAnsi="Tahoma" w:cs="Tahoma"/>
          <w:lang w:val="en-US"/>
        </w:rPr>
      </w:pPr>
    </w:p>
    <w:p w:rsidR="00C240F6" w:rsidRDefault="004536E4" w:rsidP="00937FD9">
      <w:pPr>
        <w:tabs>
          <w:tab w:val="left" w:pos="851"/>
        </w:tabs>
        <w:autoSpaceDE w:val="0"/>
        <w:autoSpaceDN w:val="0"/>
        <w:adjustRightInd w:val="0"/>
        <w:spacing w:line="360" w:lineRule="auto"/>
        <w:jc w:val="center"/>
        <w:rPr>
          <w:rFonts w:ascii="Tahoma" w:hAnsi="Tahoma" w:cs="Tahoma"/>
          <w:b/>
          <w:bCs/>
        </w:rPr>
      </w:pPr>
      <w:r w:rsidRPr="004536E4">
        <w:rPr>
          <w:rFonts w:ascii="Tahoma" w:hAnsi="Tahoma" w:cs="Tahoma"/>
          <w:b/>
          <w:bCs/>
          <w:noProof/>
          <w:lang w:val="en-US"/>
        </w:rPr>
        <w:drawing>
          <wp:inline distT="0" distB="0" distL="0" distR="0">
            <wp:extent cx="5370662" cy="3191773"/>
            <wp:effectExtent l="19050" t="0" r="20488" b="8627"/>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5F7A" w:rsidRDefault="000B5F7A" w:rsidP="00D6325D">
      <w:pPr>
        <w:tabs>
          <w:tab w:val="left" w:pos="851"/>
        </w:tabs>
        <w:autoSpaceDE w:val="0"/>
        <w:autoSpaceDN w:val="0"/>
        <w:adjustRightInd w:val="0"/>
        <w:spacing w:line="360" w:lineRule="auto"/>
        <w:jc w:val="both"/>
        <w:rPr>
          <w:rFonts w:ascii="Tahoma" w:hAnsi="Tahoma" w:cs="Tahoma"/>
          <w:b/>
          <w:bCs/>
          <w:lang w:val="id-ID"/>
        </w:rPr>
      </w:pPr>
    </w:p>
    <w:p w:rsidR="00C240F6" w:rsidRDefault="00C240F6" w:rsidP="00D6325D">
      <w:pPr>
        <w:tabs>
          <w:tab w:val="left" w:pos="851"/>
        </w:tabs>
        <w:autoSpaceDE w:val="0"/>
        <w:autoSpaceDN w:val="0"/>
        <w:adjustRightInd w:val="0"/>
        <w:spacing w:line="360" w:lineRule="auto"/>
        <w:jc w:val="both"/>
        <w:rPr>
          <w:rFonts w:ascii="Tahoma" w:hAnsi="Tahoma" w:cs="Tahoma"/>
          <w:b/>
          <w:bCs/>
          <w:lang w:val="id-ID"/>
        </w:rPr>
      </w:pPr>
    </w:p>
    <w:p w:rsidR="00C240F6" w:rsidRDefault="00C240F6" w:rsidP="00D6325D">
      <w:pPr>
        <w:tabs>
          <w:tab w:val="left" w:pos="851"/>
        </w:tabs>
        <w:autoSpaceDE w:val="0"/>
        <w:autoSpaceDN w:val="0"/>
        <w:adjustRightInd w:val="0"/>
        <w:spacing w:line="360" w:lineRule="auto"/>
        <w:jc w:val="both"/>
        <w:rPr>
          <w:rFonts w:ascii="Tahoma" w:hAnsi="Tahoma" w:cs="Tahoma"/>
          <w:b/>
          <w:bCs/>
          <w:lang w:val="id-ID"/>
        </w:rPr>
      </w:pPr>
    </w:p>
    <w:p w:rsidR="00B75872" w:rsidRDefault="00B75872" w:rsidP="00D6325D">
      <w:pPr>
        <w:tabs>
          <w:tab w:val="left" w:pos="851"/>
        </w:tabs>
        <w:autoSpaceDE w:val="0"/>
        <w:autoSpaceDN w:val="0"/>
        <w:adjustRightInd w:val="0"/>
        <w:spacing w:line="360" w:lineRule="auto"/>
        <w:jc w:val="both"/>
        <w:rPr>
          <w:rFonts w:ascii="Tahoma" w:hAnsi="Tahoma" w:cs="Tahoma"/>
          <w:b/>
          <w:bCs/>
          <w:lang w:val="id-ID"/>
        </w:rPr>
      </w:pPr>
    </w:p>
    <w:p w:rsidR="00C240F6" w:rsidRDefault="00C240F6" w:rsidP="00D6325D">
      <w:pPr>
        <w:tabs>
          <w:tab w:val="left" w:pos="851"/>
        </w:tabs>
        <w:autoSpaceDE w:val="0"/>
        <w:autoSpaceDN w:val="0"/>
        <w:adjustRightInd w:val="0"/>
        <w:spacing w:line="360" w:lineRule="auto"/>
        <w:jc w:val="both"/>
        <w:rPr>
          <w:rFonts w:ascii="Tahoma" w:hAnsi="Tahoma" w:cs="Tahoma"/>
          <w:b/>
          <w:bCs/>
          <w:lang w:val="id-ID"/>
        </w:rPr>
      </w:pPr>
    </w:p>
    <w:p w:rsidR="00467A50" w:rsidRDefault="00896FFC" w:rsidP="00D6325D">
      <w:pPr>
        <w:tabs>
          <w:tab w:val="left" w:pos="851"/>
        </w:tabs>
        <w:autoSpaceDE w:val="0"/>
        <w:autoSpaceDN w:val="0"/>
        <w:adjustRightInd w:val="0"/>
        <w:spacing w:line="360" w:lineRule="auto"/>
        <w:jc w:val="both"/>
        <w:rPr>
          <w:rFonts w:ascii="Tahoma" w:hAnsi="Tahoma" w:cs="Tahoma"/>
          <w:b/>
          <w:bCs/>
        </w:rPr>
      </w:pPr>
      <w:r>
        <w:rPr>
          <w:rFonts w:ascii="Tahoma" w:hAnsi="Tahoma" w:cs="Tahoma"/>
          <w:b/>
          <w:bCs/>
        </w:rPr>
        <w:t xml:space="preserve">B.  </w:t>
      </w:r>
      <w:r w:rsidR="00467A50">
        <w:rPr>
          <w:rFonts w:ascii="Tahoma" w:hAnsi="Tahoma" w:cs="Tahoma"/>
          <w:b/>
          <w:bCs/>
        </w:rPr>
        <w:t>Alat Tangkap</w:t>
      </w:r>
    </w:p>
    <w:p w:rsidR="00395044" w:rsidRDefault="002F0D00" w:rsidP="00395044">
      <w:pPr>
        <w:pStyle w:val="Header"/>
        <w:tabs>
          <w:tab w:val="clear" w:pos="4153"/>
          <w:tab w:val="clear" w:pos="8306"/>
        </w:tabs>
        <w:spacing w:line="360" w:lineRule="auto"/>
        <w:jc w:val="both"/>
        <w:rPr>
          <w:rFonts w:ascii="Tahoma" w:hAnsi="Tahoma" w:cs="Tahoma"/>
          <w:lang w:val="en-US"/>
        </w:rPr>
      </w:pPr>
      <w:r w:rsidRPr="00870179">
        <w:rPr>
          <w:rFonts w:ascii="Tahoma" w:hAnsi="Tahoma" w:cs="Tahoma"/>
          <w:bCs/>
          <w:lang w:val="sv-SE"/>
        </w:rPr>
        <w:t>Prasarana dan sarana penangkapan ikan (alat tangkap) yang dominan digunakan nelayan di Kabupaten Merauke adalah Pukat Ikan, Pukat Udang, Pukat Pantai, Jaring Insang Hanyut, Jaring Insang Tetap, Serok, Pancing, Bubu</w:t>
      </w:r>
      <w:r w:rsidR="003224D2">
        <w:rPr>
          <w:rFonts w:ascii="Tahoma" w:hAnsi="Tahoma" w:cs="Tahoma"/>
          <w:bCs/>
          <w:lang w:val="sv-SE"/>
        </w:rPr>
        <w:t xml:space="preserve">, </w:t>
      </w:r>
      <w:r w:rsidRPr="00870179">
        <w:rPr>
          <w:rFonts w:ascii="Tahoma" w:hAnsi="Tahoma" w:cs="Tahoma"/>
          <w:bCs/>
          <w:lang w:val="sv-SE"/>
        </w:rPr>
        <w:t>Jala</w:t>
      </w:r>
      <w:r w:rsidR="003224D2">
        <w:rPr>
          <w:rFonts w:ascii="Tahoma" w:hAnsi="Tahoma" w:cs="Tahoma"/>
          <w:bCs/>
          <w:lang w:val="sv-SE"/>
        </w:rPr>
        <w:t xml:space="preserve"> dan Tramell Net</w:t>
      </w:r>
      <w:r w:rsidRPr="00870179">
        <w:rPr>
          <w:rFonts w:ascii="Tahoma" w:hAnsi="Tahoma" w:cs="Tahoma"/>
          <w:bCs/>
          <w:lang w:val="sv-SE"/>
        </w:rPr>
        <w:t xml:space="preserve">. </w:t>
      </w:r>
      <w:r w:rsidR="00395044" w:rsidRPr="00297B39">
        <w:rPr>
          <w:rFonts w:ascii="Tahoma" w:hAnsi="Tahoma" w:cs="Tahoma"/>
          <w:lang w:val="en-US"/>
        </w:rPr>
        <w:t xml:space="preserve">Jumlah </w:t>
      </w:r>
      <w:r w:rsidR="00395044">
        <w:rPr>
          <w:rFonts w:ascii="Tahoma" w:hAnsi="Tahoma" w:cs="Tahoma"/>
          <w:lang w:val="en-US"/>
        </w:rPr>
        <w:t>alat tangkap</w:t>
      </w:r>
      <w:r w:rsidR="00395044" w:rsidRPr="00297B39">
        <w:rPr>
          <w:rFonts w:ascii="Tahoma" w:hAnsi="Tahoma" w:cs="Tahoma"/>
          <w:lang w:val="en-US"/>
        </w:rPr>
        <w:t xml:space="preserve"> tahun 20</w:t>
      </w:r>
      <w:r w:rsidR="00395044">
        <w:rPr>
          <w:rFonts w:ascii="Tahoma" w:hAnsi="Tahoma" w:cs="Tahoma"/>
          <w:lang w:val="en-US"/>
        </w:rPr>
        <w:t>1</w:t>
      </w:r>
      <w:r w:rsidR="00F92380">
        <w:rPr>
          <w:rFonts w:ascii="Tahoma" w:hAnsi="Tahoma" w:cs="Tahoma"/>
          <w:lang w:val="id-ID"/>
        </w:rPr>
        <w:t>1</w:t>
      </w:r>
      <w:r w:rsidR="00395044" w:rsidRPr="00297B39">
        <w:rPr>
          <w:rFonts w:ascii="Tahoma" w:hAnsi="Tahoma" w:cs="Tahoma"/>
          <w:lang w:val="en-US"/>
        </w:rPr>
        <w:t xml:space="preserve"> dibandingkan dengan tahun</w:t>
      </w:r>
      <w:r w:rsidR="00395044">
        <w:rPr>
          <w:rFonts w:ascii="Tahoma" w:hAnsi="Tahoma" w:cs="Tahoma"/>
          <w:lang w:val="en-US"/>
        </w:rPr>
        <w:t xml:space="preserve"> </w:t>
      </w:r>
      <w:r w:rsidR="00395044" w:rsidRPr="00297B39">
        <w:rPr>
          <w:rFonts w:ascii="Tahoma" w:hAnsi="Tahoma" w:cs="Tahoma"/>
          <w:lang w:val="en-US"/>
        </w:rPr>
        <w:t>20</w:t>
      </w:r>
      <w:r w:rsidR="00F92380">
        <w:rPr>
          <w:rFonts w:ascii="Tahoma" w:hAnsi="Tahoma" w:cs="Tahoma"/>
          <w:lang w:val="id-ID"/>
        </w:rPr>
        <w:t>10</w:t>
      </w:r>
      <w:r w:rsidR="00395044" w:rsidRPr="00297B39">
        <w:rPr>
          <w:rFonts w:ascii="Tahoma" w:hAnsi="Tahoma" w:cs="Tahoma"/>
          <w:lang w:val="en-US"/>
        </w:rPr>
        <w:t xml:space="preserve"> mengalami </w:t>
      </w:r>
      <w:r w:rsidR="00395044" w:rsidRPr="001E275F">
        <w:rPr>
          <w:rFonts w:ascii="Tahoma" w:hAnsi="Tahoma" w:cs="Tahoma"/>
          <w:lang w:val="en-US"/>
        </w:rPr>
        <w:t>kenaikan yaitu pada tahun 20</w:t>
      </w:r>
      <w:r w:rsidR="00F92380">
        <w:rPr>
          <w:rFonts w:ascii="Tahoma" w:hAnsi="Tahoma" w:cs="Tahoma"/>
          <w:lang w:val="id-ID"/>
        </w:rPr>
        <w:t>10</w:t>
      </w:r>
      <w:r w:rsidR="00395044" w:rsidRPr="001E275F">
        <w:rPr>
          <w:rFonts w:ascii="Tahoma" w:hAnsi="Tahoma" w:cs="Tahoma"/>
          <w:lang w:val="en-US"/>
        </w:rPr>
        <w:t xml:space="preserve"> adalah </w:t>
      </w:r>
      <w:r w:rsidR="00395044" w:rsidRPr="001E275F">
        <w:rPr>
          <w:rFonts w:ascii="Tahoma" w:hAnsi="Tahoma" w:cs="Tahoma"/>
          <w:lang w:val="fi-FI"/>
        </w:rPr>
        <w:t xml:space="preserve">sebanyak </w:t>
      </w:r>
      <w:r w:rsidR="00F92380" w:rsidRPr="001E275F">
        <w:rPr>
          <w:rFonts w:ascii="Tahoma" w:hAnsi="Tahoma" w:cs="Tahoma"/>
          <w:lang w:val="fi-FI"/>
        </w:rPr>
        <w:t xml:space="preserve">35.929 </w:t>
      </w:r>
      <w:r w:rsidR="00F92380" w:rsidRPr="001E275F">
        <w:rPr>
          <w:rFonts w:ascii="Tahoma" w:hAnsi="Tahoma" w:cs="Tahoma"/>
          <w:lang w:val="en-US"/>
        </w:rPr>
        <w:t xml:space="preserve">unit </w:t>
      </w:r>
      <w:r w:rsidR="00F92380">
        <w:rPr>
          <w:rFonts w:ascii="Tahoma" w:hAnsi="Tahoma" w:cs="Tahoma"/>
          <w:lang w:val="en-US"/>
        </w:rPr>
        <w:t>sedangkan pada tahun 201</w:t>
      </w:r>
      <w:r w:rsidR="00F92380">
        <w:rPr>
          <w:rFonts w:ascii="Tahoma" w:hAnsi="Tahoma" w:cs="Tahoma"/>
          <w:lang w:val="id-ID"/>
        </w:rPr>
        <w:t>1</w:t>
      </w:r>
      <w:r w:rsidR="00395044" w:rsidRPr="001E275F">
        <w:rPr>
          <w:rFonts w:ascii="Tahoma" w:hAnsi="Tahoma" w:cs="Tahoma"/>
          <w:lang w:val="en-US"/>
        </w:rPr>
        <w:t xml:space="preserve"> jumlah alat tangkap sebanyak </w:t>
      </w:r>
      <w:r w:rsidR="003224D2" w:rsidRPr="001E275F">
        <w:rPr>
          <w:rFonts w:ascii="Tahoma" w:hAnsi="Tahoma" w:cs="Tahoma"/>
          <w:lang w:val="fi-FI"/>
        </w:rPr>
        <w:t>35.92</w:t>
      </w:r>
      <w:r w:rsidR="00937FD9" w:rsidRPr="001E275F">
        <w:rPr>
          <w:rFonts w:ascii="Tahoma" w:hAnsi="Tahoma" w:cs="Tahoma"/>
          <w:lang w:val="fi-FI"/>
        </w:rPr>
        <w:t>9</w:t>
      </w:r>
      <w:r w:rsidR="003224D2" w:rsidRPr="001E275F">
        <w:rPr>
          <w:rFonts w:ascii="Tahoma" w:hAnsi="Tahoma" w:cs="Tahoma"/>
          <w:lang w:val="fi-FI"/>
        </w:rPr>
        <w:t xml:space="preserve"> </w:t>
      </w:r>
      <w:r w:rsidR="003224D2" w:rsidRPr="001E275F">
        <w:rPr>
          <w:rFonts w:ascii="Tahoma" w:hAnsi="Tahoma" w:cs="Tahoma"/>
          <w:lang w:val="en-US"/>
        </w:rPr>
        <w:t>unit</w:t>
      </w:r>
      <w:r w:rsidR="00395044" w:rsidRPr="00297B39">
        <w:rPr>
          <w:rFonts w:ascii="Tahoma" w:hAnsi="Tahoma" w:cs="Tahoma"/>
          <w:lang w:val="en-US"/>
        </w:rPr>
        <w:t xml:space="preserve">. Untuk lebih jelasnya perkembangan </w:t>
      </w:r>
      <w:r w:rsidR="00392B3C">
        <w:rPr>
          <w:rFonts w:ascii="Tahoma" w:hAnsi="Tahoma" w:cs="Tahoma"/>
          <w:lang w:val="id-ID"/>
        </w:rPr>
        <w:t>alat tangkap</w:t>
      </w:r>
      <w:r w:rsidR="00395044">
        <w:rPr>
          <w:rFonts w:ascii="Tahoma" w:hAnsi="Tahoma" w:cs="Tahoma"/>
          <w:lang w:val="en-US"/>
        </w:rPr>
        <w:t xml:space="preserve"> </w:t>
      </w:r>
      <w:r w:rsidR="00395044" w:rsidRPr="00297B39">
        <w:rPr>
          <w:rFonts w:ascii="Tahoma" w:hAnsi="Tahoma" w:cs="Tahoma"/>
          <w:lang w:val="en-US"/>
        </w:rPr>
        <w:t xml:space="preserve">dapat dilihat pada tabel berikut </w:t>
      </w:r>
      <w:proofErr w:type="gramStart"/>
      <w:r w:rsidR="00395044" w:rsidRPr="00297B39">
        <w:rPr>
          <w:rFonts w:ascii="Tahoma" w:hAnsi="Tahoma" w:cs="Tahoma"/>
          <w:lang w:val="en-US"/>
        </w:rPr>
        <w:t>ini :</w:t>
      </w:r>
      <w:proofErr w:type="gramEnd"/>
    </w:p>
    <w:p w:rsidR="00FB4B85" w:rsidRPr="00DE2FCA" w:rsidRDefault="00FB4B85" w:rsidP="006A6102">
      <w:pPr>
        <w:autoSpaceDE w:val="0"/>
        <w:autoSpaceDN w:val="0"/>
        <w:adjustRightInd w:val="0"/>
        <w:jc w:val="center"/>
        <w:rPr>
          <w:rFonts w:ascii="Tahoma" w:hAnsi="Tahoma" w:cs="Tahoma"/>
          <w:lang w:val="id-ID"/>
        </w:rPr>
      </w:pPr>
    </w:p>
    <w:p w:rsidR="00395044" w:rsidRPr="00DE2FCA" w:rsidRDefault="00395044" w:rsidP="006A6102">
      <w:pPr>
        <w:autoSpaceDE w:val="0"/>
        <w:autoSpaceDN w:val="0"/>
        <w:adjustRightInd w:val="0"/>
        <w:jc w:val="center"/>
        <w:rPr>
          <w:rFonts w:ascii="Tahoma" w:hAnsi="Tahoma" w:cs="Tahoma"/>
          <w:lang w:val="en-US"/>
        </w:rPr>
      </w:pPr>
      <w:proofErr w:type="gramStart"/>
      <w:r w:rsidRPr="00DE2FCA">
        <w:rPr>
          <w:rFonts w:ascii="Tahoma" w:hAnsi="Tahoma" w:cs="Tahoma"/>
          <w:lang w:val="en-US"/>
        </w:rPr>
        <w:t xml:space="preserve">Tabel </w:t>
      </w:r>
      <w:r w:rsidR="00057F62" w:rsidRPr="00DE2FCA">
        <w:rPr>
          <w:rFonts w:ascii="Tahoma" w:hAnsi="Tahoma" w:cs="Tahoma"/>
          <w:lang w:val="id-ID"/>
        </w:rPr>
        <w:t>5</w:t>
      </w:r>
      <w:r w:rsidRPr="00DE2FCA">
        <w:rPr>
          <w:rFonts w:ascii="Tahoma" w:hAnsi="Tahoma" w:cs="Tahoma"/>
          <w:lang w:val="en-US"/>
        </w:rPr>
        <w:t>.</w:t>
      </w:r>
      <w:proofErr w:type="gramEnd"/>
      <w:r w:rsidRPr="00DE2FCA">
        <w:rPr>
          <w:rFonts w:ascii="Tahoma" w:hAnsi="Tahoma" w:cs="Tahoma"/>
          <w:lang w:val="en-US"/>
        </w:rPr>
        <w:t xml:space="preserve"> Perkembangan </w:t>
      </w:r>
      <w:r w:rsidR="006A6102" w:rsidRPr="00DE2FCA">
        <w:rPr>
          <w:rFonts w:ascii="Tahoma" w:hAnsi="Tahoma" w:cs="Tahoma"/>
          <w:lang w:val="en-US"/>
        </w:rPr>
        <w:t>Alat Tangkap</w:t>
      </w:r>
      <w:r w:rsidRPr="00DE2FCA">
        <w:rPr>
          <w:rFonts w:ascii="Tahoma" w:hAnsi="Tahoma" w:cs="Tahoma"/>
          <w:lang w:val="en-US"/>
        </w:rPr>
        <w:t xml:space="preserve"> di </w:t>
      </w:r>
      <w:r w:rsidR="006A6102" w:rsidRPr="00DE2FCA">
        <w:rPr>
          <w:rFonts w:ascii="Tahoma" w:hAnsi="Tahoma" w:cs="Tahoma"/>
          <w:lang w:val="en-US"/>
        </w:rPr>
        <w:t>Kabupaten Merauke</w:t>
      </w:r>
      <w:r w:rsidRPr="00DE2FCA">
        <w:rPr>
          <w:rFonts w:ascii="Tahoma" w:hAnsi="Tahoma" w:cs="Tahoma"/>
          <w:lang w:val="en-US"/>
        </w:rPr>
        <w:t xml:space="preserve"> tahun 2009-2010</w:t>
      </w:r>
    </w:p>
    <w:p w:rsidR="00395044" w:rsidRPr="00DE2FCA" w:rsidRDefault="00395044" w:rsidP="00395044">
      <w:pPr>
        <w:autoSpaceDE w:val="0"/>
        <w:autoSpaceDN w:val="0"/>
        <w:adjustRightInd w:val="0"/>
        <w:rPr>
          <w:rFonts w:ascii="Tahoma" w:hAnsi="Tahoma" w:cs="Tahoma"/>
          <w:lang w:val="en-US"/>
        </w:rPr>
      </w:pPr>
    </w:p>
    <w:tbl>
      <w:tblPr>
        <w:tblStyle w:val="TableGrid"/>
        <w:tblW w:w="8647" w:type="dxa"/>
        <w:tblInd w:w="392" w:type="dxa"/>
        <w:tblLayout w:type="fixed"/>
        <w:tblLook w:val="04A0"/>
      </w:tblPr>
      <w:tblGrid>
        <w:gridCol w:w="2835"/>
        <w:gridCol w:w="1417"/>
        <w:gridCol w:w="1560"/>
        <w:gridCol w:w="1417"/>
        <w:gridCol w:w="1418"/>
      </w:tblGrid>
      <w:tr w:rsidR="00F92380" w:rsidRPr="00DE2FCA" w:rsidTr="001C01D7">
        <w:trPr>
          <w:trHeight w:val="489"/>
        </w:trPr>
        <w:tc>
          <w:tcPr>
            <w:tcW w:w="2835" w:type="dxa"/>
            <w:vMerge w:val="restart"/>
            <w:vAlign w:val="center"/>
          </w:tcPr>
          <w:p w:rsidR="00F92380" w:rsidRPr="00DE2FCA" w:rsidRDefault="00F92380" w:rsidP="001C01D7">
            <w:pPr>
              <w:autoSpaceDE w:val="0"/>
              <w:autoSpaceDN w:val="0"/>
              <w:adjustRightInd w:val="0"/>
              <w:jc w:val="center"/>
              <w:rPr>
                <w:rFonts w:ascii="Tahoma" w:hAnsi="Tahoma" w:cs="Tahoma"/>
                <w:lang w:val="en-US"/>
              </w:rPr>
            </w:pPr>
          </w:p>
          <w:p w:rsidR="00F92380" w:rsidRPr="00DE2FCA" w:rsidRDefault="00F92380" w:rsidP="001C01D7">
            <w:pPr>
              <w:autoSpaceDE w:val="0"/>
              <w:autoSpaceDN w:val="0"/>
              <w:adjustRightInd w:val="0"/>
              <w:jc w:val="center"/>
              <w:rPr>
                <w:rFonts w:ascii="Tahoma" w:hAnsi="Tahoma" w:cs="Tahoma"/>
                <w:lang w:val="en-US"/>
              </w:rPr>
            </w:pPr>
            <w:r w:rsidRPr="00DE2FCA">
              <w:rPr>
                <w:rFonts w:ascii="Tahoma" w:hAnsi="Tahoma" w:cs="Tahoma"/>
                <w:lang w:val="en-US"/>
              </w:rPr>
              <w:t>Jenis Alat Tangkap</w:t>
            </w:r>
          </w:p>
        </w:tc>
        <w:tc>
          <w:tcPr>
            <w:tcW w:w="1417" w:type="dxa"/>
            <w:vMerge w:val="restart"/>
            <w:vAlign w:val="center"/>
          </w:tcPr>
          <w:p w:rsidR="00F92380" w:rsidRPr="00DE2FCA" w:rsidRDefault="00F92380" w:rsidP="001C01D7">
            <w:pPr>
              <w:autoSpaceDE w:val="0"/>
              <w:autoSpaceDN w:val="0"/>
              <w:adjustRightInd w:val="0"/>
              <w:jc w:val="center"/>
              <w:rPr>
                <w:rFonts w:ascii="Tahoma" w:hAnsi="Tahoma" w:cs="Tahoma"/>
                <w:lang w:val="en-US"/>
              </w:rPr>
            </w:pPr>
            <w:r w:rsidRPr="00DE2FCA">
              <w:rPr>
                <w:rFonts w:ascii="Tahoma" w:hAnsi="Tahoma" w:cs="Tahoma"/>
                <w:lang w:val="en-US"/>
              </w:rPr>
              <w:t>2010</w:t>
            </w:r>
          </w:p>
          <w:p w:rsidR="00F92380" w:rsidRPr="00DE2FCA" w:rsidRDefault="00F92380" w:rsidP="001C01D7">
            <w:pPr>
              <w:autoSpaceDE w:val="0"/>
              <w:autoSpaceDN w:val="0"/>
              <w:adjustRightInd w:val="0"/>
              <w:jc w:val="center"/>
              <w:rPr>
                <w:rFonts w:ascii="Tahoma" w:hAnsi="Tahoma" w:cs="Tahoma"/>
                <w:lang w:val="en-US"/>
              </w:rPr>
            </w:pPr>
            <w:r w:rsidRPr="00DE2FCA">
              <w:rPr>
                <w:rFonts w:ascii="Tahoma" w:hAnsi="Tahoma" w:cs="Tahoma"/>
                <w:lang w:val="en-US"/>
              </w:rPr>
              <w:t>(unit)</w:t>
            </w:r>
          </w:p>
        </w:tc>
        <w:tc>
          <w:tcPr>
            <w:tcW w:w="1560" w:type="dxa"/>
            <w:vMerge w:val="restart"/>
            <w:vAlign w:val="center"/>
          </w:tcPr>
          <w:p w:rsidR="00F92380" w:rsidRPr="00DE2FCA" w:rsidRDefault="00F92380" w:rsidP="001C01D7">
            <w:pPr>
              <w:autoSpaceDE w:val="0"/>
              <w:autoSpaceDN w:val="0"/>
              <w:adjustRightInd w:val="0"/>
              <w:jc w:val="center"/>
              <w:rPr>
                <w:rFonts w:ascii="Tahoma" w:hAnsi="Tahoma" w:cs="Tahoma"/>
                <w:lang w:val="id-ID"/>
              </w:rPr>
            </w:pPr>
            <w:r w:rsidRPr="00DE2FCA">
              <w:rPr>
                <w:rFonts w:ascii="Tahoma" w:hAnsi="Tahoma" w:cs="Tahoma"/>
                <w:lang w:val="en-US"/>
              </w:rPr>
              <w:t>201</w:t>
            </w:r>
            <w:r w:rsidRPr="00DE2FCA">
              <w:rPr>
                <w:rFonts w:ascii="Tahoma" w:hAnsi="Tahoma" w:cs="Tahoma"/>
                <w:lang w:val="id-ID"/>
              </w:rPr>
              <w:t>1</w:t>
            </w:r>
          </w:p>
          <w:p w:rsidR="00F92380" w:rsidRPr="00DE2FCA" w:rsidRDefault="00F92380" w:rsidP="001C01D7">
            <w:pPr>
              <w:autoSpaceDE w:val="0"/>
              <w:autoSpaceDN w:val="0"/>
              <w:adjustRightInd w:val="0"/>
              <w:jc w:val="center"/>
              <w:rPr>
                <w:rFonts w:ascii="Tahoma" w:hAnsi="Tahoma" w:cs="Tahoma"/>
                <w:lang w:val="en-US"/>
              </w:rPr>
            </w:pPr>
            <w:r w:rsidRPr="00DE2FCA">
              <w:rPr>
                <w:rFonts w:ascii="Tahoma" w:hAnsi="Tahoma" w:cs="Tahoma"/>
                <w:lang w:val="en-US"/>
              </w:rPr>
              <w:t>(unit)</w:t>
            </w:r>
          </w:p>
        </w:tc>
        <w:tc>
          <w:tcPr>
            <w:tcW w:w="2835" w:type="dxa"/>
            <w:gridSpan w:val="2"/>
            <w:vAlign w:val="center"/>
          </w:tcPr>
          <w:p w:rsidR="00F92380" w:rsidRPr="00DE2FCA" w:rsidRDefault="00F92380" w:rsidP="001C01D7">
            <w:pPr>
              <w:autoSpaceDE w:val="0"/>
              <w:autoSpaceDN w:val="0"/>
              <w:adjustRightInd w:val="0"/>
              <w:jc w:val="center"/>
              <w:rPr>
                <w:rFonts w:ascii="Tahoma" w:hAnsi="Tahoma" w:cs="Tahoma"/>
                <w:lang w:val="en-US"/>
              </w:rPr>
            </w:pPr>
            <w:r w:rsidRPr="00DE2FCA">
              <w:rPr>
                <w:rFonts w:ascii="Tahoma" w:hAnsi="Tahoma" w:cs="Tahoma"/>
                <w:lang w:val="en-US"/>
              </w:rPr>
              <w:t>Persentase</w:t>
            </w:r>
          </w:p>
        </w:tc>
      </w:tr>
      <w:tr w:rsidR="00F92380" w:rsidRPr="00DE2FCA" w:rsidTr="001C01D7">
        <w:trPr>
          <w:trHeight w:val="380"/>
        </w:trPr>
        <w:tc>
          <w:tcPr>
            <w:tcW w:w="2835" w:type="dxa"/>
            <w:vMerge/>
            <w:vAlign w:val="center"/>
          </w:tcPr>
          <w:p w:rsidR="00F92380" w:rsidRPr="00DE2FCA" w:rsidRDefault="00F92380" w:rsidP="001C01D7">
            <w:pPr>
              <w:autoSpaceDE w:val="0"/>
              <w:autoSpaceDN w:val="0"/>
              <w:adjustRightInd w:val="0"/>
              <w:jc w:val="center"/>
              <w:rPr>
                <w:rFonts w:ascii="Tahoma" w:hAnsi="Tahoma" w:cs="Tahoma"/>
                <w:lang w:val="en-US"/>
              </w:rPr>
            </w:pPr>
          </w:p>
        </w:tc>
        <w:tc>
          <w:tcPr>
            <w:tcW w:w="1417" w:type="dxa"/>
            <w:vMerge/>
            <w:vAlign w:val="center"/>
          </w:tcPr>
          <w:p w:rsidR="00F92380" w:rsidRPr="00DE2FCA" w:rsidRDefault="00F92380" w:rsidP="001C01D7">
            <w:pPr>
              <w:autoSpaceDE w:val="0"/>
              <w:autoSpaceDN w:val="0"/>
              <w:adjustRightInd w:val="0"/>
              <w:jc w:val="center"/>
              <w:rPr>
                <w:rFonts w:ascii="Tahoma" w:hAnsi="Tahoma" w:cs="Tahoma"/>
                <w:lang w:val="en-US"/>
              </w:rPr>
            </w:pPr>
          </w:p>
        </w:tc>
        <w:tc>
          <w:tcPr>
            <w:tcW w:w="1560" w:type="dxa"/>
            <w:vMerge/>
            <w:vAlign w:val="center"/>
          </w:tcPr>
          <w:p w:rsidR="00F92380" w:rsidRPr="00DE2FCA" w:rsidRDefault="00F92380" w:rsidP="001C01D7">
            <w:pPr>
              <w:autoSpaceDE w:val="0"/>
              <w:autoSpaceDN w:val="0"/>
              <w:adjustRightInd w:val="0"/>
              <w:jc w:val="center"/>
              <w:rPr>
                <w:rFonts w:ascii="Tahoma" w:hAnsi="Tahoma" w:cs="Tahoma"/>
                <w:lang w:val="en-US"/>
              </w:rPr>
            </w:pPr>
          </w:p>
        </w:tc>
        <w:tc>
          <w:tcPr>
            <w:tcW w:w="1417" w:type="dxa"/>
            <w:vAlign w:val="center"/>
          </w:tcPr>
          <w:p w:rsidR="00F92380" w:rsidRPr="00DE2FCA" w:rsidRDefault="00F92380" w:rsidP="001C01D7">
            <w:pPr>
              <w:autoSpaceDE w:val="0"/>
              <w:autoSpaceDN w:val="0"/>
              <w:adjustRightInd w:val="0"/>
              <w:jc w:val="center"/>
              <w:rPr>
                <w:rFonts w:ascii="Tahoma" w:hAnsi="Tahoma" w:cs="Tahoma"/>
                <w:lang w:val="en-US"/>
              </w:rPr>
            </w:pPr>
            <w:r w:rsidRPr="00DE2FCA">
              <w:rPr>
                <w:rFonts w:ascii="Tahoma" w:hAnsi="Tahoma" w:cs="Tahoma"/>
                <w:lang w:val="en-US"/>
              </w:rPr>
              <w:t>Naik (%)</w:t>
            </w:r>
          </w:p>
        </w:tc>
        <w:tc>
          <w:tcPr>
            <w:tcW w:w="1418" w:type="dxa"/>
            <w:vAlign w:val="center"/>
          </w:tcPr>
          <w:p w:rsidR="00F92380" w:rsidRPr="00DE2FCA" w:rsidRDefault="00F92380" w:rsidP="001C01D7">
            <w:pPr>
              <w:autoSpaceDE w:val="0"/>
              <w:autoSpaceDN w:val="0"/>
              <w:adjustRightInd w:val="0"/>
              <w:jc w:val="center"/>
              <w:rPr>
                <w:rFonts w:ascii="Tahoma" w:hAnsi="Tahoma" w:cs="Tahoma"/>
                <w:lang w:val="en-US"/>
              </w:rPr>
            </w:pPr>
            <w:r w:rsidRPr="00DE2FCA">
              <w:rPr>
                <w:rFonts w:ascii="Tahoma" w:hAnsi="Tahoma" w:cs="Tahoma"/>
                <w:lang w:val="en-US"/>
              </w:rPr>
              <w:t>Turun (%)</w:t>
            </w:r>
          </w:p>
        </w:tc>
      </w:tr>
      <w:tr w:rsidR="00F92380" w:rsidRPr="00DE2FCA" w:rsidTr="00F92380">
        <w:tc>
          <w:tcPr>
            <w:tcW w:w="2835" w:type="dxa"/>
          </w:tcPr>
          <w:p w:rsidR="00F92380" w:rsidRPr="00DE2FCA" w:rsidRDefault="00F92380" w:rsidP="009A42F4">
            <w:pPr>
              <w:autoSpaceDE w:val="0"/>
              <w:autoSpaceDN w:val="0"/>
              <w:adjustRightInd w:val="0"/>
              <w:rPr>
                <w:rFonts w:ascii="Tahoma" w:hAnsi="Tahoma" w:cs="Tahoma"/>
                <w:lang w:val="en-US"/>
              </w:rPr>
            </w:pPr>
            <w:r w:rsidRPr="00DE2FCA">
              <w:rPr>
                <w:rFonts w:ascii="Tahoma" w:hAnsi="Tahoma" w:cs="Tahoma"/>
                <w:lang w:val="en-US"/>
              </w:rPr>
              <w:t>Pukat Ikan</w:t>
            </w:r>
          </w:p>
          <w:p w:rsidR="00F92380" w:rsidRPr="00DE2FCA" w:rsidRDefault="00F92380" w:rsidP="009A42F4">
            <w:pPr>
              <w:autoSpaceDE w:val="0"/>
              <w:autoSpaceDN w:val="0"/>
              <w:adjustRightInd w:val="0"/>
              <w:rPr>
                <w:rFonts w:ascii="Tahoma" w:hAnsi="Tahoma" w:cs="Tahoma"/>
                <w:lang w:val="en-US"/>
              </w:rPr>
            </w:pPr>
            <w:r w:rsidRPr="00DE2FCA">
              <w:rPr>
                <w:rFonts w:ascii="Tahoma" w:hAnsi="Tahoma" w:cs="Tahoma"/>
                <w:lang w:val="en-US"/>
              </w:rPr>
              <w:t>Pukat Udang</w:t>
            </w:r>
          </w:p>
          <w:p w:rsidR="00F92380" w:rsidRPr="00DE2FCA" w:rsidRDefault="00F92380" w:rsidP="009A42F4">
            <w:pPr>
              <w:autoSpaceDE w:val="0"/>
              <w:autoSpaceDN w:val="0"/>
              <w:adjustRightInd w:val="0"/>
              <w:rPr>
                <w:rFonts w:ascii="Tahoma" w:hAnsi="Tahoma" w:cs="Tahoma"/>
                <w:lang w:val="en-US"/>
              </w:rPr>
            </w:pPr>
            <w:r w:rsidRPr="00DE2FCA">
              <w:rPr>
                <w:rFonts w:ascii="Tahoma" w:hAnsi="Tahoma" w:cs="Tahoma"/>
                <w:lang w:val="en-US"/>
              </w:rPr>
              <w:t>Pukat Pantai</w:t>
            </w:r>
          </w:p>
          <w:p w:rsidR="00F92380" w:rsidRPr="00DE2FCA" w:rsidRDefault="00F92380" w:rsidP="009A42F4">
            <w:pPr>
              <w:autoSpaceDE w:val="0"/>
              <w:autoSpaceDN w:val="0"/>
              <w:adjustRightInd w:val="0"/>
              <w:rPr>
                <w:rFonts w:ascii="Tahoma" w:hAnsi="Tahoma" w:cs="Tahoma"/>
                <w:lang w:val="en-US"/>
              </w:rPr>
            </w:pPr>
            <w:r w:rsidRPr="00DE2FCA">
              <w:rPr>
                <w:rFonts w:ascii="Tahoma" w:hAnsi="Tahoma" w:cs="Tahoma"/>
                <w:lang w:val="en-US"/>
              </w:rPr>
              <w:t>Jaring Insang Hanyut</w:t>
            </w:r>
          </w:p>
          <w:p w:rsidR="00F92380" w:rsidRPr="00DE2FCA" w:rsidRDefault="00F92380" w:rsidP="009A42F4">
            <w:pPr>
              <w:autoSpaceDE w:val="0"/>
              <w:autoSpaceDN w:val="0"/>
              <w:adjustRightInd w:val="0"/>
              <w:rPr>
                <w:rFonts w:ascii="Tahoma" w:hAnsi="Tahoma" w:cs="Tahoma"/>
                <w:lang w:val="en-US"/>
              </w:rPr>
            </w:pPr>
            <w:r w:rsidRPr="00DE2FCA">
              <w:rPr>
                <w:rFonts w:ascii="Tahoma" w:hAnsi="Tahoma" w:cs="Tahoma"/>
                <w:lang w:val="en-US"/>
              </w:rPr>
              <w:t>Jaring Insang Tetap</w:t>
            </w:r>
          </w:p>
          <w:p w:rsidR="00F92380" w:rsidRPr="00DE2FCA" w:rsidRDefault="00F92380" w:rsidP="009A42F4">
            <w:pPr>
              <w:autoSpaceDE w:val="0"/>
              <w:autoSpaceDN w:val="0"/>
              <w:adjustRightInd w:val="0"/>
              <w:rPr>
                <w:rFonts w:ascii="Tahoma" w:hAnsi="Tahoma" w:cs="Tahoma"/>
                <w:lang w:val="en-US"/>
              </w:rPr>
            </w:pPr>
            <w:r w:rsidRPr="00DE2FCA">
              <w:rPr>
                <w:rFonts w:ascii="Tahoma" w:hAnsi="Tahoma" w:cs="Tahoma"/>
                <w:lang w:val="en-US"/>
              </w:rPr>
              <w:t>Serok</w:t>
            </w:r>
          </w:p>
          <w:p w:rsidR="00F92380" w:rsidRPr="00DE2FCA" w:rsidRDefault="00F92380" w:rsidP="009A42F4">
            <w:pPr>
              <w:autoSpaceDE w:val="0"/>
              <w:autoSpaceDN w:val="0"/>
              <w:adjustRightInd w:val="0"/>
              <w:rPr>
                <w:rFonts w:ascii="Tahoma" w:hAnsi="Tahoma" w:cs="Tahoma"/>
                <w:lang w:val="en-US"/>
              </w:rPr>
            </w:pPr>
            <w:r w:rsidRPr="00DE2FCA">
              <w:rPr>
                <w:rFonts w:ascii="Tahoma" w:hAnsi="Tahoma" w:cs="Tahoma"/>
                <w:lang w:val="en-US"/>
              </w:rPr>
              <w:t>Pancing</w:t>
            </w:r>
          </w:p>
          <w:p w:rsidR="00F92380" w:rsidRPr="00DE2FCA" w:rsidRDefault="00F92380" w:rsidP="009A42F4">
            <w:pPr>
              <w:autoSpaceDE w:val="0"/>
              <w:autoSpaceDN w:val="0"/>
              <w:adjustRightInd w:val="0"/>
              <w:rPr>
                <w:rFonts w:ascii="Tahoma" w:hAnsi="Tahoma" w:cs="Tahoma"/>
                <w:lang w:val="en-US"/>
              </w:rPr>
            </w:pPr>
            <w:r w:rsidRPr="00DE2FCA">
              <w:rPr>
                <w:rFonts w:ascii="Tahoma" w:hAnsi="Tahoma" w:cs="Tahoma"/>
                <w:lang w:val="en-US"/>
              </w:rPr>
              <w:t>Bubu</w:t>
            </w:r>
          </w:p>
          <w:p w:rsidR="00F92380" w:rsidRPr="00DE2FCA" w:rsidRDefault="00F92380" w:rsidP="009A42F4">
            <w:pPr>
              <w:autoSpaceDE w:val="0"/>
              <w:autoSpaceDN w:val="0"/>
              <w:adjustRightInd w:val="0"/>
              <w:rPr>
                <w:rFonts w:ascii="Tahoma" w:hAnsi="Tahoma" w:cs="Tahoma"/>
                <w:lang w:val="en-US"/>
              </w:rPr>
            </w:pPr>
            <w:r w:rsidRPr="00DE2FCA">
              <w:rPr>
                <w:rFonts w:ascii="Tahoma" w:hAnsi="Tahoma" w:cs="Tahoma"/>
                <w:lang w:val="en-US"/>
              </w:rPr>
              <w:t>Jala</w:t>
            </w:r>
          </w:p>
          <w:p w:rsidR="00023171" w:rsidRPr="00DE2FCA" w:rsidRDefault="00F92380" w:rsidP="002A306D">
            <w:pPr>
              <w:autoSpaceDE w:val="0"/>
              <w:autoSpaceDN w:val="0"/>
              <w:adjustRightInd w:val="0"/>
              <w:rPr>
                <w:rFonts w:ascii="Tahoma" w:hAnsi="Tahoma" w:cs="Tahoma"/>
                <w:lang w:val="id-ID"/>
              </w:rPr>
            </w:pPr>
            <w:r w:rsidRPr="00DE2FCA">
              <w:rPr>
                <w:rFonts w:ascii="Tahoma" w:hAnsi="Tahoma" w:cs="Tahoma"/>
                <w:lang w:val="en-US"/>
              </w:rPr>
              <w:t>Tramell Net</w:t>
            </w:r>
          </w:p>
        </w:tc>
        <w:tc>
          <w:tcPr>
            <w:tcW w:w="1417" w:type="dxa"/>
          </w:tcPr>
          <w:p w:rsidR="00F92380" w:rsidRPr="00DE2FCA" w:rsidRDefault="00F92380" w:rsidP="00AE7C98">
            <w:pPr>
              <w:autoSpaceDE w:val="0"/>
              <w:autoSpaceDN w:val="0"/>
              <w:adjustRightInd w:val="0"/>
              <w:jc w:val="right"/>
              <w:rPr>
                <w:rFonts w:ascii="Tahoma" w:hAnsi="Tahoma" w:cs="Tahoma"/>
                <w:bCs/>
                <w:lang w:val="it-IT"/>
              </w:rPr>
            </w:pPr>
            <w:r w:rsidRPr="00DE2FCA">
              <w:rPr>
                <w:rFonts w:ascii="Tahoma" w:hAnsi="Tahoma" w:cs="Tahoma"/>
                <w:bCs/>
                <w:lang w:val="it-IT"/>
              </w:rPr>
              <w:t>71</w:t>
            </w:r>
          </w:p>
          <w:p w:rsidR="00F92380" w:rsidRPr="00DE2FCA" w:rsidRDefault="00F92380" w:rsidP="00AE7C98">
            <w:pPr>
              <w:autoSpaceDE w:val="0"/>
              <w:autoSpaceDN w:val="0"/>
              <w:adjustRightInd w:val="0"/>
              <w:jc w:val="right"/>
              <w:rPr>
                <w:rFonts w:ascii="Tahoma" w:hAnsi="Tahoma" w:cs="Tahoma"/>
                <w:bCs/>
                <w:lang w:val="it-IT"/>
              </w:rPr>
            </w:pPr>
            <w:r w:rsidRPr="00DE2FCA">
              <w:rPr>
                <w:rFonts w:ascii="Tahoma" w:hAnsi="Tahoma" w:cs="Tahoma"/>
                <w:bCs/>
                <w:lang w:val="it-IT"/>
              </w:rPr>
              <w:t>9</w:t>
            </w:r>
          </w:p>
          <w:p w:rsidR="00F92380" w:rsidRPr="00DE2FCA" w:rsidRDefault="00F92380" w:rsidP="00AE7C98">
            <w:pPr>
              <w:autoSpaceDE w:val="0"/>
              <w:autoSpaceDN w:val="0"/>
              <w:adjustRightInd w:val="0"/>
              <w:jc w:val="right"/>
              <w:rPr>
                <w:rFonts w:ascii="Tahoma" w:hAnsi="Tahoma" w:cs="Tahoma"/>
                <w:bCs/>
                <w:lang w:val="it-IT"/>
              </w:rPr>
            </w:pPr>
            <w:r w:rsidRPr="00DE2FCA">
              <w:rPr>
                <w:rFonts w:ascii="Tahoma" w:hAnsi="Tahoma" w:cs="Tahoma"/>
                <w:bCs/>
                <w:lang w:val="it-IT"/>
              </w:rPr>
              <w:t>452</w:t>
            </w:r>
          </w:p>
          <w:p w:rsidR="00F92380" w:rsidRPr="00DE2FCA" w:rsidRDefault="00F92380" w:rsidP="00AE7C98">
            <w:pPr>
              <w:autoSpaceDE w:val="0"/>
              <w:autoSpaceDN w:val="0"/>
              <w:adjustRightInd w:val="0"/>
              <w:jc w:val="right"/>
              <w:rPr>
                <w:rFonts w:ascii="Tahoma" w:hAnsi="Tahoma" w:cs="Tahoma"/>
                <w:bCs/>
                <w:lang w:val="it-IT"/>
              </w:rPr>
            </w:pPr>
            <w:r w:rsidRPr="00DE2FCA">
              <w:rPr>
                <w:rFonts w:ascii="Tahoma" w:hAnsi="Tahoma" w:cs="Tahoma"/>
                <w:bCs/>
                <w:lang w:val="it-IT"/>
              </w:rPr>
              <w:t>17.958</w:t>
            </w:r>
          </w:p>
          <w:p w:rsidR="00F92380" w:rsidRPr="00DE2FCA" w:rsidRDefault="00F92380" w:rsidP="00AE7C98">
            <w:pPr>
              <w:autoSpaceDE w:val="0"/>
              <w:autoSpaceDN w:val="0"/>
              <w:adjustRightInd w:val="0"/>
              <w:jc w:val="right"/>
              <w:rPr>
                <w:rFonts w:ascii="Tahoma" w:hAnsi="Tahoma" w:cs="Tahoma"/>
                <w:bCs/>
                <w:lang w:val="it-IT"/>
              </w:rPr>
            </w:pPr>
            <w:r w:rsidRPr="00DE2FCA">
              <w:rPr>
                <w:rFonts w:ascii="Tahoma" w:hAnsi="Tahoma" w:cs="Tahoma"/>
                <w:bCs/>
                <w:lang w:val="it-IT"/>
              </w:rPr>
              <w:t>8.676</w:t>
            </w:r>
          </w:p>
          <w:p w:rsidR="00F92380" w:rsidRPr="00DE2FCA" w:rsidRDefault="00F92380" w:rsidP="00AE7C98">
            <w:pPr>
              <w:autoSpaceDE w:val="0"/>
              <w:autoSpaceDN w:val="0"/>
              <w:adjustRightInd w:val="0"/>
              <w:jc w:val="right"/>
              <w:rPr>
                <w:rFonts w:ascii="Tahoma" w:hAnsi="Tahoma" w:cs="Tahoma"/>
                <w:bCs/>
                <w:lang w:val="it-IT"/>
              </w:rPr>
            </w:pPr>
            <w:r w:rsidRPr="00DE2FCA">
              <w:rPr>
                <w:rFonts w:ascii="Tahoma" w:hAnsi="Tahoma" w:cs="Tahoma"/>
                <w:bCs/>
                <w:lang w:val="it-IT"/>
              </w:rPr>
              <w:t>1.053</w:t>
            </w:r>
          </w:p>
          <w:p w:rsidR="00F92380" w:rsidRPr="00DE2FCA" w:rsidRDefault="00F92380" w:rsidP="00AE7C98">
            <w:pPr>
              <w:autoSpaceDE w:val="0"/>
              <w:autoSpaceDN w:val="0"/>
              <w:adjustRightInd w:val="0"/>
              <w:jc w:val="right"/>
              <w:rPr>
                <w:rFonts w:ascii="Tahoma" w:hAnsi="Tahoma" w:cs="Tahoma"/>
                <w:bCs/>
                <w:lang w:val="it-IT"/>
              </w:rPr>
            </w:pPr>
            <w:r w:rsidRPr="00DE2FCA">
              <w:rPr>
                <w:rFonts w:ascii="Tahoma" w:hAnsi="Tahoma" w:cs="Tahoma"/>
                <w:bCs/>
                <w:lang w:val="it-IT"/>
              </w:rPr>
              <w:t>5.513</w:t>
            </w:r>
          </w:p>
          <w:p w:rsidR="00F92380" w:rsidRPr="00DE2FCA" w:rsidRDefault="00F92380" w:rsidP="00AE7C98">
            <w:pPr>
              <w:autoSpaceDE w:val="0"/>
              <w:autoSpaceDN w:val="0"/>
              <w:adjustRightInd w:val="0"/>
              <w:jc w:val="right"/>
              <w:rPr>
                <w:rFonts w:ascii="Tahoma" w:hAnsi="Tahoma" w:cs="Tahoma"/>
                <w:bCs/>
                <w:lang w:val="it-IT"/>
              </w:rPr>
            </w:pPr>
            <w:r w:rsidRPr="00DE2FCA">
              <w:rPr>
                <w:rFonts w:ascii="Tahoma" w:hAnsi="Tahoma" w:cs="Tahoma"/>
                <w:bCs/>
                <w:lang w:val="it-IT"/>
              </w:rPr>
              <w:t>289</w:t>
            </w:r>
          </w:p>
          <w:p w:rsidR="00F92380" w:rsidRPr="00DE2FCA" w:rsidRDefault="00F92380" w:rsidP="00AE7C98">
            <w:pPr>
              <w:autoSpaceDE w:val="0"/>
              <w:autoSpaceDN w:val="0"/>
              <w:adjustRightInd w:val="0"/>
              <w:jc w:val="right"/>
              <w:rPr>
                <w:rFonts w:ascii="Tahoma" w:hAnsi="Tahoma" w:cs="Tahoma"/>
                <w:bCs/>
                <w:lang w:val="it-IT"/>
              </w:rPr>
            </w:pPr>
            <w:r w:rsidRPr="00DE2FCA">
              <w:rPr>
                <w:rFonts w:ascii="Tahoma" w:hAnsi="Tahoma" w:cs="Tahoma"/>
                <w:bCs/>
                <w:lang w:val="it-IT"/>
              </w:rPr>
              <w:t>648</w:t>
            </w:r>
          </w:p>
          <w:p w:rsidR="00F92380" w:rsidRPr="00DE2FCA" w:rsidRDefault="00F92380" w:rsidP="00AE7C98">
            <w:pPr>
              <w:autoSpaceDE w:val="0"/>
              <w:autoSpaceDN w:val="0"/>
              <w:adjustRightInd w:val="0"/>
              <w:jc w:val="right"/>
              <w:rPr>
                <w:rFonts w:ascii="Tahoma" w:hAnsi="Tahoma" w:cs="Tahoma"/>
                <w:bCs/>
                <w:lang w:val="it-IT"/>
              </w:rPr>
            </w:pPr>
            <w:r w:rsidRPr="00DE2FCA">
              <w:rPr>
                <w:rFonts w:ascii="Tahoma" w:hAnsi="Tahoma" w:cs="Tahoma"/>
                <w:bCs/>
                <w:lang w:val="it-IT"/>
              </w:rPr>
              <w:t>1.260</w:t>
            </w:r>
          </w:p>
        </w:tc>
        <w:tc>
          <w:tcPr>
            <w:tcW w:w="1560" w:type="dxa"/>
          </w:tcPr>
          <w:p w:rsidR="00F92380" w:rsidRPr="00DE2FCA" w:rsidRDefault="00F92380" w:rsidP="009A42F4">
            <w:pPr>
              <w:autoSpaceDE w:val="0"/>
              <w:autoSpaceDN w:val="0"/>
              <w:adjustRightInd w:val="0"/>
              <w:jc w:val="right"/>
              <w:rPr>
                <w:rFonts w:ascii="Tahoma" w:hAnsi="Tahoma" w:cs="Tahoma"/>
                <w:bCs/>
                <w:lang w:val="it-IT"/>
              </w:rPr>
            </w:pPr>
            <w:r w:rsidRPr="00DE2FCA">
              <w:rPr>
                <w:rFonts w:ascii="Tahoma" w:hAnsi="Tahoma" w:cs="Tahoma"/>
                <w:bCs/>
                <w:lang w:val="it-IT"/>
              </w:rPr>
              <w:t>71</w:t>
            </w:r>
          </w:p>
          <w:p w:rsidR="00F92380" w:rsidRPr="00DE2FCA" w:rsidRDefault="00F92380" w:rsidP="009A42F4">
            <w:pPr>
              <w:autoSpaceDE w:val="0"/>
              <w:autoSpaceDN w:val="0"/>
              <w:adjustRightInd w:val="0"/>
              <w:jc w:val="right"/>
              <w:rPr>
                <w:rFonts w:ascii="Tahoma" w:hAnsi="Tahoma" w:cs="Tahoma"/>
                <w:bCs/>
                <w:lang w:val="it-IT"/>
              </w:rPr>
            </w:pPr>
            <w:r w:rsidRPr="00DE2FCA">
              <w:rPr>
                <w:rFonts w:ascii="Tahoma" w:hAnsi="Tahoma" w:cs="Tahoma"/>
                <w:bCs/>
                <w:lang w:val="it-IT"/>
              </w:rPr>
              <w:t>9</w:t>
            </w:r>
          </w:p>
          <w:p w:rsidR="00F92380" w:rsidRPr="00DE2FCA" w:rsidRDefault="00F92380" w:rsidP="009A42F4">
            <w:pPr>
              <w:autoSpaceDE w:val="0"/>
              <w:autoSpaceDN w:val="0"/>
              <w:adjustRightInd w:val="0"/>
              <w:jc w:val="right"/>
              <w:rPr>
                <w:rFonts w:ascii="Tahoma" w:hAnsi="Tahoma" w:cs="Tahoma"/>
                <w:bCs/>
                <w:lang w:val="it-IT"/>
              </w:rPr>
            </w:pPr>
            <w:r w:rsidRPr="00DE2FCA">
              <w:rPr>
                <w:rFonts w:ascii="Tahoma" w:hAnsi="Tahoma" w:cs="Tahoma"/>
                <w:bCs/>
                <w:lang w:val="it-IT"/>
              </w:rPr>
              <w:t>452</w:t>
            </w:r>
          </w:p>
          <w:p w:rsidR="00F92380" w:rsidRPr="00DE2FCA" w:rsidRDefault="000F117F" w:rsidP="009A42F4">
            <w:pPr>
              <w:autoSpaceDE w:val="0"/>
              <w:autoSpaceDN w:val="0"/>
              <w:adjustRightInd w:val="0"/>
              <w:jc w:val="right"/>
              <w:rPr>
                <w:rFonts w:ascii="Tahoma" w:hAnsi="Tahoma" w:cs="Tahoma"/>
                <w:bCs/>
                <w:lang w:val="id-ID"/>
              </w:rPr>
            </w:pPr>
            <w:r w:rsidRPr="00DE2FCA">
              <w:rPr>
                <w:rFonts w:ascii="Tahoma" w:hAnsi="Tahoma" w:cs="Tahoma"/>
                <w:bCs/>
                <w:lang w:val="it-IT"/>
              </w:rPr>
              <w:t>1</w:t>
            </w:r>
            <w:r w:rsidRPr="00DE2FCA">
              <w:rPr>
                <w:rFonts w:ascii="Tahoma" w:hAnsi="Tahoma" w:cs="Tahoma"/>
                <w:bCs/>
                <w:lang w:val="id-ID"/>
              </w:rPr>
              <w:t>9.312</w:t>
            </w:r>
          </w:p>
          <w:p w:rsidR="00F92380" w:rsidRPr="00DE2FCA" w:rsidRDefault="000F117F" w:rsidP="009A42F4">
            <w:pPr>
              <w:autoSpaceDE w:val="0"/>
              <w:autoSpaceDN w:val="0"/>
              <w:adjustRightInd w:val="0"/>
              <w:jc w:val="right"/>
              <w:rPr>
                <w:rFonts w:ascii="Tahoma" w:hAnsi="Tahoma" w:cs="Tahoma"/>
                <w:bCs/>
                <w:lang w:val="id-ID"/>
              </w:rPr>
            </w:pPr>
            <w:r w:rsidRPr="00DE2FCA">
              <w:rPr>
                <w:rFonts w:ascii="Tahoma" w:hAnsi="Tahoma" w:cs="Tahoma"/>
                <w:bCs/>
                <w:lang w:val="id-ID"/>
              </w:rPr>
              <w:t>9.076</w:t>
            </w:r>
          </w:p>
          <w:p w:rsidR="00F92380" w:rsidRPr="00DE2FCA" w:rsidRDefault="00F92380" w:rsidP="009A42F4">
            <w:pPr>
              <w:autoSpaceDE w:val="0"/>
              <w:autoSpaceDN w:val="0"/>
              <w:adjustRightInd w:val="0"/>
              <w:jc w:val="right"/>
              <w:rPr>
                <w:rFonts w:ascii="Tahoma" w:hAnsi="Tahoma" w:cs="Tahoma"/>
                <w:bCs/>
                <w:lang w:val="it-IT"/>
              </w:rPr>
            </w:pPr>
            <w:r w:rsidRPr="00DE2FCA">
              <w:rPr>
                <w:rFonts w:ascii="Tahoma" w:hAnsi="Tahoma" w:cs="Tahoma"/>
                <w:bCs/>
                <w:lang w:val="it-IT"/>
              </w:rPr>
              <w:t>1.053</w:t>
            </w:r>
          </w:p>
          <w:p w:rsidR="00F92380" w:rsidRPr="00DE2FCA" w:rsidRDefault="00F92380" w:rsidP="009A42F4">
            <w:pPr>
              <w:autoSpaceDE w:val="0"/>
              <w:autoSpaceDN w:val="0"/>
              <w:adjustRightInd w:val="0"/>
              <w:jc w:val="right"/>
              <w:rPr>
                <w:rFonts w:ascii="Tahoma" w:hAnsi="Tahoma" w:cs="Tahoma"/>
                <w:bCs/>
                <w:lang w:val="it-IT"/>
              </w:rPr>
            </w:pPr>
            <w:r w:rsidRPr="00DE2FCA">
              <w:rPr>
                <w:rFonts w:ascii="Tahoma" w:hAnsi="Tahoma" w:cs="Tahoma"/>
                <w:bCs/>
                <w:lang w:val="it-IT"/>
              </w:rPr>
              <w:t>5.513</w:t>
            </w:r>
          </w:p>
          <w:p w:rsidR="00F92380" w:rsidRPr="00DE2FCA" w:rsidRDefault="00F92380" w:rsidP="009A42F4">
            <w:pPr>
              <w:autoSpaceDE w:val="0"/>
              <w:autoSpaceDN w:val="0"/>
              <w:adjustRightInd w:val="0"/>
              <w:jc w:val="right"/>
              <w:rPr>
                <w:rFonts w:ascii="Tahoma" w:hAnsi="Tahoma" w:cs="Tahoma"/>
                <w:bCs/>
                <w:lang w:val="it-IT"/>
              </w:rPr>
            </w:pPr>
            <w:r w:rsidRPr="00DE2FCA">
              <w:rPr>
                <w:rFonts w:ascii="Tahoma" w:hAnsi="Tahoma" w:cs="Tahoma"/>
                <w:bCs/>
                <w:lang w:val="it-IT"/>
              </w:rPr>
              <w:t>289</w:t>
            </w:r>
          </w:p>
          <w:p w:rsidR="00F92380" w:rsidRPr="00DE2FCA" w:rsidRDefault="00F92380" w:rsidP="009A42F4">
            <w:pPr>
              <w:autoSpaceDE w:val="0"/>
              <w:autoSpaceDN w:val="0"/>
              <w:adjustRightInd w:val="0"/>
              <w:jc w:val="right"/>
              <w:rPr>
                <w:rFonts w:ascii="Tahoma" w:hAnsi="Tahoma" w:cs="Tahoma"/>
                <w:bCs/>
                <w:lang w:val="id-ID"/>
              </w:rPr>
            </w:pPr>
            <w:r w:rsidRPr="00DE2FCA">
              <w:rPr>
                <w:rFonts w:ascii="Tahoma" w:hAnsi="Tahoma" w:cs="Tahoma"/>
                <w:bCs/>
                <w:lang w:val="id-ID"/>
              </w:rPr>
              <w:t>750</w:t>
            </w:r>
          </w:p>
          <w:p w:rsidR="00F92380" w:rsidRPr="00DE2FCA" w:rsidRDefault="00F92380" w:rsidP="009A42F4">
            <w:pPr>
              <w:autoSpaceDE w:val="0"/>
              <w:autoSpaceDN w:val="0"/>
              <w:adjustRightInd w:val="0"/>
              <w:jc w:val="right"/>
              <w:rPr>
                <w:rFonts w:ascii="Tahoma" w:hAnsi="Tahoma" w:cs="Tahoma"/>
                <w:bCs/>
                <w:lang w:val="it-IT"/>
              </w:rPr>
            </w:pPr>
            <w:r w:rsidRPr="00DE2FCA">
              <w:rPr>
                <w:rFonts w:ascii="Tahoma" w:hAnsi="Tahoma" w:cs="Tahoma"/>
                <w:bCs/>
                <w:lang w:val="it-IT"/>
              </w:rPr>
              <w:t>1.260</w:t>
            </w:r>
          </w:p>
        </w:tc>
        <w:tc>
          <w:tcPr>
            <w:tcW w:w="1417" w:type="dxa"/>
          </w:tcPr>
          <w:p w:rsidR="00F92380" w:rsidRDefault="00F92380" w:rsidP="009A42F4">
            <w:pPr>
              <w:autoSpaceDE w:val="0"/>
              <w:autoSpaceDN w:val="0"/>
              <w:adjustRightInd w:val="0"/>
              <w:jc w:val="right"/>
              <w:rPr>
                <w:rFonts w:ascii="Tahoma" w:hAnsi="Tahoma" w:cs="Tahoma"/>
                <w:lang w:val="id-ID"/>
              </w:rPr>
            </w:pPr>
          </w:p>
          <w:p w:rsidR="00DE2FCA" w:rsidRDefault="00DE2FCA" w:rsidP="009A42F4">
            <w:pPr>
              <w:autoSpaceDE w:val="0"/>
              <w:autoSpaceDN w:val="0"/>
              <w:adjustRightInd w:val="0"/>
              <w:jc w:val="right"/>
              <w:rPr>
                <w:rFonts w:ascii="Tahoma" w:hAnsi="Tahoma" w:cs="Tahoma"/>
                <w:lang w:val="id-ID"/>
              </w:rPr>
            </w:pPr>
          </w:p>
          <w:p w:rsidR="00DE2FCA" w:rsidRDefault="00DE2FCA" w:rsidP="009A42F4">
            <w:pPr>
              <w:autoSpaceDE w:val="0"/>
              <w:autoSpaceDN w:val="0"/>
              <w:adjustRightInd w:val="0"/>
              <w:jc w:val="right"/>
              <w:rPr>
                <w:rFonts w:ascii="Tahoma" w:hAnsi="Tahoma" w:cs="Tahoma"/>
                <w:lang w:val="id-ID"/>
              </w:rPr>
            </w:pPr>
          </w:p>
          <w:p w:rsidR="00DE2FCA" w:rsidRDefault="00DE2FCA" w:rsidP="009A42F4">
            <w:pPr>
              <w:autoSpaceDE w:val="0"/>
              <w:autoSpaceDN w:val="0"/>
              <w:adjustRightInd w:val="0"/>
              <w:jc w:val="right"/>
              <w:rPr>
                <w:rFonts w:ascii="Tahoma" w:hAnsi="Tahoma" w:cs="Tahoma"/>
                <w:lang w:val="id-ID"/>
              </w:rPr>
            </w:pPr>
            <w:r>
              <w:rPr>
                <w:rFonts w:ascii="Tahoma" w:hAnsi="Tahoma" w:cs="Tahoma"/>
                <w:lang w:val="id-ID"/>
              </w:rPr>
              <w:t>7,54</w:t>
            </w:r>
          </w:p>
          <w:p w:rsidR="00DE2FCA" w:rsidRDefault="00DE2FCA" w:rsidP="009A42F4">
            <w:pPr>
              <w:autoSpaceDE w:val="0"/>
              <w:autoSpaceDN w:val="0"/>
              <w:adjustRightInd w:val="0"/>
              <w:jc w:val="right"/>
              <w:rPr>
                <w:rFonts w:ascii="Tahoma" w:hAnsi="Tahoma" w:cs="Tahoma"/>
                <w:lang w:val="id-ID"/>
              </w:rPr>
            </w:pPr>
            <w:r>
              <w:rPr>
                <w:rFonts w:ascii="Tahoma" w:hAnsi="Tahoma" w:cs="Tahoma"/>
                <w:lang w:val="id-ID"/>
              </w:rPr>
              <w:t>4,61</w:t>
            </w:r>
          </w:p>
          <w:p w:rsidR="00DE2FCA" w:rsidRDefault="00DE2FCA" w:rsidP="009A42F4">
            <w:pPr>
              <w:autoSpaceDE w:val="0"/>
              <w:autoSpaceDN w:val="0"/>
              <w:adjustRightInd w:val="0"/>
              <w:jc w:val="right"/>
              <w:rPr>
                <w:rFonts w:ascii="Tahoma" w:hAnsi="Tahoma" w:cs="Tahoma"/>
                <w:lang w:val="id-ID"/>
              </w:rPr>
            </w:pPr>
          </w:p>
          <w:p w:rsidR="001F0F16" w:rsidRDefault="001F0F16" w:rsidP="009A42F4">
            <w:pPr>
              <w:autoSpaceDE w:val="0"/>
              <w:autoSpaceDN w:val="0"/>
              <w:adjustRightInd w:val="0"/>
              <w:jc w:val="right"/>
              <w:rPr>
                <w:rFonts w:ascii="Tahoma" w:hAnsi="Tahoma" w:cs="Tahoma"/>
                <w:lang w:val="id-ID"/>
              </w:rPr>
            </w:pPr>
          </w:p>
          <w:p w:rsidR="001F0F16" w:rsidRDefault="001F0F16" w:rsidP="009A42F4">
            <w:pPr>
              <w:autoSpaceDE w:val="0"/>
              <w:autoSpaceDN w:val="0"/>
              <w:adjustRightInd w:val="0"/>
              <w:jc w:val="right"/>
              <w:rPr>
                <w:rFonts w:ascii="Tahoma" w:hAnsi="Tahoma" w:cs="Tahoma"/>
                <w:lang w:val="id-ID"/>
              </w:rPr>
            </w:pPr>
          </w:p>
          <w:p w:rsidR="001F0F16" w:rsidRPr="00DE2FCA" w:rsidRDefault="001F0F16" w:rsidP="009A42F4">
            <w:pPr>
              <w:autoSpaceDE w:val="0"/>
              <w:autoSpaceDN w:val="0"/>
              <w:adjustRightInd w:val="0"/>
              <w:jc w:val="right"/>
              <w:rPr>
                <w:rFonts w:ascii="Tahoma" w:hAnsi="Tahoma" w:cs="Tahoma"/>
                <w:lang w:val="id-ID"/>
              </w:rPr>
            </w:pPr>
            <w:r>
              <w:rPr>
                <w:rFonts w:ascii="Tahoma" w:hAnsi="Tahoma" w:cs="Tahoma"/>
                <w:lang w:val="id-ID"/>
              </w:rPr>
              <w:t>15,74</w:t>
            </w:r>
          </w:p>
        </w:tc>
        <w:tc>
          <w:tcPr>
            <w:tcW w:w="1418" w:type="dxa"/>
          </w:tcPr>
          <w:p w:rsidR="00F92380" w:rsidRPr="00DE2FCA" w:rsidRDefault="00F92380" w:rsidP="009A42F4">
            <w:pPr>
              <w:autoSpaceDE w:val="0"/>
              <w:autoSpaceDN w:val="0"/>
              <w:adjustRightInd w:val="0"/>
              <w:jc w:val="right"/>
              <w:rPr>
                <w:rFonts w:ascii="Tahoma" w:hAnsi="Tahoma" w:cs="Tahoma"/>
                <w:lang w:val="en-US"/>
              </w:rPr>
            </w:pPr>
          </w:p>
        </w:tc>
      </w:tr>
      <w:tr w:rsidR="00F92380" w:rsidRPr="00DE2FCA" w:rsidTr="00023171">
        <w:trPr>
          <w:trHeight w:val="389"/>
        </w:trPr>
        <w:tc>
          <w:tcPr>
            <w:tcW w:w="2835" w:type="dxa"/>
            <w:vAlign w:val="center"/>
          </w:tcPr>
          <w:p w:rsidR="00F92380" w:rsidRPr="00DE2FCA" w:rsidRDefault="00F92380" w:rsidP="001C01D7">
            <w:pPr>
              <w:autoSpaceDE w:val="0"/>
              <w:autoSpaceDN w:val="0"/>
              <w:adjustRightInd w:val="0"/>
              <w:jc w:val="center"/>
              <w:rPr>
                <w:rFonts w:ascii="Tahoma" w:hAnsi="Tahoma" w:cs="Tahoma"/>
                <w:b/>
                <w:lang w:val="en-US"/>
              </w:rPr>
            </w:pPr>
            <w:r w:rsidRPr="00DE2FCA">
              <w:rPr>
                <w:rFonts w:ascii="Tahoma" w:hAnsi="Tahoma" w:cs="Tahoma"/>
                <w:b/>
                <w:lang w:val="en-US"/>
              </w:rPr>
              <w:t>Jumlah</w:t>
            </w:r>
          </w:p>
        </w:tc>
        <w:tc>
          <w:tcPr>
            <w:tcW w:w="1417" w:type="dxa"/>
            <w:vAlign w:val="center"/>
          </w:tcPr>
          <w:p w:rsidR="00F92380" w:rsidRPr="00DE2FCA" w:rsidRDefault="00F92380" w:rsidP="001C01D7">
            <w:pPr>
              <w:autoSpaceDE w:val="0"/>
              <w:autoSpaceDN w:val="0"/>
              <w:adjustRightInd w:val="0"/>
              <w:jc w:val="right"/>
              <w:rPr>
                <w:rFonts w:ascii="Tahoma" w:hAnsi="Tahoma" w:cs="Tahoma"/>
                <w:b/>
                <w:lang w:val="en-US"/>
              </w:rPr>
            </w:pPr>
            <w:r w:rsidRPr="00DE2FCA">
              <w:rPr>
                <w:rFonts w:ascii="Tahoma" w:hAnsi="Tahoma" w:cs="Tahoma"/>
                <w:b/>
                <w:lang w:val="en-US"/>
              </w:rPr>
              <w:t>35.929</w:t>
            </w:r>
          </w:p>
        </w:tc>
        <w:tc>
          <w:tcPr>
            <w:tcW w:w="1560" w:type="dxa"/>
            <w:vAlign w:val="center"/>
          </w:tcPr>
          <w:p w:rsidR="00F92380" w:rsidRPr="00DE2FCA" w:rsidRDefault="00F92380" w:rsidP="000F117F">
            <w:pPr>
              <w:autoSpaceDE w:val="0"/>
              <w:autoSpaceDN w:val="0"/>
              <w:adjustRightInd w:val="0"/>
              <w:jc w:val="right"/>
              <w:rPr>
                <w:rFonts w:ascii="Tahoma" w:hAnsi="Tahoma" w:cs="Tahoma"/>
                <w:b/>
                <w:lang w:val="id-ID"/>
              </w:rPr>
            </w:pPr>
            <w:r w:rsidRPr="00DE2FCA">
              <w:rPr>
                <w:rFonts w:ascii="Tahoma" w:hAnsi="Tahoma" w:cs="Tahoma"/>
                <w:b/>
                <w:lang w:val="en-US"/>
              </w:rPr>
              <w:t>3</w:t>
            </w:r>
            <w:r w:rsidR="000F117F" w:rsidRPr="00DE2FCA">
              <w:rPr>
                <w:rFonts w:ascii="Tahoma" w:hAnsi="Tahoma" w:cs="Tahoma"/>
                <w:b/>
                <w:lang w:val="id-ID"/>
              </w:rPr>
              <w:t>7</w:t>
            </w:r>
            <w:r w:rsidRPr="00DE2FCA">
              <w:rPr>
                <w:rFonts w:ascii="Tahoma" w:hAnsi="Tahoma" w:cs="Tahoma"/>
                <w:b/>
                <w:lang w:val="en-US"/>
              </w:rPr>
              <w:t>.</w:t>
            </w:r>
            <w:r w:rsidR="000F117F" w:rsidRPr="00DE2FCA">
              <w:rPr>
                <w:rFonts w:ascii="Tahoma" w:hAnsi="Tahoma" w:cs="Tahoma"/>
                <w:b/>
                <w:lang w:val="id-ID"/>
              </w:rPr>
              <w:t>785</w:t>
            </w:r>
          </w:p>
        </w:tc>
        <w:tc>
          <w:tcPr>
            <w:tcW w:w="1417" w:type="dxa"/>
            <w:vAlign w:val="center"/>
          </w:tcPr>
          <w:p w:rsidR="00F92380" w:rsidRPr="00DE2FCA" w:rsidRDefault="00DE2FCA" w:rsidP="001C01D7">
            <w:pPr>
              <w:autoSpaceDE w:val="0"/>
              <w:autoSpaceDN w:val="0"/>
              <w:adjustRightInd w:val="0"/>
              <w:jc w:val="right"/>
              <w:rPr>
                <w:rFonts w:ascii="Tahoma" w:hAnsi="Tahoma" w:cs="Tahoma"/>
                <w:lang w:val="id-ID"/>
              </w:rPr>
            </w:pPr>
            <w:r>
              <w:rPr>
                <w:rFonts w:ascii="Tahoma" w:hAnsi="Tahoma" w:cs="Tahoma"/>
                <w:lang w:val="id-ID"/>
              </w:rPr>
              <w:t>5,17</w:t>
            </w:r>
          </w:p>
        </w:tc>
        <w:tc>
          <w:tcPr>
            <w:tcW w:w="1418" w:type="dxa"/>
            <w:vAlign w:val="center"/>
          </w:tcPr>
          <w:p w:rsidR="00F92380" w:rsidRPr="00DE2FCA" w:rsidRDefault="00F92380" w:rsidP="001C01D7">
            <w:pPr>
              <w:autoSpaceDE w:val="0"/>
              <w:autoSpaceDN w:val="0"/>
              <w:adjustRightInd w:val="0"/>
              <w:jc w:val="right"/>
              <w:rPr>
                <w:rFonts w:ascii="Tahoma" w:hAnsi="Tahoma" w:cs="Tahoma"/>
                <w:lang w:val="en-US"/>
              </w:rPr>
            </w:pPr>
          </w:p>
        </w:tc>
      </w:tr>
    </w:tbl>
    <w:p w:rsidR="00875A61" w:rsidRDefault="00875A61">
      <w:pPr>
        <w:rPr>
          <w:rFonts w:ascii="Tahoma" w:hAnsi="Tahoma" w:cs="Tahoma"/>
          <w:lang w:val="sv-SE"/>
        </w:rPr>
      </w:pPr>
    </w:p>
    <w:p w:rsidR="00535352" w:rsidRDefault="00535352" w:rsidP="00FB4B85">
      <w:pPr>
        <w:jc w:val="center"/>
        <w:rPr>
          <w:rFonts w:ascii="Tahoma" w:hAnsi="Tahoma" w:cs="Tahoma"/>
          <w:lang w:val="id-ID"/>
        </w:rPr>
      </w:pPr>
      <w:proofErr w:type="gramStart"/>
      <w:r w:rsidRPr="00937FD9">
        <w:rPr>
          <w:rFonts w:ascii="Tahoma" w:hAnsi="Tahoma" w:cs="Tahoma"/>
          <w:lang w:val="en-US"/>
        </w:rPr>
        <w:t xml:space="preserve">Grafik </w:t>
      </w:r>
      <w:r>
        <w:rPr>
          <w:rFonts w:ascii="Tahoma" w:hAnsi="Tahoma" w:cs="Tahoma"/>
          <w:lang w:val="en-US"/>
        </w:rPr>
        <w:t>4</w:t>
      </w:r>
      <w:r w:rsidRPr="00937FD9">
        <w:rPr>
          <w:rFonts w:ascii="Tahoma" w:hAnsi="Tahoma" w:cs="Tahoma"/>
          <w:lang w:val="en-US"/>
        </w:rPr>
        <w:t>.</w:t>
      </w:r>
      <w:proofErr w:type="gramEnd"/>
      <w:r w:rsidRPr="00937FD9">
        <w:rPr>
          <w:rFonts w:ascii="Tahoma" w:hAnsi="Tahoma" w:cs="Tahoma"/>
          <w:lang w:val="en-US"/>
        </w:rPr>
        <w:t xml:space="preserve"> Jumlah </w:t>
      </w:r>
      <w:r>
        <w:rPr>
          <w:rFonts w:ascii="Tahoma" w:hAnsi="Tahoma" w:cs="Tahoma"/>
          <w:lang w:val="en-US"/>
        </w:rPr>
        <w:t>Alat Tangkap Ikan</w:t>
      </w:r>
    </w:p>
    <w:p w:rsidR="00FB4B85" w:rsidRPr="00FB4B85" w:rsidRDefault="00FB4B85" w:rsidP="00FB4B85">
      <w:pPr>
        <w:jc w:val="center"/>
        <w:rPr>
          <w:rFonts w:ascii="Tahoma" w:hAnsi="Tahoma" w:cs="Tahoma"/>
          <w:lang w:val="id-ID"/>
        </w:rPr>
      </w:pPr>
    </w:p>
    <w:p w:rsidR="006A6102" w:rsidRDefault="00023171" w:rsidP="00535352">
      <w:pPr>
        <w:jc w:val="center"/>
        <w:rPr>
          <w:rFonts w:ascii="Tahoma" w:hAnsi="Tahoma" w:cs="Tahoma"/>
          <w:lang w:val="sv-SE"/>
        </w:rPr>
      </w:pPr>
      <w:r>
        <w:rPr>
          <w:rFonts w:ascii="Tahoma" w:hAnsi="Tahoma" w:cs="Tahoma"/>
          <w:noProof/>
          <w:lang w:val="en-US"/>
        </w:rPr>
        <w:drawing>
          <wp:inline distT="0" distB="0" distL="0" distR="0">
            <wp:extent cx="5476456" cy="3252158"/>
            <wp:effectExtent l="57150" t="19050" r="28994" b="5392"/>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6A6102">
        <w:rPr>
          <w:rFonts w:ascii="Tahoma" w:hAnsi="Tahoma" w:cs="Tahoma"/>
          <w:lang w:val="sv-SE"/>
        </w:rPr>
        <w:br w:type="page"/>
      </w:r>
    </w:p>
    <w:p w:rsidR="00875A61" w:rsidRPr="00EF6B7E" w:rsidRDefault="00875A61">
      <w:pPr>
        <w:rPr>
          <w:rFonts w:ascii="Tahoma" w:hAnsi="Tahoma" w:cs="Tahoma"/>
          <w:lang w:val="sv-SE"/>
        </w:rPr>
      </w:pPr>
    </w:p>
    <w:p w:rsidR="00EF6B7E" w:rsidRPr="00EF6B7E" w:rsidRDefault="00D6325D" w:rsidP="00FB08BA">
      <w:pPr>
        <w:pStyle w:val="Header"/>
        <w:tabs>
          <w:tab w:val="clear" w:pos="4153"/>
          <w:tab w:val="clear" w:pos="8306"/>
          <w:tab w:val="right" w:pos="-3420"/>
          <w:tab w:val="center" w:pos="-3240"/>
          <w:tab w:val="left" w:pos="851"/>
        </w:tabs>
        <w:spacing w:line="360" w:lineRule="auto"/>
        <w:ind w:left="851" w:hanging="851"/>
        <w:jc w:val="both"/>
        <w:rPr>
          <w:rFonts w:ascii="Tahoma" w:hAnsi="Tahoma" w:cs="Tahoma"/>
          <w:b/>
          <w:bCs/>
          <w:lang w:val="it-IT"/>
        </w:rPr>
      </w:pPr>
      <w:r w:rsidRPr="00EF6B7E">
        <w:rPr>
          <w:rFonts w:ascii="Tahoma" w:hAnsi="Tahoma" w:cs="Tahoma"/>
          <w:b/>
          <w:bCs/>
        </w:rPr>
        <w:t>4.</w:t>
      </w:r>
      <w:r w:rsidR="00EF6B7E" w:rsidRPr="00EF6B7E">
        <w:rPr>
          <w:rFonts w:ascii="Tahoma" w:hAnsi="Tahoma" w:cs="Tahoma"/>
          <w:b/>
          <w:bCs/>
          <w:lang w:val="id-ID"/>
        </w:rPr>
        <w:t>2</w:t>
      </w:r>
      <w:r w:rsidR="00283CE5" w:rsidRPr="00EF6B7E">
        <w:rPr>
          <w:rFonts w:ascii="Tahoma" w:hAnsi="Tahoma" w:cs="Tahoma"/>
          <w:b/>
          <w:bCs/>
        </w:rPr>
        <w:t>.</w:t>
      </w:r>
      <w:r w:rsidR="00B955BF" w:rsidRPr="00EF6B7E">
        <w:rPr>
          <w:rFonts w:ascii="Tahoma" w:hAnsi="Tahoma" w:cs="Tahoma"/>
          <w:b/>
          <w:bCs/>
        </w:rPr>
        <w:t>5</w:t>
      </w:r>
      <w:r w:rsidRPr="00EF6B7E">
        <w:rPr>
          <w:rFonts w:ascii="Tahoma" w:hAnsi="Tahoma" w:cs="Tahoma"/>
          <w:b/>
          <w:bCs/>
        </w:rPr>
        <w:t xml:space="preserve">  </w:t>
      </w:r>
      <w:r w:rsidR="00EF6B7E" w:rsidRPr="00EF6B7E">
        <w:rPr>
          <w:rFonts w:ascii="Tahoma" w:hAnsi="Tahoma" w:cs="Tahoma"/>
          <w:b/>
          <w:bCs/>
          <w:lang w:val="id-ID"/>
        </w:rPr>
        <w:tab/>
        <w:t>KEGIATAN PEMBANGUNAN/ PENGADAAN DAN PENINGKATAN USAHA MASYARAKAT PESISIR</w:t>
      </w:r>
    </w:p>
    <w:p w:rsidR="00EF6B7E" w:rsidRPr="00EF6B7E" w:rsidRDefault="00EF6B7E" w:rsidP="00FB08BA">
      <w:pPr>
        <w:pStyle w:val="Header"/>
        <w:tabs>
          <w:tab w:val="clear" w:pos="4153"/>
          <w:tab w:val="clear" w:pos="8306"/>
          <w:tab w:val="right" w:pos="-3420"/>
          <w:tab w:val="center" w:pos="-3240"/>
        </w:tabs>
        <w:spacing w:line="360" w:lineRule="auto"/>
        <w:ind w:left="720"/>
        <w:jc w:val="both"/>
        <w:rPr>
          <w:rFonts w:ascii="Tahoma" w:hAnsi="Tahoma" w:cs="Tahoma"/>
          <w:b/>
          <w:bCs/>
          <w:lang w:val="it-IT"/>
        </w:rPr>
      </w:pPr>
    </w:p>
    <w:p w:rsidR="00EF6B7E" w:rsidRPr="00EF6B7E" w:rsidRDefault="00EF6B7E" w:rsidP="00FB08BA">
      <w:pPr>
        <w:pStyle w:val="Header"/>
        <w:tabs>
          <w:tab w:val="clear" w:pos="4153"/>
          <w:tab w:val="right" w:pos="-3420"/>
          <w:tab w:val="center" w:pos="-3240"/>
        </w:tabs>
        <w:spacing w:line="360" w:lineRule="auto"/>
        <w:ind w:firstLine="709"/>
        <w:jc w:val="both"/>
        <w:rPr>
          <w:rFonts w:ascii="Tahoma" w:hAnsi="Tahoma" w:cs="Tahoma"/>
          <w:szCs w:val="20"/>
          <w:lang w:val="en-US"/>
        </w:rPr>
      </w:pPr>
      <w:r w:rsidRPr="00EF6B7E">
        <w:rPr>
          <w:rFonts w:ascii="Tahoma" w:hAnsi="Tahoma" w:cs="Tahoma"/>
          <w:szCs w:val="20"/>
          <w:lang w:val="en-US"/>
        </w:rPr>
        <w:t xml:space="preserve">Kegiatan </w:t>
      </w:r>
      <w:r w:rsidRPr="00EF6B7E">
        <w:rPr>
          <w:rFonts w:ascii="Tahoma" w:hAnsi="Tahoma" w:cs="Tahoma"/>
          <w:szCs w:val="20"/>
          <w:lang w:val="id-ID"/>
        </w:rPr>
        <w:t xml:space="preserve">pembangunan/pengadaan dan peningkatan usaha masyarakat pesisir pada bidang </w:t>
      </w:r>
      <w:r w:rsidRPr="00EF6B7E">
        <w:rPr>
          <w:rFonts w:ascii="Tahoma" w:hAnsi="Tahoma" w:cs="Tahoma"/>
          <w:szCs w:val="20"/>
          <w:lang w:val="en-US"/>
        </w:rPr>
        <w:t>Perikanan Tangkap sesuai dengan DPA</w:t>
      </w:r>
      <w:r w:rsidRPr="00EF6B7E">
        <w:rPr>
          <w:rFonts w:ascii="Tahoma" w:hAnsi="Tahoma" w:cs="Tahoma"/>
          <w:szCs w:val="20"/>
          <w:lang w:val="id-ID"/>
        </w:rPr>
        <w:t xml:space="preserve"> dan DIPA</w:t>
      </w:r>
      <w:r w:rsidRPr="00EF6B7E">
        <w:rPr>
          <w:rFonts w:ascii="Tahoma" w:hAnsi="Tahoma" w:cs="Tahoma"/>
          <w:szCs w:val="20"/>
          <w:lang w:val="en-US"/>
        </w:rPr>
        <w:t xml:space="preserve"> Tahun Anggaran 201</w:t>
      </w:r>
      <w:r w:rsidRPr="00EF6B7E">
        <w:rPr>
          <w:rFonts w:ascii="Tahoma" w:hAnsi="Tahoma" w:cs="Tahoma"/>
          <w:szCs w:val="20"/>
          <w:lang w:val="id-ID"/>
        </w:rPr>
        <w:t>1</w:t>
      </w:r>
      <w:r w:rsidRPr="00EF6B7E">
        <w:rPr>
          <w:rFonts w:ascii="Tahoma" w:hAnsi="Tahoma" w:cs="Tahoma"/>
          <w:szCs w:val="20"/>
          <w:lang w:val="en-US"/>
        </w:rPr>
        <w:t xml:space="preserve"> pada Dinas Kelautan dan Perikanan Kabupaten Merauke yang sudah terealisasi adalah sebagai berikut:</w:t>
      </w:r>
    </w:p>
    <w:p w:rsidR="00EF6B7E" w:rsidRPr="00EF6B7E" w:rsidRDefault="00EF6B7E" w:rsidP="00FB08BA">
      <w:pPr>
        <w:pStyle w:val="Header"/>
        <w:numPr>
          <w:ilvl w:val="0"/>
          <w:numId w:val="18"/>
        </w:numPr>
        <w:tabs>
          <w:tab w:val="clear" w:pos="4153"/>
          <w:tab w:val="clear" w:pos="8306"/>
          <w:tab w:val="right" w:pos="-3420"/>
          <w:tab w:val="center" w:pos="-3240"/>
        </w:tabs>
        <w:spacing w:line="360" w:lineRule="auto"/>
        <w:ind w:left="426" w:hanging="426"/>
        <w:jc w:val="both"/>
        <w:rPr>
          <w:rFonts w:ascii="Tahoma" w:hAnsi="Tahoma" w:cs="Tahoma"/>
          <w:szCs w:val="20"/>
          <w:lang w:val="en-US"/>
        </w:rPr>
      </w:pPr>
      <w:r w:rsidRPr="00EF6B7E">
        <w:rPr>
          <w:rFonts w:ascii="Tahoma" w:hAnsi="Tahoma" w:cs="Tahoma"/>
          <w:szCs w:val="20"/>
          <w:lang w:val="id-ID"/>
        </w:rPr>
        <w:t>Lanjutan Pembangunan Pelabuhan Perikanan Merauke yang bersumber dari dana APBN, DAU – Multiyears.</w:t>
      </w:r>
    </w:p>
    <w:p w:rsidR="00EF6B7E" w:rsidRPr="00EF6B7E" w:rsidRDefault="00EF6B7E" w:rsidP="00FB08BA">
      <w:pPr>
        <w:pStyle w:val="Header"/>
        <w:numPr>
          <w:ilvl w:val="0"/>
          <w:numId w:val="18"/>
        </w:numPr>
        <w:tabs>
          <w:tab w:val="clear" w:pos="4153"/>
          <w:tab w:val="clear" w:pos="8306"/>
          <w:tab w:val="right" w:pos="-3420"/>
          <w:tab w:val="center" w:pos="-3240"/>
        </w:tabs>
        <w:spacing w:line="360" w:lineRule="auto"/>
        <w:ind w:left="426" w:hanging="426"/>
        <w:jc w:val="both"/>
        <w:rPr>
          <w:rFonts w:ascii="Tahoma" w:hAnsi="Tahoma" w:cs="Tahoma"/>
          <w:szCs w:val="20"/>
          <w:lang w:val="en-US"/>
        </w:rPr>
      </w:pPr>
      <w:r w:rsidRPr="00EF6B7E">
        <w:rPr>
          <w:rFonts w:ascii="Tahoma" w:hAnsi="Tahoma" w:cs="Tahoma"/>
          <w:szCs w:val="20"/>
          <w:lang w:val="en-US"/>
        </w:rPr>
        <w:t>Pengadaan Alat-alat Perikanan (berupa jaring ikan</w:t>
      </w:r>
      <w:r w:rsidRPr="00EF6B7E">
        <w:rPr>
          <w:rFonts w:ascii="Tahoma" w:hAnsi="Tahoma" w:cs="Tahoma"/>
          <w:szCs w:val="20"/>
          <w:lang w:val="id-ID"/>
        </w:rPr>
        <w:t xml:space="preserve"> </w:t>
      </w:r>
      <w:r w:rsidRPr="00EF6B7E">
        <w:rPr>
          <w:rFonts w:ascii="Tahoma" w:hAnsi="Tahoma" w:cs="Tahoma"/>
          <w:b/>
          <w:szCs w:val="20"/>
          <w:lang w:val="id-ID"/>
        </w:rPr>
        <w:t>mata 3</w:t>
      </w:r>
      <w:r w:rsidRPr="00EF6B7E">
        <w:rPr>
          <w:rFonts w:ascii="Tahoma" w:hAnsi="Tahoma" w:cs="Tahoma"/>
          <w:szCs w:val="20"/>
          <w:lang w:val="id-ID"/>
        </w:rPr>
        <w:t xml:space="preserve"> sebanyak </w:t>
      </w:r>
      <w:r w:rsidRPr="00EF6B7E">
        <w:rPr>
          <w:rFonts w:ascii="Tahoma" w:hAnsi="Tahoma" w:cs="Tahoma"/>
          <w:b/>
          <w:szCs w:val="20"/>
          <w:lang w:val="id-ID"/>
        </w:rPr>
        <w:t>200 unit</w:t>
      </w:r>
      <w:r w:rsidRPr="00EF6B7E">
        <w:rPr>
          <w:rFonts w:ascii="Tahoma" w:hAnsi="Tahoma" w:cs="Tahoma"/>
          <w:szCs w:val="20"/>
          <w:lang w:val="id-ID"/>
        </w:rPr>
        <w:t xml:space="preserve">, </w:t>
      </w:r>
      <w:r w:rsidRPr="00EF6B7E">
        <w:rPr>
          <w:rFonts w:ascii="Tahoma" w:hAnsi="Tahoma" w:cs="Tahoma"/>
          <w:b/>
          <w:szCs w:val="20"/>
          <w:lang w:val="id-ID"/>
        </w:rPr>
        <w:t>mata 4</w:t>
      </w:r>
      <w:r w:rsidRPr="00EF6B7E">
        <w:rPr>
          <w:rFonts w:ascii="Tahoma" w:hAnsi="Tahoma" w:cs="Tahoma"/>
          <w:szCs w:val="20"/>
          <w:lang w:val="id-ID"/>
        </w:rPr>
        <w:t xml:space="preserve"> sebanyak </w:t>
      </w:r>
      <w:r w:rsidRPr="00EF6B7E">
        <w:rPr>
          <w:rFonts w:ascii="Tahoma" w:hAnsi="Tahoma" w:cs="Tahoma"/>
          <w:b/>
          <w:szCs w:val="20"/>
          <w:lang w:val="id-ID"/>
        </w:rPr>
        <w:t>200 unit</w:t>
      </w:r>
      <w:r w:rsidRPr="00EF6B7E">
        <w:rPr>
          <w:rFonts w:ascii="Tahoma" w:hAnsi="Tahoma" w:cs="Tahoma"/>
          <w:szCs w:val="20"/>
          <w:lang w:val="id-ID"/>
        </w:rPr>
        <w:t xml:space="preserve">, </w:t>
      </w:r>
      <w:r w:rsidRPr="00EF6B7E">
        <w:rPr>
          <w:rFonts w:ascii="Tahoma" w:hAnsi="Tahoma" w:cs="Tahoma"/>
          <w:b/>
          <w:szCs w:val="20"/>
          <w:lang w:val="id-ID"/>
        </w:rPr>
        <w:t>mata 7</w:t>
      </w:r>
      <w:r w:rsidRPr="00EF6B7E">
        <w:rPr>
          <w:rFonts w:ascii="Tahoma" w:hAnsi="Tahoma" w:cs="Tahoma"/>
          <w:szCs w:val="20"/>
          <w:lang w:val="id-ID"/>
        </w:rPr>
        <w:t xml:space="preserve"> sebanyak </w:t>
      </w:r>
      <w:r w:rsidRPr="00EF6B7E">
        <w:rPr>
          <w:rFonts w:ascii="Tahoma" w:hAnsi="Tahoma" w:cs="Tahoma"/>
          <w:b/>
          <w:szCs w:val="20"/>
          <w:lang w:val="id-ID"/>
        </w:rPr>
        <w:t>592 unit</w:t>
      </w:r>
      <w:r w:rsidRPr="00EF6B7E">
        <w:rPr>
          <w:rFonts w:ascii="Tahoma" w:hAnsi="Tahoma" w:cs="Tahoma"/>
          <w:szCs w:val="20"/>
          <w:lang w:val="id-ID"/>
        </w:rPr>
        <w:t xml:space="preserve">, </w:t>
      </w:r>
      <w:r w:rsidRPr="00EF6B7E">
        <w:rPr>
          <w:rFonts w:ascii="Tahoma" w:hAnsi="Tahoma" w:cs="Tahoma"/>
          <w:b/>
          <w:szCs w:val="20"/>
          <w:lang w:val="id-ID"/>
        </w:rPr>
        <w:t>mata 10</w:t>
      </w:r>
      <w:r w:rsidRPr="00EF6B7E">
        <w:rPr>
          <w:rFonts w:ascii="Tahoma" w:hAnsi="Tahoma" w:cs="Tahoma"/>
          <w:szCs w:val="20"/>
          <w:lang w:val="id-ID"/>
        </w:rPr>
        <w:t xml:space="preserve"> sebanyak </w:t>
      </w:r>
      <w:r w:rsidRPr="00EF6B7E">
        <w:rPr>
          <w:rFonts w:ascii="Tahoma" w:hAnsi="Tahoma" w:cs="Tahoma"/>
          <w:b/>
          <w:szCs w:val="20"/>
          <w:lang w:val="id-ID"/>
        </w:rPr>
        <w:t>562 unit</w:t>
      </w:r>
      <w:r w:rsidRPr="00EF6B7E">
        <w:rPr>
          <w:rFonts w:ascii="Tahoma" w:hAnsi="Tahoma" w:cs="Tahoma"/>
          <w:szCs w:val="20"/>
          <w:lang w:val="id-ID"/>
        </w:rPr>
        <w:t xml:space="preserve">, </w:t>
      </w:r>
      <w:r w:rsidRPr="00EF6B7E">
        <w:rPr>
          <w:rFonts w:ascii="Tahoma" w:hAnsi="Tahoma" w:cs="Tahoma"/>
          <w:b/>
          <w:szCs w:val="20"/>
          <w:lang w:val="id-ID"/>
        </w:rPr>
        <w:t>Jala</w:t>
      </w:r>
      <w:r w:rsidRPr="00EF6B7E">
        <w:rPr>
          <w:rFonts w:ascii="Tahoma" w:hAnsi="Tahoma" w:cs="Tahoma"/>
          <w:szCs w:val="20"/>
          <w:lang w:val="id-ID"/>
        </w:rPr>
        <w:t xml:space="preserve"> sebanyak </w:t>
      </w:r>
      <w:r w:rsidRPr="00EF6B7E">
        <w:rPr>
          <w:rFonts w:ascii="Tahoma" w:hAnsi="Tahoma" w:cs="Tahoma"/>
          <w:b/>
          <w:szCs w:val="20"/>
          <w:lang w:val="id-ID"/>
        </w:rPr>
        <w:t>102 unit</w:t>
      </w:r>
      <w:r w:rsidRPr="00EF6B7E">
        <w:rPr>
          <w:rFonts w:ascii="Tahoma" w:hAnsi="Tahoma" w:cs="Tahoma"/>
          <w:szCs w:val="20"/>
          <w:lang w:val="id-ID"/>
        </w:rPr>
        <w:t xml:space="preserve"> dan </w:t>
      </w:r>
      <w:r w:rsidRPr="00EF6B7E">
        <w:rPr>
          <w:rFonts w:ascii="Tahoma" w:hAnsi="Tahoma" w:cs="Tahoma"/>
          <w:b/>
          <w:szCs w:val="20"/>
          <w:lang w:val="id-ID"/>
        </w:rPr>
        <w:t>Jaring Udang/Gillnet mata 2 ¼</w:t>
      </w:r>
      <w:r w:rsidRPr="00EF6B7E">
        <w:rPr>
          <w:rFonts w:ascii="Tahoma" w:hAnsi="Tahoma" w:cs="Tahoma"/>
          <w:szCs w:val="20"/>
          <w:lang w:val="id-ID"/>
        </w:rPr>
        <w:t xml:space="preserve"> sebanyak </w:t>
      </w:r>
      <w:r w:rsidRPr="00EF6B7E">
        <w:rPr>
          <w:rFonts w:ascii="Tahoma" w:hAnsi="Tahoma" w:cs="Tahoma"/>
          <w:b/>
          <w:szCs w:val="20"/>
          <w:lang w:val="id-ID"/>
        </w:rPr>
        <w:t>200 unit</w:t>
      </w:r>
      <w:r w:rsidRPr="00EF6B7E">
        <w:rPr>
          <w:rFonts w:ascii="Tahoma" w:hAnsi="Tahoma" w:cs="Tahoma"/>
          <w:szCs w:val="20"/>
          <w:lang w:val="en-US"/>
        </w:rPr>
        <w:t xml:space="preserve">) yang bersumber dari Dana </w:t>
      </w:r>
      <w:r w:rsidRPr="00EF6B7E">
        <w:rPr>
          <w:rFonts w:ascii="Tahoma" w:hAnsi="Tahoma" w:cs="Tahoma"/>
          <w:szCs w:val="20"/>
          <w:lang w:val="id-ID"/>
        </w:rPr>
        <w:t>DAU</w:t>
      </w:r>
      <w:r w:rsidRPr="00EF6B7E">
        <w:rPr>
          <w:rFonts w:ascii="Tahoma" w:hAnsi="Tahoma" w:cs="Tahoma"/>
          <w:szCs w:val="20"/>
          <w:lang w:val="en-US"/>
        </w:rPr>
        <w:t xml:space="preserve"> </w:t>
      </w:r>
      <w:r w:rsidRPr="00EF6B7E">
        <w:rPr>
          <w:rFonts w:ascii="Tahoma" w:hAnsi="Tahoma" w:cs="Tahoma"/>
          <w:szCs w:val="20"/>
          <w:lang w:val="id-ID"/>
        </w:rPr>
        <w:t xml:space="preserve">dan Dana </w:t>
      </w:r>
      <w:r w:rsidRPr="00EF6B7E">
        <w:rPr>
          <w:rFonts w:ascii="Tahoma" w:hAnsi="Tahoma" w:cs="Tahoma"/>
          <w:szCs w:val="20"/>
          <w:lang w:val="en-US"/>
        </w:rPr>
        <w:t>OTSUS</w:t>
      </w:r>
      <w:r w:rsidRPr="00EF6B7E">
        <w:rPr>
          <w:rFonts w:ascii="Tahoma" w:hAnsi="Tahoma" w:cs="Tahoma"/>
          <w:szCs w:val="20"/>
          <w:lang w:val="id-ID"/>
        </w:rPr>
        <w:t xml:space="preserve"> Tahun 2011 </w:t>
      </w:r>
      <w:r w:rsidRPr="00EF6B7E">
        <w:rPr>
          <w:rFonts w:ascii="Tahoma" w:hAnsi="Tahoma" w:cs="Tahoma"/>
          <w:szCs w:val="20"/>
          <w:lang w:val="en-US"/>
        </w:rPr>
        <w:t>telah terealisasi 100%</w:t>
      </w:r>
      <w:r w:rsidRPr="00EF6B7E">
        <w:rPr>
          <w:rFonts w:ascii="Tahoma" w:hAnsi="Tahoma" w:cs="Tahoma"/>
          <w:szCs w:val="20"/>
          <w:lang w:val="id-ID"/>
        </w:rPr>
        <w:t xml:space="preserve"> dan telah didistribusikan ke kampung tujuan masing</w:t>
      </w:r>
      <w:r w:rsidR="0038587C">
        <w:rPr>
          <w:rFonts w:ascii="Tahoma" w:hAnsi="Tahoma" w:cs="Tahoma"/>
          <w:szCs w:val="20"/>
          <w:lang w:val="id-ID"/>
        </w:rPr>
        <w:t xml:space="preserve">- </w:t>
      </w:r>
      <w:r w:rsidRPr="00EF6B7E">
        <w:rPr>
          <w:rFonts w:ascii="Tahoma" w:hAnsi="Tahoma" w:cs="Tahoma"/>
          <w:szCs w:val="20"/>
          <w:lang w:val="id-ID"/>
        </w:rPr>
        <w:t>masing (Kampung Yowied, Tabonji, Yamuka, Sabon, Tor, Turiram, Kumbis, Wanam, Torai, Erambu, Kumbe, Wasur, Maro, Nasem, Tomerau, Tomer, Urumb, Buti, Dokip, Wamal, Waan, Konorau, dan Kladar).</w:t>
      </w:r>
    </w:p>
    <w:p w:rsidR="00EF6B7E" w:rsidRPr="00EF6B7E" w:rsidRDefault="00EF6B7E" w:rsidP="00FB08BA">
      <w:pPr>
        <w:pStyle w:val="Header"/>
        <w:numPr>
          <w:ilvl w:val="0"/>
          <w:numId w:val="18"/>
        </w:numPr>
        <w:tabs>
          <w:tab w:val="clear" w:pos="4153"/>
          <w:tab w:val="clear" w:pos="8306"/>
          <w:tab w:val="right" w:pos="-3420"/>
          <w:tab w:val="center" w:pos="-3240"/>
        </w:tabs>
        <w:spacing w:line="360" w:lineRule="auto"/>
        <w:ind w:left="426" w:hanging="426"/>
        <w:jc w:val="both"/>
        <w:rPr>
          <w:rFonts w:ascii="Tahoma" w:hAnsi="Tahoma" w:cs="Tahoma"/>
          <w:szCs w:val="20"/>
          <w:lang w:val="en-US"/>
        </w:rPr>
      </w:pPr>
      <w:r w:rsidRPr="00EF6B7E">
        <w:rPr>
          <w:rFonts w:ascii="Tahoma" w:hAnsi="Tahoma" w:cs="Tahoma"/>
          <w:szCs w:val="20"/>
          <w:lang w:val="en-US"/>
        </w:rPr>
        <w:t xml:space="preserve">Pengadaan </w:t>
      </w:r>
      <w:r w:rsidRPr="00EF6B7E">
        <w:rPr>
          <w:rFonts w:ascii="Tahoma" w:hAnsi="Tahoma" w:cs="Tahoma"/>
          <w:b/>
          <w:szCs w:val="20"/>
          <w:lang w:val="en-US"/>
        </w:rPr>
        <w:t>Motor Tempel</w:t>
      </w:r>
      <w:r w:rsidRPr="00EF6B7E">
        <w:rPr>
          <w:rFonts w:ascii="Tahoma" w:hAnsi="Tahoma" w:cs="Tahoma"/>
          <w:b/>
          <w:szCs w:val="20"/>
          <w:lang w:val="id-ID"/>
        </w:rPr>
        <w:t xml:space="preserve"> 15 PK</w:t>
      </w:r>
      <w:r w:rsidRPr="00EF6B7E">
        <w:rPr>
          <w:rFonts w:ascii="Tahoma" w:hAnsi="Tahoma" w:cs="Tahoma"/>
          <w:szCs w:val="20"/>
          <w:lang w:val="id-ID"/>
        </w:rPr>
        <w:t xml:space="preserve"> dan </w:t>
      </w:r>
      <w:r w:rsidRPr="00EF6B7E">
        <w:rPr>
          <w:rFonts w:ascii="Tahoma" w:hAnsi="Tahoma" w:cs="Tahoma"/>
          <w:b/>
          <w:szCs w:val="20"/>
          <w:lang w:val="id-ID"/>
        </w:rPr>
        <w:t>40 PK</w:t>
      </w:r>
      <w:r w:rsidRPr="00EF6B7E">
        <w:rPr>
          <w:rFonts w:ascii="Tahoma" w:hAnsi="Tahoma" w:cs="Tahoma"/>
          <w:szCs w:val="20"/>
          <w:lang w:val="id-ID"/>
        </w:rPr>
        <w:t xml:space="preserve"> masing – masing </w:t>
      </w:r>
      <w:r w:rsidRPr="00EF6B7E">
        <w:rPr>
          <w:rFonts w:ascii="Tahoma" w:hAnsi="Tahoma" w:cs="Tahoma"/>
          <w:b/>
          <w:szCs w:val="20"/>
          <w:lang w:val="id-ID"/>
        </w:rPr>
        <w:t>10 unit</w:t>
      </w:r>
      <w:r w:rsidRPr="00EF6B7E">
        <w:rPr>
          <w:rFonts w:ascii="Tahoma" w:hAnsi="Tahoma" w:cs="Tahoma"/>
          <w:szCs w:val="20"/>
          <w:lang w:val="en-US"/>
        </w:rPr>
        <w:t xml:space="preserve"> bagi nelayan yang bersumber dari Dana </w:t>
      </w:r>
      <w:r w:rsidRPr="00EF6B7E">
        <w:rPr>
          <w:rFonts w:ascii="Tahoma" w:hAnsi="Tahoma" w:cs="Tahoma"/>
          <w:szCs w:val="20"/>
          <w:lang w:val="id-ID"/>
        </w:rPr>
        <w:t>DAU Tahun 2011</w:t>
      </w:r>
      <w:r w:rsidRPr="00EF6B7E">
        <w:rPr>
          <w:rFonts w:ascii="Tahoma" w:hAnsi="Tahoma" w:cs="Tahoma"/>
          <w:szCs w:val="20"/>
          <w:lang w:val="en-US"/>
        </w:rPr>
        <w:t xml:space="preserve"> telah terealisasi 100%</w:t>
      </w:r>
      <w:r w:rsidRPr="00EF6B7E">
        <w:rPr>
          <w:rFonts w:ascii="Tahoma" w:hAnsi="Tahoma" w:cs="Tahoma"/>
          <w:szCs w:val="20"/>
          <w:lang w:val="id-ID"/>
        </w:rPr>
        <w:t xml:space="preserve"> dan telah didistribusikan ke kampung tujuan masing – masing (Kampung Torai, Erambu, Kumbe, Wasur, Maro, Nasem, Tomerau, Tomer, Urumb, Buti, Dokip, Wamal, Waan, Konorau, dan Kladar).</w:t>
      </w:r>
    </w:p>
    <w:p w:rsidR="00C83E36" w:rsidRPr="00057F62" w:rsidRDefault="00EF6B7E" w:rsidP="00FB08BA">
      <w:pPr>
        <w:pStyle w:val="BodyTextIndent"/>
        <w:numPr>
          <w:ilvl w:val="0"/>
          <w:numId w:val="18"/>
        </w:numPr>
        <w:ind w:left="426"/>
        <w:rPr>
          <w:rFonts w:ascii="Tahoma" w:hAnsi="Tahoma" w:cs="Tahoma"/>
          <w:lang w:val="en-US"/>
        </w:rPr>
      </w:pPr>
      <w:r w:rsidRPr="00EF6B7E">
        <w:rPr>
          <w:rFonts w:ascii="Tahoma" w:hAnsi="Tahoma" w:cs="Tahoma"/>
          <w:szCs w:val="20"/>
          <w:lang w:val="id-ID"/>
        </w:rPr>
        <w:t>Kegiatan Peningkatan Ekomoni Masyarakat Pesisir melalui Dana Bantuan</w:t>
      </w:r>
      <w:r w:rsidR="00FB08BA">
        <w:rPr>
          <w:rFonts w:ascii="Tahoma" w:hAnsi="Tahoma" w:cs="Tahoma"/>
          <w:szCs w:val="20"/>
          <w:lang w:val="id-ID"/>
        </w:rPr>
        <w:t xml:space="preserve"> </w:t>
      </w:r>
      <w:r w:rsidRPr="00EF6B7E">
        <w:rPr>
          <w:rFonts w:ascii="Tahoma" w:hAnsi="Tahoma" w:cs="Tahoma"/>
          <w:szCs w:val="20"/>
          <w:lang w:val="id-ID"/>
        </w:rPr>
        <w:t>langsung Masyarakat / BLM PUMP yang bersumber dari dana APBN melalui Pemerintah Propinsi Papua dan telah terealisasi 100% kepada 8 Kelompok Usaha Bersama (KUB Payum I, KUB Payum II, KUB Payum III, KUB Onggari I, KUB Onggari II, KUB Bombang Laut, KUB Bina Nelayan Sejahtera dan KUB Bina Baru)  yang masimg – masing kelompok menerima bantuan dana sebesar 100 Juta Rupiah.</w:t>
      </w:r>
    </w:p>
    <w:p w:rsidR="00057F62" w:rsidRDefault="00057F62" w:rsidP="00057F62">
      <w:pPr>
        <w:pStyle w:val="BodyTextIndent"/>
        <w:ind w:left="426" w:firstLine="0"/>
        <w:rPr>
          <w:rFonts w:ascii="Tahoma" w:hAnsi="Tahoma" w:cs="Tahoma"/>
          <w:szCs w:val="20"/>
          <w:lang w:val="id-ID"/>
        </w:rPr>
      </w:pPr>
      <w:r>
        <w:rPr>
          <w:rFonts w:ascii="Tahoma" w:hAnsi="Tahoma" w:cs="Tahoma"/>
          <w:szCs w:val="20"/>
          <w:lang w:val="id-ID"/>
        </w:rPr>
        <w:t>Alokasi dana APBN kepada masing-masing Kelompok di kabupaten Merauke yang menerima BLM PUMP-Perikanan Tangkap tahun 2011, dana tersebut dimanfaatkan oleh kelompok secara swakelola sesuai dengan rencana usaha kelompok dalam proposal yang diberikan pada tim teknis PUMP-Perikanan Tangkap Dinas Kelutan dan Perikanan Kabupaten Merauke.</w:t>
      </w:r>
    </w:p>
    <w:p w:rsidR="00606D9E" w:rsidRDefault="00606D9E" w:rsidP="00057F62">
      <w:pPr>
        <w:pStyle w:val="BodyTextIndent"/>
        <w:ind w:left="426" w:firstLine="0"/>
        <w:rPr>
          <w:rFonts w:ascii="Tahoma" w:hAnsi="Tahoma" w:cs="Tahoma"/>
          <w:szCs w:val="20"/>
          <w:lang w:val="id-ID"/>
        </w:rPr>
      </w:pPr>
    </w:p>
    <w:p w:rsidR="00606D9E" w:rsidRDefault="00606D9E" w:rsidP="00057F62">
      <w:pPr>
        <w:pStyle w:val="BodyTextIndent"/>
        <w:ind w:left="426" w:firstLine="0"/>
        <w:rPr>
          <w:rFonts w:ascii="Tahoma" w:hAnsi="Tahoma" w:cs="Tahoma"/>
          <w:szCs w:val="20"/>
          <w:lang w:val="id-ID"/>
        </w:rPr>
      </w:pPr>
    </w:p>
    <w:p w:rsidR="00606D9E" w:rsidRDefault="00606D9E" w:rsidP="00057F62">
      <w:pPr>
        <w:pStyle w:val="BodyTextIndent"/>
        <w:ind w:left="426" w:firstLine="0"/>
        <w:rPr>
          <w:rFonts w:ascii="Tahoma" w:hAnsi="Tahoma" w:cs="Tahoma"/>
          <w:szCs w:val="20"/>
          <w:lang w:val="id-ID"/>
        </w:rPr>
      </w:pPr>
    </w:p>
    <w:p w:rsidR="00057F62" w:rsidRDefault="00057F62" w:rsidP="00057F62">
      <w:pPr>
        <w:pStyle w:val="BodyTextIndent"/>
        <w:ind w:left="426" w:firstLine="0"/>
        <w:rPr>
          <w:rFonts w:ascii="Tahoma" w:hAnsi="Tahoma" w:cs="Tahoma"/>
          <w:szCs w:val="20"/>
          <w:lang w:val="id-ID"/>
        </w:rPr>
      </w:pPr>
      <w:r>
        <w:rPr>
          <w:rFonts w:ascii="Tahoma" w:hAnsi="Tahoma" w:cs="Tahoma"/>
          <w:szCs w:val="20"/>
          <w:lang w:val="id-ID"/>
        </w:rPr>
        <w:t>Penggunaan dana BLM PUMP-Perikanan Tangkap oleh Kelompok Usaha Bersama dapat dilihat pada tabel-tabel berikut ini :</w:t>
      </w:r>
    </w:p>
    <w:p w:rsidR="00606D9E" w:rsidRDefault="00606D9E" w:rsidP="00057F62">
      <w:pPr>
        <w:pStyle w:val="BodyTextIndent"/>
        <w:ind w:left="426" w:firstLine="0"/>
        <w:rPr>
          <w:rFonts w:ascii="Tahoma" w:hAnsi="Tahoma" w:cs="Tahoma"/>
          <w:szCs w:val="20"/>
          <w:lang w:val="id-ID"/>
        </w:rPr>
      </w:pPr>
    </w:p>
    <w:p w:rsidR="00FF7B93" w:rsidRDefault="00FF7B93" w:rsidP="00057F62">
      <w:pPr>
        <w:pStyle w:val="BodyTextIndent"/>
        <w:ind w:left="426" w:firstLine="0"/>
        <w:rPr>
          <w:rFonts w:ascii="Tahoma" w:hAnsi="Tahoma" w:cs="Tahoma"/>
          <w:szCs w:val="20"/>
          <w:lang w:val="id-ID"/>
        </w:rPr>
      </w:pPr>
    </w:p>
    <w:p w:rsidR="00606D9E" w:rsidRDefault="00606D9E" w:rsidP="00057F62">
      <w:pPr>
        <w:pStyle w:val="BodyTextIndent"/>
        <w:ind w:left="426" w:firstLine="0"/>
        <w:rPr>
          <w:rFonts w:ascii="Tahoma" w:hAnsi="Tahoma" w:cs="Tahoma"/>
          <w:szCs w:val="20"/>
          <w:lang w:val="id-ID"/>
        </w:rPr>
      </w:pPr>
    </w:p>
    <w:tbl>
      <w:tblPr>
        <w:tblpPr w:leftFromText="180" w:rightFromText="180" w:vertAnchor="text" w:horzAnchor="page" w:tblpX="1601" w:tblpY="-498"/>
        <w:tblW w:w="10144" w:type="dxa"/>
        <w:tblLook w:val="04A0"/>
      </w:tblPr>
      <w:tblGrid>
        <w:gridCol w:w="509"/>
        <w:gridCol w:w="1413"/>
        <w:gridCol w:w="3119"/>
        <w:gridCol w:w="1236"/>
        <w:gridCol w:w="1405"/>
        <w:gridCol w:w="1236"/>
        <w:gridCol w:w="1226"/>
      </w:tblGrid>
      <w:tr w:rsidR="00FF7B93" w:rsidRPr="00900652" w:rsidTr="00C02EA1">
        <w:trPr>
          <w:trHeight w:val="495"/>
        </w:trPr>
        <w:tc>
          <w:tcPr>
            <w:tcW w:w="10144" w:type="dxa"/>
            <w:gridSpan w:val="7"/>
            <w:tcBorders>
              <w:top w:val="nil"/>
              <w:left w:val="nil"/>
              <w:bottom w:val="nil"/>
              <w:right w:val="nil"/>
            </w:tcBorders>
            <w:shd w:val="clear" w:color="auto" w:fill="auto"/>
            <w:noWrap/>
            <w:hideMark/>
          </w:tcPr>
          <w:p w:rsidR="00461385" w:rsidRDefault="00461385" w:rsidP="00C02EA1">
            <w:pPr>
              <w:jc w:val="center"/>
              <w:rPr>
                <w:b/>
                <w:bCs/>
                <w:color w:val="000000"/>
                <w:sz w:val="22"/>
                <w:szCs w:val="22"/>
                <w:lang w:val="id-ID" w:eastAsia="id-ID"/>
              </w:rPr>
            </w:pPr>
            <w:r>
              <w:rPr>
                <w:b/>
                <w:bCs/>
                <w:color w:val="000000"/>
                <w:sz w:val="22"/>
                <w:szCs w:val="22"/>
                <w:lang w:val="id-ID" w:eastAsia="id-ID"/>
              </w:rPr>
              <w:t xml:space="preserve">TABEL 6. </w:t>
            </w:r>
          </w:p>
          <w:p w:rsidR="00FF7B93" w:rsidRDefault="00900652" w:rsidP="00C02EA1">
            <w:pPr>
              <w:jc w:val="center"/>
              <w:rPr>
                <w:b/>
                <w:bCs/>
                <w:color w:val="000000"/>
                <w:sz w:val="22"/>
                <w:szCs w:val="22"/>
                <w:lang w:val="id-ID" w:eastAsia="id-ID"/>
              </w:rPr>
            </w:pPr>
            <w:r w:rsidRPr="00900652">
              <w:rPr>
                <w:b/>
                <w:bCs/>
                <w:color w:val="000000"/>
                <w:sz w:val="22"/>
                <w:szCs w:val="22"/>
                <w:lang w:val="id-ID" w:eastAsia="id-ID"/>
              </w:rPr>
              <w:t xml:space="preserve">RINCIAN REALISASI DANA BLM PUMP PERIKANAN TANGKAP </w:t>
            </w:r>
          </w:p>
          <w:p w:rsidR="00900652" w:rsidRDefault="00900652" w:rsidP="00C02EA1">
            <w:pPr>
              <w:jc w:val="center"/>
              <w:rPr>
                <w:b/>
                <w:bCs/>
                <w:color w:val="000000"/>
                <w:sz w:val="22"/>
                <w:szCs w:val="22"/>
                <w:lang w:val="id-ID" w:eastAsia="id-ID"/>
              </w:rPr>
            </w:pPr>
            <w:r w:rsidRPr="00900652">
              <w:rPr>
                <w:b/>
                <w:bCs/>
                <w:color w:val="000000"/>
                <w:sz w:val="22"/>
                <w:szCs w:val="22"/>
                <w:lang w:val="id-ID" w:eastAsia="id-ID"/>
              </w:rPr>
              <w:t>KABUPATEN MERAUKE TA. 2011</w:t>
            </w:r>
          </w:p>
          <w:p w:rsidR="00606D9E" w:rsidRPr="00900652" w:rsidRDefault="00606D9E" w:rsidP="00C02EA1">
            <w:pPr>
              <w:jc w:val="center"/>
              <w:rPr>
                <w:b/>
                <w:bCs/>
                <w:color w:val="000000"/>
                <w:sz w:val="22"/>
                <w:szCs w:val="22"/>
                <w:lang w:val="id-ID" w:eastAsia="id-ID"/>
              </w:rPr>
            </w:pPr>
          </w:p>
        </w:tc>
      </w:tr>
      <w:tr w:rsidR="00FF7B93" w:rsidRPr="00FF7B93" w:rsidTr="00C02EA1">
        <w:trPr>
          <w:trHeight w:val="315"/>
        </w:trPr>
        <w:tc>
          <w:tcPr>
            <w:tcW w:w="509" w:type="dxa"/>
            <w:tcBorders>
              <w:top w:val="nil"/>
              <w:left w:val="nil"/>
              <w:bottom w:val="nil"/>
              <w:right w:val="nil"/>
            </w:tcBorders>
            <w:shd w:val="clear" w:color="auto" w:fill="auto"/>
            <w:noWrap/>
            <w:hideMark/>
          </w:tcPr>
          <w:p w:rsidR="00900652" w:rsidRPr="00900652" w:rsidRDefault="00900652" w:rsidP="00C02EA1">
            <w:pPr>
              <w:jc w:val="center"/>
              <w:rPr>
                <w:rFonts w:ascii="Calibri" w:hAnsi="Calibri" w:cs="Calibri"/>
                <w:color w:val="000000"/>
                <w:sz w:val="22"/>
                <w:szCs w:val="22"/>
                <w:lang w:val="id-ID" w:eastAsia="id-ID"/>
              </w:rPr>
            </w:pPr>
          </w:p>
        </w:tc>
        <w:tc>
          <w:tcPr>
            <w:tcW w:w="1413" w:type="dxa"/>
            <w:tcBorders>
              <w:top w:val="nil"/>
              <w:left w:val="nil"/>
              <w:bottom w:val="nil"/>
              <w:right w:val="nil"/>
            </w:tcBorders>
            <w:shd w:val="clear" w:color="auto" w:fill="auto"/>
            <w:noWrap/>
            <w:hideMark/>
          </w:tcPr>
          <w:p w:rsidR="00900652" w:rsidRPr="00900652" w:rsidRDefault="00900652" w:rsidP="00C02EA1">
            <w:pPr>
              <w:rPr>
                <w:rFonts w:ascii="Calibri" w:hAnsi="Calibri" w:cs="Calibri"/>
                <w:color w:val="000000"/>
                <w:sz w:val="22"/>
                <w:szCs w:val="22"/>
                <w:lang w:val="id-ID" w:eastAsia="id-ID"/>
              </w:rPr>
            </w:pPr>
          </w:p>
        </w:tc>
        <w:tc>
          <w:tcPr>
            <w:tcW w:w="3119" w:type="dxa"/>
            <w:tcBorders>
              <w:top w:val="nil"/>
              <w:left w:val="nil"/>
              <w:bottom w:val="nil"/>
              <w:right w:val="nil"/>
            </w:tcBorders>
            <w:shd w:val="clear" w:color="auto" w:fill="auto"/>
            <w:noWrap/>
            <w:hideMark/>
          </w:tcPr>
          <w:p w:rsidR="00900652" w:rsidRPr="00900652" w:rsidRDefault="00900652" w:rsidP="00C02EA1">
            <w:pPr>
              <w:jc w:val="center"/>
              <w:rPr>
                <w:rFonts w:ascii="Calibri" w:hAnsi="Calibri" w:cs="Calibri"/>
                <w:color w:val="000000"/>
                <w:sz w:val="22"/>
                <w:szCs w:val="22"/>
                <w:lang w:val="id-ID" w:eastAsia="id-ID"/>
              </w:rPr>
            </w:pPr>
          </w:p>
        </w:tc>
        <w:tc>
          <w:tcPr>
            <w:tcW w:w="1236" w:type="dxa"/>
            <w:tcBorders>
              <w:top w:val="nil"/>
              <w:left w:val="nil"/>
              <w:bottom w:val="nil"/>
              <w:right w:val="nil"/>
            </w:tcBorders>
            <w:shd w:val="clear" w:color="auto" w:fill="auto"/>
            <w:noWrap/>
            <w:hideMark/>
          </w:tcPr>
          <w:p w:rsidR="00900652" w:rsidRPr="00900652" w:rsidRDefault="00900652" w:rsidP="00C02EA1">
            <w:pPr>
              <w:jc w:val="center"/>
              <w:rPr>
                <w:rFonts w:ascii="Calibri" w:hAnsi="Calibri" w:cs="Calibri"/>
                <w:color w:val="000000"/>
                <w:sz w:val="22"/>
                <w:szCs w:val="22"/>
                <w:lang w:val="id-ID" w:eastAsia="id-ID"/>
              </w:rPr>
            </w:pPr>
          </w:p>
        </w:tc>
        <w:tc>
          <w:tcPr>
            <w:tcW w:w="1405" w:type="dxa"/>
            <w:tcBorders>
              <w:top w:val="nil"/>
              <w:left w:val="nil"/>
              <w:bottom w:val="nil"/>
              <w:right w:val="nil"/>
            </w:tcBorders>
            <w:shd w:val="clear" w:color="auto" w:fill="auto"/>
            <w:noWrap/>
            <w:hideMark/>
          </w:tcPr>
          <w:p w:rsidR="00900652" w:rsidRPr="00900652" w:rsidRDefault="00900652" w:rsidP="00C02EA1">
            <w:pPr>
              <w:rPr>
                <w:rFonts w:ascii="Calibri" w:hAnsi="Calibri" w:cs="Calibri"/>
                <w:color w:val="000000"/>
                <w:sz w:val="22"/>
                <w:szCs w:val="22"/>
                <w:lang w:val="id-ID" w:eastAsia="id-ID"/>
              </w:rPr>
            </w:pPr>
          </w:p>
        </w:tc>
        <w:tc>
          <w:tcPr>
            <w:tcW w:w="1236" w:type="dxa"/>
            <w:tcBorders>
              <w:top w:val="nil"/>
              <w:left w:val="nil"/>
              <w:bottom w:val="nil"/>
              <w:right w:val="nil"/>
            </w:tcBorders>
            <w:shd w:val="clear" w:color="auto" w:fill="auto"/>
            <w:noWrap/>
            <w:hideMark/>
          </w:tcPr>
          <w:p w:rsidR="00900652" w:rsidRPr="00900652" w:rsidRDefault="00900652" w:rsidP="00C02EA1">
            <w:pPr>
              <w:rPr>
                <w:rFonts w:ascii="Calibri" w:hAnsi="Calibri" w:cs="Calibri"/>
                <w:color w:val="000000"/>
                <w:sz w:val="22"/>
                <w:szCs w:val="22"/>
                <w:lang w:val="id-ID" w:eastAsia="id-ID"/>
              </w:rPr>
            </w:pPr>
          </w:p>
        </w:tc>
        <w:tc>
          <w:tcPr>
            <w:tcW w:w="1226" w:type="dxa"/>
            <w:tcBorders>
              <w:top w:val="nil"/>
              <w:left w:val="nil"/>
              <w:bottom w:val="nil"/>
              <w:right w:val="nil"/>
            </w:tcBorders>
            <w:shd w:val="clear" w:color="auto" w:fill="auto"/>
            <w:noWrap/>
            <w:hideMark/>
          </w:tcPr>
          <w:p w:rsidR="00900652" w:rsidRPr="00900652" w:rsidRDefault="00900652" w:rsidP="00C02EA1">
            <w:pPr>
              <w:rPr>
                <w:rFonts w:ascii="Calibri" w:hAnsi="Calibri" w:cs="Calibri"/>
                <w:color w:val="000000"/>
                <w:sz w:val="22"/>
                <w:szCs w:val="22"/>
                <w:lang w:val="id-ID" w:eastAsia="id-ID"/>
              </w:rPr>
            </w:pPr>
          </w:p>
        </w:tc>
      </w:tr>
      <w:tr w:rsidR="00FF7B93" w:rsidRPr="00FF7B93" w:rsidTr="00C02EA1">
        <w:trPr>
          <w:trHeight w:val="499"/>
        </w:trPr>
        <w:tc>
          <w:tcPr>
            <w:tcW w:w="509" w:type="dxa"/>
            <w:tcBorders>
              <w:top w:val="double" w:sz="6" w:space="0" w:color="auto"/>
              <w:left w:val="double" w:sz="6" w:space="0" w:color="auto"/>
              <w:bottom w:val="double" w:sz="6" w:space="0" w:color="auto"/>
              <w:right w:val="nil"/>
            </w:tcBorders>
            <w:shd w:val="clear" w:color="auto" w:fill="auto"/>
            <w:noWrap/>
            <w:vAlign w:val="center"/>
            <w:hideMark/>
          </w:tcPr>
          <w:p w:rsidR="00900652" w:rsidRPr="00900652" w:rsidRDefault="00900652" w:rsidP="00C02EA1">
            <w:pPr>
              <w:jc w:val="center"/>
              <w:rPr>
                <w:rFonts w:ascii="Calibri" w:hAnsi="Calibri" w:cs="Calibri"/>
                <w:b/>
                <w:bCs/>
                <w:color w:val="000000"/>
                <w:sz w:val="20"/>
                <w:szCs w:val="20"/>
                <w:lang w:val="id-ID" w:eastAsia="id-ID"/>
              </w:rPr>
            </w:pPr>
            <w:r w:rsidRPr="00900652">
              <w:rPr>
                <w:rFonts w:ascii="Calibri" w:hAnsi="Calibri" w:cs="Calibri"/>
                <w:b/>
                <w:bCs/>
                <w:color w:val="000000"/>
                <w:sz w:val="20"/>
                <w:szCs w:val="20"/>
                <w:lang w:val="id-ID" w:eastAsia="id-ID"/>
              </w:rPr>
              <w:t xml:space="preserve">No. </w:t>
            </w:r>
          </w:p>
        </w:tc>
        <w:tc>
          <w:tcPr>
            <w:tcW w:w="1413"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900652" w:rsidRPr="00900652" w:rsidRDefault="00900652" w:rsidP="00C02EA1">
            <w:pPr>
              <w:jc w:val="center"/>
              <w:rPr>
                <w:rFonts w:ascii="Calibri" w:hAnsi="Calibri" w:cs="Calibri"/>
                <w:b/>
                <w:bCs/>
                <w:color w:val="000000"/>
                <w:sz w:val="20"/>
                <w:szCs w:val="20"/>
                <w:lang w:val="id-ID" w:eastAsia="id-ID"/>
              </w:rPr>
            </w:pPr>
            <w:r w:rsidRPr="00900652">
              <w:rPr>
                <w:rFonts w:ascii="Calibri" w:hAnsi="Calibri" w:cs="Calibri"/>
                <w:b/>
                <w:bCs/>
                <w:color w:val="000000"/>
                <w:sz w:val="20"/>
                <w:szCs w:val="20"/>
                <w:lang w:val="id-ID" w:eastAsia="id-ID"/>
              </w:rPr>
              <w:t>Nama Kelompok</w:t>
            </w:r>
          </w:p>
        </w:tc>
        <w:tc>
          <w:tcPr>
            <w:tcW w:w="3119" w:type="dxa"/>
            <w:tcBorders>
              <w:top w:val="double" w:sz="6" w:space="0" w:color="auto"/>
              <w:left w:val="nil"/>
              <w:bottom w:val="double" w:sz="6" w:space="0" w:color="auto"/>
              <w:right w:val="single" w:sz="4" w:space="0" w:color="auto"/>
            </w:tcBorders>
            <w:shd w:val="clear" w:color="auto" w:fill="auto"/>
            <w:noWrap/>
            <w:vAlign w:val="center"/>
            <w:hideMark/>
          </w:tcPr>
          <w:p w:rsidR="00900652" w:rsidRPr="00900652" w:rsidRDefault="00900652" w:rsidP="00C02EA1">
            <w:pPr>
              <w:jc w:val="center"/>
              <w:rPr>
                <w:rFonts w:ascii="Calibri" w:hAnsi="Calibri" w:cs="Calibri"/>
                <w:b/>
                <w:bCs/>
                <w:color w:val="000000"/>
                <w:sz w:val="20"/>
                <w:szCs w:val="20"/>
                <w:lang w:val="id-ID" w:eastAsia="id-ID"/>
              </w:rPr>
            </w:pPr>
            <w:r w:rsidRPr="00900652">
              <w:rPr>
                <w:rFonts w:ascii="Calibri" w:hAnsi="Calibri" w:cs="Calibri"/>
                <w:b/>
                <w:bCs/>
                <w:color w:val="000000"/>
                <w:sz w:val="20"/>
                <w:szCs w:val="20"/>
                <w:lang w:val="id-ID" w:eastAsia="id-ID"/>
              </w:rPr>
              <w:t>Pencairan Dana Terakhir</w:t>
            </w:r>
          </w:p>
        </w:tc>
        <w:tc>
          <w:tcPr>
            <w:tcW w:w="1236" w:type="dxa"/>
            <w:tcBorders>
              <w:top w:val="double" w:sz="6" w:space="0" w:color="auto"/>
              <w:left w:val="nil"/>
              <w:bottom w:val="double" w:sz="6" w:space="0" w:color="auto"/>
              <w:right w:val="single" w:sz="4" w:space="0" w:color="auto"/>
            </w:tcBorders>
            <w:shd w:val="clear" w:color="auto" w:fill="auto"/>
            <w:noWrap/>
            <w:vAlign w:val="center"/>
            <w:hideMark/>
          </w:tcPr>
          <w:p w:rsidR="00900652" w:rsidRPr="00900652" w:rsidRDefault="00900652" w:rsidP="00C02EA1">
            <w:pPr>
              <w:jc w:val="center"/>
              <w:rPr>
                <w:rFonts w:ascii="Calibri" w:hAnsi="Calibri" w:cs="Calibri"/>
                <w:b/>
                <w:bCs/>
                <w:color w:val="000000"/>
                <w:sz w:val="20"/>
                <w:szCs w:val="20"/>
                <w:lang w:val="id-ID" w:eastAsia="id-ID"/>
              </w:rPr>
            </w:pPr>
            <w:r w:rsidRPr="00900652">
              <w:rPr>
                <w:rFonts w:ascii="Calibri" w:hAnsi="Calibri" w:cs="Calibri"/>
                <w:b/>
                <w:bCs/>
                <w:color w:val="000000"/>
                <w:sz w:val="20"/>
                <w:szCs w:val="20"/>
                <w:lang w:val="id-ID" w:eastAsia="id-ID"/>
              </w:rPr>
              <w:t xml:space="preserve"> Jumlah Dana (Rp) </w:t>
            </w:r>
          </w:p>
        </w:tc>
        <w:tc>
          <w:tcPr>
            <w:tcW w:w="1405" w:type="dxa"/>
            <w:tcBorders>
              <w:top w:val="double" w:sz="6" w:space="0" w:color="auto"/>
              <w:left w:val="nil"/>
              <w:bottom w:val="double" w:sz="6" w:space="0" w:color="auto"/>
              <w:right w:val="single" w:sz="4" w:space="0" w:color="auto"/>
            </w:tcBorders>
            <w:shd w:val="clear" w:color="auto" w:fill="auto"/>
            <w:noWrap/>
            <w:vAlign w:val="center"/>
            <w:hideMark/>
          </w:tcPr>
          <w:p w:rsidR="00900652" w:rsidRPr="00900652" w:rsidRDefault="00900652" w:rsidP="00C02EA1">
            <w:pPr>
              <w:jc w:val="center"/>
              <w:rPr>
                <w:rFonts w:ascii="Calibri" w:hAnsi="Calibri" w:cs="Calibri"/>
                <w:b/>
                <w:bCs/>
                <w:color w:val="000000"/>
                <w:sz w:val="20"/>
                <w:szCs w:val="20"/>
                <w:lang w:val="id-ID" w:eastAsia="id-ID"/>
              </w:rPr>
            </w:pPr>
            <w:r w:rsidRPr="00900652">
              <w:rPr>
                <w:rFonts w:ascii="Calibri" w:hAnsi="Calibri" w:cs="Calibri"/>
                <w:b/>
                <w:bCs/>
                <w:color w:val="000000"/>
                <w:sz w:val="20"/>
                <w:szCs w:val="20"/>
                <w:lang w:val="id-ID" w:eastAsia="id-ID"/>
              </w:rPr>
              <w:t>Nilai Pembelanjaan (Rp)</w:t>
            </w:r>
          </w:p>
        </w:tc>
        <w:tc>
          <w:tcPr>
            <w:tcW w:w="1236" w:type="dxa"/>
            <w:tcBorders>
              <w:top w:val="double" w:sz="6" w:space="0" w:color="auto"/>
              <w:left w:val="nil"/>
              <w:bottom w:val="double" w:sz="6" w:space="0" w:color="auto"/>
              <w:right w:val="single" w:sz="4" w:space="0" w:color="auto"/>
            </w:tcBorders>
            <w:shd w:val="clear" w:color="auto" w:fill="auto"/>
            <w:noWrap/>
            <w:vAlign w:val="center"/>
            <w:hideMark/>
          </w:tcPr>
          <w:p w:rsidR="00900652" w:rsidRPr="00900652" w:rsidRDefault="00900652" w:rsidP="00C02EA1">
            <w:pPr>
              <w:jc w:val="center"/>
              <w:rPr>
                <w:rFonts w:ascii="Calibri" w:hAnsi="Calibri" w:cs="Calibri"/>
                <w:b/>
                <w:bCs/>
                <w:color w:val="000000"/>
                <w:sz w:val="20"/>
                <w:szCs w:val="20"/>
                <w:lang w:val="id-ID" w:eastAsia="id-ID"/>
              </w:rPr>
            </w:pPr>
            <w:r w:rsidRPr="00900652">
              <w:rPr>
                <w:rFonts w:ascii="Calibri" w:hAnsi="Calibri" w:cs="Calibri"/>
                <w:b/>
                <w:bCs/>
                <w:color w:val="000000"/>
                <w:sz w:val="20"/>
                <w:szCs w:val="20"/>
                <w:lang w:val="id-ID" w:eastAsia="id-ID"/>
              </w:rPr>
              <w:t>Sisa Dana (Rp)</w:t>
            </w:r>
          </w:p>
        </w:tc>
        <w:tc>
          <w:tcPr>
            <w:tcW w:w="1226" w:type="dxa"/>
            <w:tcBorders>
              <w:top w:val="double" w:sz="6" w:space="0" w:color="auto"/>
              <w:left w:val="nil"/>
              <w:bottom w:val="double" w:sz="6" w:space="0" w:color="auto"/>
              <w:right w:val="double" w:sz="6" w:space="0" w:color="auto"/>
            </w:tcBorders>
            <w:shd w:val="clear" w:color="auto" w:fill="auto"/>
            <w:noWrap/>
            <w:vAlign w:val="center"/>
            <w:hideMark/>
          </w:tcPr>
          <w:p w:rsidR="00900652" w:rsidRPr="00900652" w:rsidRDefault="00900652" w:rsidP="00C02EA1">
            <w:pPr>
              <w:jc w:val="center"/>
              <w:rPr>
                <w:rFonts w:ascii="Calibri" w:hAnsi="Calibri" w:cs="Calibri"/>
                <w:b/>
                <w:bCs/>
                <w:color w:val="000000"/>
                <w:sz w:val="20"/>
                <w:szCs w:val="20"/>
                <w:lang w:val="id-ID" w:eastAsia="id-ID"/>
              </w:rPr>
            </w:pPr>
            <w:r w:rsidRPr="00900652">
              <w:rPr>
                <w:rFonts w:ascii="Calibri" w:hAnsi="Calibri" w:cs="Calibri"/>
                <w:b/>
                <w:bCs/>
                <w:color w:val="000000"/>
                <w:sz w:val="20"/>
                <w:szCs w:val="20"/>
                <w:lang w:val="id-ID" w:eastAsia="id-ID"/>
              </w:rPr>
              <w:t xml:space="preserve"> Persentase Belanja (%) </w:t>
            </w:r>
          </w:p>
        </w:tc>
      </w:tr>
      <w:tr w:rsidR="00FF7B93" w:rsidRPr="00FF7B93" w:rsidTr="00C02EA1">
        <w:trPr>
          <w:trHeight w:val="499"/>
        </w:trPr>
        <w:tc>
          <w:tcPr>
            <w:tcW w:w="509" w:type="dxa"/>
            <w:tcBorders>
              <w:top w:val="nil"/>
              <w:left w:val="double" w:sz="6" w:space="0" w:color="auto"/>
              <w:bottom w:val="nil"/>
              <w:right w:val="nil"/>
            </w:tcBorders>
            <w:shd w:val="clear" w:color="auto" w:fill="auto"/>
            <w:noWrap/>
            <w:hideMark/>
          </w:tcPr>
          <w:p w:rsidR="00900652" w:rsidRPr="00900652" w:rsidRDefault="00900652" w:rsidP="00C02EA1">
            <w:pPr>
              <w:jc w:val="cente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w:t>
            </w:r>
          </w:p>
        </w:tc>
        <w:tc>
          <w:tcPr>
            <w:tcW w:w="1413" w:type="dxa"/>
            <w:tcBorders>
              <w:top w:val="nil"/>
              <w:left w:val="single" w:sz="4" w:space="0" w:color="auto"/>
              <w:bottom w:val="nil"/>
              <w:right w:val="single" w:sz="4" w:space="0" w:color="auto"/>
            </w:tcBorders>
            <w:shd w:val="clear" w:color="auto" w:fill="auto"/>
            <w:noWrap/>
            <w:hideMark/>
          </w:tcPr>
          <w:p w:rsidR="00900652" w:rsidRPr="00900652" w:rsidRDefault="00900652" w:rsidP="00C02EA1">
            <w:pP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w:t>
            </w:r>
          </w:p>
        </w:tc>
        <w:tc>
          <w:tcPr>
            <w:tcW w:w="3119" w:type="dxa"/>
            <w:tcBorders>
              <w:top w:val="nil"/>
              <w:left w:val="nil"/>
              <w:bottom w:val="nil"/>
              <w:right w:val="single" w:sz="4" w:space="0" w:color="auto"/>
            </w:tcBorders>
            <w:shd w:val="clear" w:color="auto" w:fill="auto"/>
            <w:noWrap/>
            <w:hideMark/>
          </w:tcPr>
          <w:p w:rsidR="00900652" w:rsidRPr="00900652" w:rsidRDefault="00900652" w:rsidP="00C02EA1">
            <w:pPr>
              <w:jc w:val="cente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w:t>
            </w:r>
          </w:p>
        </w:tc>
        <w:tc>
          <w:tcPr>
            <w:tcW w:w="1236" w:type="dxa"/>
            <w:tcBorders>
              <w:top w:val="nil"/>
              <w:left w:val="nil"/>
              <w:bottom w:val="nil"/>
              <w:right w:val="single" w:sz="4" w:space="0" w:color="auto"/>
            </w:tcBorders>
            <w:shd w:val="clear" w:color="auto" w:fill="auto"/>
            <w:noWrap/>
            <w:hideMark/>
          </w:tcPr>
          <w:p w:rsidR="00900652" w:rsidRPr="00900652" w:rsidRDefault="00900652" w:rsidP="00C02EA1">
            <w:pPr>
              <w:jc w:val="cente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w:t>
            </w:r>
          </w:p>
        </w:tc>
        <w:tc>
          <w:tcPr>
            <w:tcW w:w="1405" w:type="dxa"/>
            <w:tcBorders>
              <w:top w:val="nil"/>
              <w:left w:val="nil"/>
              <w:bottom w:val="nil"/>
              <w:right w:val="single" w:sz="4" w:space="0" w:color="auto"/>
            </w:tcBorders>
            <w:shd w:val="clear" w:color="auto" w:fill="auto"/>
            <w:noWrap/>
            <w:hideMark/>
          </w:tcPr>
          <w:p w:rsidR="00900652" w:rsidRPr="00900652" w:rsidRDefault="00900652" w:rsidP="00C02EA1">
            <w:pP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w:t>
            </w:r>
          </w:p>
        </w:tc>
        <w:tc>
          <w:tcPr>
            <w:tcW w:w="1236" w:type="dxa"/>
            <w:tcBorders>
              <w:top w:val="nil"/>
              <w:left w:val="nil"/>
              <w:bottom w:val="nil"/>
              <w:right w:val="single" w:sz="4" w:space="0" w:color="auto"/>
            </w:tcBorders>
            <w:shd w:val="clear" w:color="auto" w:fill="auto"/>
            <w:noWrap/>
            <w:hideMark/>
          </w:tcPr>
          <w:p w:rsidR="00900652" w:rsidRPr="00900652" w:rsidRDefault="00900652" w:rsidP="00C02EA1">
            <w:pP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w:t>
            </w:r>
          </w:p>
        </w:tc>
        <w:tc>
          <w:tcPr>
            <w:tcW w:w="1226" w:type="dxa"/>
            <w:tcBorders>
              <w:top w:val="nil"/>
              <w:left w:val="nil"/>
              <w:bottom w:val="nil"/>
              <w:right w:val="double" w:sz="6" w:space="0" w:color="auto"/>
            </w:tcBorders>
            <w:shd w:val="clear" w:color="auto" w:fill="auto"/>
            <w:noWrap/>
            <w:hideMark/>
          </w:tcPr>
          <w:p w:rsidR="00900652" w:rsidRPr="00900652" w:rsidRDefault="00900652" w:rsidP="00C02EA1">
            <w:pP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w:t>
            </w:r>
          </w:p>
        </w:tc>
      </w:tr>
      <w:tr w:rsidR="00FF7B93" w:rsidRPr="00FF7B93" w:rsidTr="00C02EA1">
        <w:trPr>
          <w:trHeight w:val="499"/>
        </w:trPr>
        <w:tc>
          <w:tcPr>
            <w:tcW w:w="509" w:type="dxa"/>
            <w:tcBorders>
              <w:top w:val="nil"/>
              <w:left w:val="double" w:sz="6" w:space="0" w:color="auto"/>
              <w:bottom w:val="nil"/>
              <w:right w:val="nil"/>
            </w:tcBorders>
            <w:shd w:val="clear" w:color="auto" w:fill="auto"/>
            <w:noWrap/>
            <w:vAlign w:val="center"/>
            <w:hideMark/>
          </w:tcPr>
          <w:p w:rsidR="00900652" w:rsidRPr="00900652" w:rsidRDefault="00900652" w:rsidP="00C02EA1">
            <w:pP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1</w:t>
            </w:r>
          </w:p>
        </w:tc>
        <w:tc>
          <w:tcPr>
            <w:tcW w:w="1413" w:type="dxa"/>
            <w:tcBorders>
              <w:top w:val="nil"/>
              <w:left w:val="single" w:sz="4" w:space="0" w:color="auto"/>
              <w:bottom w:val="nil"/>
              <w:right w:val="single" w:sz="4" w:space="0" w:color="auto"/>
            </w:tcBorders>
            <w:shd w:val="clear" w:color="auto" w:fill="auto"/>
            <w:noWrap/>
            <w:vAlign w:val="center"/>
            <w:hideMark/>
          </w:tcPr>
          <w:p w:rsidR="00900652" w:rsidRPr="00900652" w:rsidRDefault="00900652" w:rsidP="00C02EA1">
            <w:pP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Payum I</w:t>
            </w:r>
          </w:p>
        </w:tc>
        <w:tc>
          <w:tcPr>
            <w:tcW w:w="3119" w:type="dxa"/>
            <w:tcBorders>
              <w:top w:val="nil"/>
              <w:left w:val="nil"/>
              <w:bottom w:val="nil"/>
              <w:right w:val="single" w:sz="4" w:space="0" w:color="auto"/>
            </w:tcBorders>
            <w:shd w:val="clear" w:color="auto" w:fill="auto"/>
            <w:noWrap/>
            <w:vAlign w:val="center"/>
            <w:hideMark/>
          </w:tcPr>
          <w:p w:rsidR="00900652" w:rsidRPr="00900652" w:rsidRDefault="00900652" w:rsidP="00C02EA1">
            <w:pPr>
              <w:jc w:val="cente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10 Oktober -  10 Januari 2012</w:t>
            </w:r>
          </w:p>
        </w:tc>
        <w:tc>
          <w:tcPr>
            <w:tcW w:w="1236" w:type="dxa"/>
            <w:tcBorders>
              <w:top w:val="nil"/>
              <w:left w:val="nil"/>
              <w:bottom w:val="nil"/>
              <w:right w:val="single" w:sz="4" w:space="0" w:color="auto"/>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100.000.000 </w:t>
            </w:r>
          </w:p>
        </w:tc>
        <w:tc>
          <w:tcPr>
            <w:tcW w:w="1405" w:type="dxa"/>
            <w:tcBorders>
              <w:top w:val="nil"/>
              <w:left w:val="nil"/>
              <w:bottom w:val="nil"/>
              <w:right w:val="nil"/>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95.301.000 </w:t>
            </w:r>
          </w:p>
        </w:tc>
        <w:tc>
          <w:tcPr>
            <w:tcW w:w="1236" w:type="dxa"/>
            <w:tcBorders>
              <w:top w:val="nil"/>
              <w:left w:val="single" w:sz="4" w:space="0" w:color="auto"/>
              <w:bottom w:val="nil"/>
              <w:right w:val="single" w:sz="4" w:space="0" w:color="auto"/>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4.699.000 </w:t>
            </w:r>
          </w:p>
        </w:tc>
        <w:tc>
          <w:tcPr>
            <w:tcW w:w="1226" w:type="dxa"/>
            <w:tcBorders>
              <w:top w:val="nil"/>
              <w:left w:val="nil"/>
              <w:bottom w:val="nil"/>
              <w:right w:val="double" w:sz="6" w:space="0" w:color="auto"/>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95,30 </w:t>
            </w:r>
          </w:p>
        </w:tc>
      </w:tr>
      <w:tr w:rsidR="00FF7B93" w:rsidRPr="00FF7B93" w:rsidTr="00C02EA1">
        <w:trPr>
          <w:trHeight w:val="499"/>
        </w:trPr>
        <w:tc>
          <w:tcPr>
            <w:tcW w:w="509" w:type="dxa"/>
            <w:tcBorders>
              <w:top w:val="nil"/>
              <w:left w:val="double" w:sz="6" w:space="0" w:color="auto"/>
              <w:bottom w:val="nil"/>
              <w:right w:val="nil"/>
            </w:tcBorders>
            <w:shd w:val="clear" w:color="auto" w:fill="auto"/>
            <w:noWrap/>
            <w:vAlign w:val="center"/>
            <w:hideMark/>
          </w:tcPr>
          <w:p w:rsidR="00900652" w:rsidRPr="00900652" w:rsidRDefault="00900652" w:rsidP="00C02EA1">
            <w:pP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2</w:t>
            </w:r>
          </w:p>
        </w:tc>
        <w:tc>
          <w:tcPr>
            <w:tcW w:w="1413" w:type="dxa"/>
            <w:tcBorders>
              <w:top w:val="nil"/>
              <w:left w:val="single" w:sz="4" w:space="0" w:color="auto"/>
              <w:bottom w:val="nil"/>
              <w:right w:val="single" w:sz="4" w:space="0" w:color="auto"/>
            </w:tcBorders>
            <w:shd w:val="clear" w:color="auto" w:fill="auto"/>
            <w:noWrap/>
            <w:vAlign w:val="center"/>
            <w:hideMark/>
          </w:tcPr>
          <w:p w:rsidR="00900652" w:rsidRPr="00900652" w:rsidRDefault="00900652" w:rsidP="00C02EA1">
            <w:pP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Payum II</w:t>
            </w:r>
          </w:p>
        </w:tc>
        <w:tc>
          <w:tcPr>
            <w:tcW w:w="3119" w:type="dxa"/>
            <w:tcBorders>
              <w:top w:val="nil"/>
              <w:left w:val="nil"/>
              <w:bottom w:val="nil"/>
              <w:right w:val="single" w:sz="4" w:space="0" w:color="auto"/>
            </w:tcBorders>
            <w:shd w:val="clear" w:color="auto" w:fill="auto"/>
            <w:noWrap/>
            <w:vAlign w:val="center"/>
            <w:hideMark/>
          </w:tcPr>
          <w:p w:rsidR="00900652" w:rsidRPr="00900652" w:rsidRDefault="00900652" w:rsidP="00C02EA1">
            <w:pPr>
              <w:jc w:val="cente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10 Oktober -  10 Januari 2012</w:t>
            </w:r>
          </w:p>
        </w:tc>
        <w:tc>
          <w:tcPr>
            <w:tcW w:w="1236" w:type="dxa"/>
            <w:tcBorders>
              <w:top w:val="nil"/>
              <w:left w:val="nil"/>
              <w:bottom w:val="nil"/>
              <w:right w:val="single" w:sz="4" w:space="0" w:color="auto"/>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100.000.000 </w:t>
            </w:r>
          </w:p>
        </w:tc>
        <w:tc>
          <w:tcPr>
            <w:tcW w:w="1405" w:type="dxa"/>
            <w:tcBorders>
              <w:top w:val="nil"/>
              <w:left w:val="nil"/>
              <w:bottom w:val="nil"/>
              <w:right w:val="nil"/>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94.808.000 </w:t>
            </w:r>
          </w:p>
        </w:tc>
        <w:tc>
          <w:tcPr>
            <w:tcW w:w="1236" w:type="dxa"/>
            <w:tcBorders>
              <w:top w:val="nil"/>
              <w:left w:val="single" w:sz="4" w:space="0" w:color="auto"/>
              <w:bottom w:val="nil"/>
              <w:right w:val="single" w:sz="4" w:space="0" w:color="auto"/>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5.192.000 </w:t>
            </w:r>
          </w:p>
        </w:tc>
        <w:tc>
          <w:tcPr>
            <w:tcW w:w="1226" w:type="dxa"/>
            <w:tcBorders>
              <w:top w:val="nil"/>
              <w:left w:val="nil"/>
              <w:bottom w:val="nil"/>
              <w:right w:val="double" w:sz="6" w:space="0" w:color="auto"/>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94,81 </w:t>
            </w:r>
          </w:p>
        </w:tc>
      </w:tr>
      <w:tr w:rsidR="00FF7B93" w:rsidRPr="00FF7B93" w:rsidTr="00C02EA1">
        <w:trPr>
          <w:trHeight w:val="499"/>
        </w:trPr>
        <w:tc>
          <w:tcPr>
            <w:tcW w:w="509" w:type="dxa"/>
            <w:tcBorders>
              <w:top w:val="nil"/>
              <w:left w:val="double" w:sz="6" w:space="0" w:color="auto"/>
              <w:bottom w:val="nil"/>
              <w:right w:val="nil"/>
            </w:tcBorders>
            <w:shd w:val="clear" w:color="auto" w:fill="auto"/>
            <w:noWrap/>
            <w:vAlign w:val="center"/>
            <w:hideMark/>
          </w:tcPr>
          <w:p w:rsidR="00900652" w:rsidRPr="00900652" w:rsidRDefault="00900652" w:rsidP="00C02EA1">
            <w:pP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3</w:t>
            </w:r>
          </w:p>
        </w:tc>
        <w:tc>
          <w:tcPr>
            <w:tcW w:w="1413" w:type="dxa"/>
            <w:tcBorders>
              <w:top w:val="nil"/>
              <w:left w:val="single" w:sz="4" w:space="0" w:color="auto"/>
              <w:bottom w:val="nil"/>
              <w:right w:val="single" w:sz="4" w:space="0" w:color="auto"/>
            </w:tcBorders>
            <w:shd w:val="clear" w:color="auto" w:fill="auto"/>
            <w:noWrap/>
            <w:vAlign w:val="center"/>
            <w:hideMark/>
          </w:tcPr>
          <w:p w:rsidR="00900652" w:rsidRPr="00900652" w:rsidRDefault="00900652" w:rsidP="00C02EA1">
            <w:pP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Payum III</w:t>
            </w:r>
          </w:p>
        </w:tc>
        <w:tc>
          <w:tcPr>
            <w:tcW w:w="3119" w:type="dxa"/>
            <w:tcBorders>
              <w:top w:val="nil"/>
              <w:left w:val="nil"/>
              <w:bottom w:val="nil"/>
              <w:right w:val="single" w:sz="4" w:space="0" w:color="auto"/>
            </w:tcBorders>
            <w:shd w:val="clear" w:color="auto" w:fill="auto"/>
            <w:noWrap/>
            <w:vAlign w:val="center"/>
            <w:hideMark/>
          </w:tcPr>
          <w:p w:rsidR="00900652" w:rsidRPr="00900652" w:rsidRDefault="00900652" w:rsidP="00C02EA1">
            <w:pPr>
              <w:jc w:val="cente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10 Oktober -  21 Desember 2011</w:t>
            </w:r>
          </w:p>
        </w:tc>
        <w:tc>
          <w:tcPr>
            <w:tcW w:w="1236" w:type="dxa"/>
            <w:tcBorders>
              <w:top w:val="nil"/>
              <w:left w:val="nil"/>
              <w:bottom w:val="nil"/>
              <w:right w:val="single" w:sz="4" w:space="0" w:color="auto"/>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100.000.000 </w:t>
            </w:r>
          </w:p>
        </w:tc>
        <w:tc>
          <w:tcPr>
            <w:tcW w:w="1405" w:type="dxa"/>
            <w:tcBorders>
              <w:top w:val="nil"/>
              <w:left w:val="nil"/>
              <w:bottom w:val="nil"/>
              <w:right w:val="nil"/>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83.033.000 </w:t>
            </w:r>
          </w:p>
        </w:tc>
        <w:tc>
          <w:tcPr>
            <w:tcW w:w="1236" w:type="dxa"/>
            <w:tcBorders>
              <w:top w:val="nil"/>
              <w:left w:val="single" w:sz="4" w:space="0" w:color="auto"/>
              <w:bottom w:val="nil"/>
              <w:right w:val="single" w:sz="4" w:space="0" w:color="auto"/>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16.967.000 </w:t>
            </w:r>
          </w:p>
        </w:tc>
        <w:tc>
          <w:tcPr>
            <w:tcW w:w="1226" w:type="dxa"/>
            <w:tcBorders>
              <w:top w:val="nil"/>
              <w:left w:val="nil"/>
              <w:bottom w:val="nil"/>
              <w:right w:val="double" w:sz="6" w:space="0" w:color="auto"/>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83,03 </w:t>
            </w:r>
          </w:p>
        </w:tc>
      </w:tr>
      <w:tr w:rsidR="00FF7B93" w:rsidRPr="00FF7B93" w:rsidTr="00C02EA1">
        <w:trPr>
          <w:trHeight w:val="499"/>
        </w:trPr>
        <w:tc>
          <w:tcPr>
            <w:tcW w:w="509" w:type="dxa"/>
            <w:tcBorders>
              <w:top w:val="nil"/>
              <w:left w:val="double" w:sz="6" w:space="0" w:color="auto"/>
              <w:bottom w:val="nil"/>
              <w:right w:val="nil"/>
            </w:tcBorders>
            <w:shd w:val="clear" w:color="auto" w:fill="auto"/>
            <w:noWrap/>
            <w:vAlign w:val="center"/>
            <w:hideMark/>
          </w:tcPr>
          <w:p w:rsidR="00900652" w:rsidRPr="00900652" w:rsidRDefault="00900652" w:rsidP="00C02EA1">
            <w:pP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4</w:t>
            </w:r>
          </w:p>
        </w:tc>
        <w:tc>
          <w:tcPr>
            <w:tcW w:w="1413" w:type="dxa"/>
            <w:tcBorders>
              <w:top w:val="nil"/>
              <w:left w:val="single" w:sz="4" w:space="0" w:color="auto"/>
              <w:bottom w:val="nil"/>
              <w:right w:val="single" w:sz="4" w:space="0" w:color="auto"/>
            </w:tcBorders>
            <w:shd w:val="clear" w:color="auto" w:fill="auto"/>
            <w:noWrap/>
            <w:vAlign w:val="center"/>
            <w:hideMark/>
          </w:tcPr>
          <w:p w:rsidR="00900652" w:rsidRPr="00900652" w:rsidRDefault="00900652" w:rsidP="00C02EA1">
            <w:pP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Onggari I</w:t>
            </w:r>
          </w:p>
        </w:tc>
        <w:tc>
          <w:tcPr>
            <w:tcW w:w="3119" w:type="dxa"/>
            <w:tcBorders>
              <w:top w:val="nil"/>
              <w:left w:val="nil"/>
              <w:bottom w:val="nil"/>
              <w:right w:val="single" w:sz="4" w:space="0" w:color="auto"/>
            </w:tcBorders>
            <w:shd w:val="clear" w:color="auto" w:fill="auto"/>
            <w:noWrap/>
            <w:vAlign w:val="center"/>
            <w:hideMark/>
          </w:tcPr>
          <w:p w:rsidR="00900652" w:rsidRPr="00900652" w:rsidRDefault="00900652" w:rsidP="00C02EA1">
            <w:pPr>
              <w:jc w:val="cente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02 November - 09 Desember 2011</w:t>
            </w:r>
          </w:p>
        </w:tc>
        <w:tc>
          <w:tcPr>
            <w:tcW w:w="1236" w:type="dxa"/>
            <w:tcBorders>
              <w:top w:val="nil"/>
              <w:left w:val="nil"/>
              <w:bottom w:val="nil"/>
              <w:right w:val="single" w:sz="4" w:space="0" w:color="auto"/>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100.000.000 </w:t>
            </w:r>
          </w:p>
        </w:tc>
        <w:tc>
          <w:tcPr>
            <w:tcW w:w="1405" w:type="dxa"/>
            <w:tcBorders>
              <w:top w:val="nil"/>
              <w:left w:val="nil"/>
              <w:bottom w:val="nil"/>
              <w:right w:val="single" w:sz="4" w:space="0" w:color="auto"/>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89.220.000 </w:t>
            </w:r>
          </w:p>
        </w:tc>
        <w:tc>
          <w:tcPr>
            <w:tcW w:w="1236" w:type="dxa"/>
            <w:tcBorders>
              <w:top w:val="nil"/>
              <w:left w:val="nil"/>
              <w:bottom w:val="nil"/>
              <w:right w:val="single" w:sz="4" w:space="0" w:color="auto"/>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10.780.000 </w:t>
            </w:r>
          </w:p>
        </w:tc>
        <w:tc>
          <w:tcPr>
            <w:tcW w:w="1226" w:type="dxa"/>
            <w:tcBorders>
              <w:top w:val="nil"/>
              <w:left w:val="nil"/>
              <w:bottom w:val="nil"/>
              <w:right w:val="double" w:sz="6" w:space="0" w:color="auto"/>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89,22 </w:t>
            </w:r>
          </w:p>
        </w:tc>
      </w:tr>
      <w:tr w:rsidR="00FF7B93" w:rsidRPr="00FF7B93" w:rsidTr="00C02EA1">
        <w:trPr>
          <w:trHeight w:val="499"/>
        </w:trPr>
        <w:tc>
          <w:tcPr>
            <w:tcW w:w="509" w:type="dxa"/>
            <w:tcBorders>
              <w:top w:val="nil"/>
              <w:left w:val="double" w:sz="6" w:space="0" w:color="auto"/>
              <w:bottom w:val="nil"/>
              <w:right w:val="nil"/>
            </w:tcBorders>
            <w:shd w:val="clear" w:color="auto" w:fill="auto"/>
            <w:noWrap/>
            <w:vAlign w:val="center"/>
            <w:hideMark/>
          </w:tcPr>
          <w:p w:rsidR="00900652" w:rsidRPr="00900652" w:rsidRDefault="00900652" w:rsidP="00C02EA1">
            <w:pP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5</w:t>
            </w:r>
          </w:p>
        </w:tc>
        <w:tc>
          <w:tcPr>
            <w:tcW w:w="1413" w:type="dxa"/>
            <w:tcBorders>
              <w:top w:val="nil"/>
              <w:left w:val="single" w:sz="4" w:space="0" w:color="auto"/>
              <w:bottom w:val="nil"/>
              <w:right w:val="single" w:sz="4" w:space="0" w:color="auto"/>
            </w:tcBorders>
            <w:shd w:val="clear" w:color="auto" w:fill="auto"/>
            <w:noWrap/>
            <w:vAlign w:val="center"/>
            <w:hideMark/>
          </w:tcPr>
          <w:p w:rsidR="00900652" w:rsidRPr="00900652" w:rsidRDefault="00900652" w:rsidP="00C02EA1">
            <w:pP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Onggari II</w:t>
            </w:r>
          </w:p>
        </w:tc>
        <w:tc>
          <w:tcPr>
            <w:tcW w:w="3119" w:type="dxa"/>
            <w:tcBorders>
              <w:top w:val="nil"/>
              <w:left w:val="nil"/>
              <w:bottom w:val="nil"/>
              <w:right w:val="single" w:sz="4" w:space="0" w:color="auto"/>
            </w:tcBorders>
            <w:shd w:val="clear" w:color="auto" w:fill="auto"/>
            <w:noWrap/>
            <w:vAlign w:val="center"/>
            <w:hideMark/>
          </w:tcPr>
          <w:p w:rsidR="00900652" w:rsidRPr="00900652" w:rsidRDefault="00900652" w:rsidP="00C02EA1">
            <w:pPr>
              <w:jc w:val="cente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06 Oktober -  09 Desember 2011</w:t>
            </w:r>
          </w:p>
        </w:tc>
        <w:tc>
          <w:tcPr>
            <w:tcW w:w="1236" w:type="dxa"/>
            <w:tcBorders>
              <w:top w:val="nil"/>
              <w:left w:val="nil"/>
              <w:bottom w:val="nil"/>
              <w:right w:val="single" w:sz="4" w:space="0" w:color="auto"/>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100.000.000 </w:t>
            </w:r>
          </w:p>
        </w:tc>
        <w:tc>
          <w:tcPr>
            <w:tcW w:w="1405" w:type="dxa"/>
            <w:tcBorders>
              <w:top w:val="nil"/>
              <w:left w:val="nil"/>
              <w:bottom w:val="nil"/>
              <w:right w:val="single" w:sz="4" w:space="0" w:color="auto"/>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80.335.000 </w:t>
            </w:r>
          </w:p>
        </w:tc>
        <w:tc>
          <w:tcPr>
            <w:tcW w:w="1236" w:type="dxa"/>
            <w:tcBorders>
              <w:top w:val="nil"/>
              <w:left w:val="nil"/>
              <w:bottom w:val="nil"/>
              <w:right w:val="single" w:sz="4" w:space="0" w:color="auto"/>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19.665.000 </w:t>
            </w:r>
          </w:p>
        </w:tc>
        <w:tc>
          <w:tcPr>
            <w:tcW w:w="1226" w:type="dxa"/>
            <w:tcBorders>
              <w:top w:val="nil"/>
              <w:left w:val="nil"/>
              <w:bottom w:val="nil"/>
              <w:right w:val="double" w:sz="6" w:space="0" w:color="auto"/>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80,34 </w:t>
            </w:r>
          </w:p>
        </w:tc>
      </w:tr>
      <w:tr w:rsidR="00FF7B93" w:rsidRPr="00FF7B93" w:rsidTr="00C02EA1">
        <w:trPr>
          <w:trHeight w:val="499"/>
        </w:trPr>
        <w:tc>
          <w:tcPr>
            <w:tcW w:w="509" w:type="dxa"/>
            <w:tcBorders>
              <w:top w:val="nil"/>
              <w:left w:val="double" w:sz="6" w:space="0" w:color="auto"/>
              <w:bottom w:val="nil"/>
              <w:right w:val="nil"/>
            </w:tcBorders>
            <w:shd w:val="clear" w:color="auto" w:fill="auto"/>
            <w:noWrap/>
            <w:vAlign w:val="center"/>
            <w:hideMark/>
          </w:tcPr>
          <w:p w:rsidR="00900652" w:rsidRPr="00900652" w:rsidRDefault="00900652" w:rsidP="00C02EA1">
            <w:pP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6</w:t>
            </w:r>
          </w:p>
        </w:tc>
        <w:tc>
          <w:tcPr>
            <w:tcW w:w="1413" w:type="dxa"/>
            <w:tcBorders>
              <w:top w:val="nil"/>
              <w:left w:val="single" w:sz="4" w:space="0" w:color="auto"/>
              <w:bottom w:val="nil"/>
              <w:right w:val="single" w:sz="4" w:space="0" w:color="auto"/>
            </w:tcBorders>
            <w:shd w:val="clear" w:color="auto" w:fill="auto"/>
            <w:noWrap/>
            <w:vAlign w:val="center"/>
            <w:hideMark/>
          </w:tcPr>
          <w:p w:rsidR="00900652" w:rsidRPr="00900652" w:rsidRDefault="00900652" w:rsidP="00C02EA1">
            <w:pP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Bombang Laut</w:t>
            </w:r>
          </w:p>
        </w:tc>
        <w:tc>
          <w:tcPr>
            <w:tcW w:w="3119" w:type="dxa"/>
            <w:tcBorders>
              <w:top w:val="nil"/>
              <w:left w:val="nil"/>
              <w:bottom w:val="nil"/>
              <w:right w:val="single" w:sz="4" w:space="0" w:color="auto"/>
            </w:tcBorders>
            <w:shd w:val="clear" w:color="auto" w:fill="auto"/>
            <w:noWrap/>
            <w:vAlign w:val="center"/>
            <w:hideMark/>
          </w:tcPr>
          <w:p w:rsidR="00900652" w:rsidRPr="00900652" w:rsidRDefault="00900652" w:rsidP="00C02EA1">
            <w:pPr>
              <w:jc w:val="cente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11 Oktober -  21 Desember 2011</w:t>
            </w:r>
          </w:p>
        </w:tc>
        <w:tc>
          <w:tcPr>
            <w:tcW w:w="1236" w:type="dxa"/>
            <w:tcBorders>
              <w:top w:val="nil"/>
              <w:left w:val="nil"/>
              <w:bottom w:val="nil"/>
              <w:right w:val="single" w:sz="4" w:space="0" w:color="auto"/>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100.000.000 </w:t>
            </w:r>
          </w:p>
        </w:tc>
        <w:tc>
          <w:tcPr>
            <w:tcW w:w="1405" w:type="dxa"/>
            <w:tcBorders>
              <w:top w:val="nil"/>
              <w:left w:val="nil"/>
              <w:bottom w:val="nil"/>
              <w:right w:val="nil"/>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84.024.000 </w:t>
            </w:r>
          </w:p>
        </w:tc>
        <w:tc>
          <w:tcPr>
            <w:tcW w:w="1236" w:type="dxa"/>
            <w:tcBorders>
              <w:top w:val="nil"/>
              <w:left w:val="single" w:sz="4" w:space="0" w:color="auto"/>
              <w:bottom w:val="nil"/>
              <w:right w:val="single" w:sz="4" w:space="0" w:color="auto"/>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15.976.000 </w:t>
            </w:r>
          </w:p>
        </w:tc>
        <w:tc>
          <w:tcPr>
            <w:tcW w:w="1226" w:type="dxa"/>
            <w:tcBorders>
              <w:top w:val="nil"/>
              <w:left w:val="nil"/>
              <w:bottom w:val="nil"/>
              <w:right w:val="double" w:sz="6" w:space="0" w:color="auto"/>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84,02 </w:t>
            </w:r>
          </w:p>
        </w:tc>
      </w:tr>
      <w:tr w:rsidR="00FF7B93" w:rsidRPr="00FF7B93" w:rsidTr="00C02EA1">
        <w:trPr>
          <w:trHeight w:val="499"/>
        </w:trPr>
        <w:tc>
          <w:tcPr>
            <w:tcW w:w="509" w:type="dxa"/>
            <w:tcBorders>
              <w:top w:val="nil"/>
              <w:left w:val="double" w:sz="6" w:space="0" w:color="auto"/>
              <w:bottom w:val="nil"/>
              <w:right w:val="nil"/>
            </w:tcBorders>
            <w:shd w:val="clear" w:color="auto" w:fill="auto"/>
            <w:noWrap/>
            <w:vAlign w:val="center"/>
            <w:hideMark/>
          </w:tcPr>
          <w:p w:rsidR="00900652" w:rsidRPr="00900652" w:rsidRDefault="00900652" w:rsidP="00C02EA1">
            <w:pP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7</w:t>
            </w:r>
          </w:p>
        </w:tc>
        <w:tc>
          <w:tcPr>
            <w:tcW w:w="1413" w:type="dxa"/>
            <w:tcBorders>
              <w:top w:val="nil"/>
              <w:left w:val="single" w:sz="4" w:space="0" w:color="auto"/>
              <w:bottom w:val="nil"/>
              <w:right w:val="single" w:sz="4" w:space="0" w:color="auto"/>
            </w:tcBorders>
            <w:shd w:val="clear" w:color="auto" w:fill="auto"/>
            <w:noWrap/>
            <w:vAlign w:val="center"/>
            <w:hideMark/>
          </w:tcPr>
          <w:p w:rsidR="00900652" w:rsidRPr="00900652" w:rsidRDefault="00900652" w:rsidP="00C02EA1">
            <w:pP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Bina Nelayan Sejahtera</w:t>
            </w:r>
          </w:p>
        </w:tc>
        <w:tc>
          <w:tcPr>
            <w:tcW w:w="3119" w:type="dxa"/>
            <w:tcBorders>
              <w:top w:val="nil"/>
              <w:left w:val="nil"/>
              <w:bottom w:val="nil"/>
              <w:right w:val="single" w:sz="4" w:space="0" w:color="auto"/>
            </w:tcBorders>
            <w:shd w:val="clear" w:color="auto" w:fill="auto"/>
            <w:noWrap/>
            <w:vAlign w:val="center"/>
            <w:hideMark/>
          </w:tcPr>
          <w:p w:rsidR="00900652" w:rsidRPr="00900652" w:rsidRDefault="00900652" w:rsidP="00C02EA1">
            <w:pPr>
              <w:jc w:val="cente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11 Oktober -  21 Desember 2011</w:t>
            </w:r>
          </w:p>
        </w:tc>
        <w:tc>
          <w:tcPr>
            <w:tcW w:w="1236" w:type="dxa"/>
            <w:tcBorders>
              <w:top w:val="nil"/>
              <w:left w:val="nil"/>
              <w:bottom w:val="nil"/>
              <w:right w:val="single" w:sz="4" w:space="0" w:color="auto"/>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100.000.000 </w:t>
            </w:r>
          </w:p>
        </w:tc>
        <w:tc>
          <w:tcPr>
            <w:tcW w:w="1405" w:type="dxa"/>
            <w:tcBorders>
              <w:top w:val="nil"/>
              <w:left w:val="nil"/>
              <w:bottom w:val="nil"/>
              <w:right w:val="nil"/>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82.780.000 </w:t>
            </w:r>
          </w:p>
        </w:tc>
        <w:tc>
          <w:tcPr>
            <w:tcW w:w="1236" w:type="dxa"/>
            <w:tcBorders>
              <w:top w:val="nil"/>
              <w:left w:val="single" w:sz="4" w:space="0" w:color="auto"/>
              <w:bottom w:val="nil"/>
              <w:right w:val="single" w:sz="4" w:space="0" w:color="auto"/>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17.220.000 </w:t>
            </w:r>
          </w:p>
        </w:tc>
        <w:tc>
          <w:tcPr>
            <w:tcW w:w="1226" w:type="dxa"/>
            <w:tcBorders>
              <w:top w:val="nil"/>
              <w:left w:val="nil"/>
              <w:bottom w:val="nil"/>
              <w:right w:val="double" w:sz="6" w:space="0" w:color="auto"/>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82,78 </w:t>
            </w:r>
          </w:p>
        </w:tc>
      </w:tr>
      <w:tr w:rsidR="00FF7B93" w:rsidRPr="00FF7B93" w:rsidTr="00C02EA1">
        <w:trPr>
          <w:trHeight w:val="499"/>
        </w:trPr>
        <w:tc>
          <w:tcPr>
            <w:tcW w:w="509" w:type="dxa"/>
            <w:tcBorders>
              <w:top w:val="nil"/>
              <w:left w:val="double" w:sz="6" w:space="0" w:color="auto"/>
              <w:bottom w:val="nil"/>
              <w:right w:val="nil"/>
            </w:tcBorders>
            <w:shd w:val="clear" w:color="auto" w:fill="auto"/>
            <w:noWrap/>
            <w:vAlign w:val="center"/>
            <w:hideMark/>
          </w:tcPr>
          <w:p w:rsidR="00900652" w:rsidRPr="00900652" w:rsidRDefault="00900652" w:rsidP="00C02EA1">
            <w:pP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8</w:t>
            </w:r>
          </w:p>
        </w:tc>
        <w:tc>
          <w:tcPr>
            <w:tcW w:w="1413" w:type="dxa"/>
            <w:tcBorders>
              <w:top w:val="nil"/>
              <w:left w:val="single" w:sz="4" w:space="0" w:color="auto"/>
              <w:bottom w:val="nil"/>
              <w:right w:val="single" w:sz="4" w:space="0" w:color="auto"/>
            </w:tcBorders>
            <w:shd w:val="clear" w:color="auto" w:fill="auto"/>
            <w:noWrap/>
            <w:vAlign w:val="center"/>
            <w:hideMark/>
          </w:tcPr>
          <w:p w:rsidR="00900652" w:rsidRPr="00900652" w:rsidRDefault="00900652" w:rsidP="00C02EA1">
            <w:pP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Bina Baru</w:t>
            </w:r>
          </w:p>
        </w:tc>
        <w:tc>
          <w:tcPr>
            <w:tcW w:w="3119" w:type="dxa"/>
            <w:tcBorders>
              <w:top w:val="nil"/>
              <w:left w:val="nil"/>
              <w:bottom w:val="nil"/>
              <w:right w:val="single" w:sz="4" w:space="0" w:color="auto"/>
            </w:tcBorders>
            <w:shd w:val="clear" w:color="auto" w:fill="auto"/>
            <w:noWrap/>
            <w:vAlign w:val="center"/>
            <w:hideMark/>
          </w:tcPr>
          <w:p w:rsidR="00900652" w:rsidRPr="00900652" w:rsidRDefault="00900652" w:rsidP="00C02EA1">
            <w:pPr>
              <w:jc w:val="cente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11 Oktober -  21 Desember 2011</w:t>
            </w:r>
          </w:p>
        </w:tc>
        <w:tc>
          <w:tcPr>
            <w:tcW w:w="1236" w:type="dxa"/>
            <w:tcBorders>
              <w:top w:val="nil"/>
              <w:left w:val="nil"/>
              <w:bottom w:val="nil"/>
              <w:right w:val="single" w:sz="4" w:space="0" w:color="auto"/>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100.000.000 </w:t>
            </w:r>
          </w:p>
        </w:tc>
        <w:tc>
          <w:tcPr>
            <w:tcW w:w="1405" w:type="dxa"/>
            <w:tcBorders>
              <w:top w:val="nil"/>
              <w:left w:val="nil"/>
              <w:bottom w:val="nil"/>
              <w:right w:val="nil"/>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88.288.000 </w:t>
            </w:r>
          </w:p>
        </w:tc>
        <w:tc>
          <w:tcPr>
            <w:tcW w:w="1236" w:type="dxa"/>
            <w:tcBorders>
              <w:top w:val="nil"/>
              <w:left w:val="single" w:sz="4" w:space="0" w:color="auto"/>
              <w:bottom w:val="nil"/>
              <w:right w:val="single" w:sz="4" w:space="0" w:color="auto"/>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11.712.000 </w:t>
            </w:r>
          </w:p>
        </w:tc>
        <w:tc>
          <w:tcPr>
            <w:tcW w:w="1226" w:type="dxa"/>
            <w:tcBorders>
              <w:top w:val="nil"/>
              <w:left w:val="nil"/>
              <w:bottom w:val="nil"/>
              <w:right w:val="double" w:sz="6" w:space="0" w:color="auto"/>
            </w:tcBorders>
            <w:shd w:val="clear" w:color="auto" w:fill="auto"/>
            <w:noWrap/>
            <w:vAlign w:val="center"/>
            <w:hideMark/>
          </w:tcPr>
          <w:p w:rsidR="00900652" w:rsidRPr="00900652" w:rsidRDefault="00900652" w:rsidP="00C02EA1">
            <w:pPr>
              <w:jc w:val="right"/>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xml:space="preserve">                                        88,29 </w:t>
            </w:r>
          </w:p>
        </w:tc>
      </w:tr>
      <w:tr w:rsidR="00FF7B93" w:rsidRPr="00FF7B93" w:rsidTr="00C02EA1">
        <w:trPr>
          <w:trHeight w:val="499"/>
        </w:trPr>
        <w:tc>
          <w:tcPr>
            <w:tcW w:w="509" w:type="dxa"/>
            <w:tcBorders>
              <w:top w:val="nil"/>
              <w:left w:val="double" w:sz="6" w:space="0" w:color="auto"/>
              <w:bottom w:val="nil"/>
              <w:right w:val="nil"/>
            </w:tcBorders>
            <w:shd w:val="clear" w:color="auto" w:fill="auto"/>
            <w:noWrap/>
            <w:hideMark/>
          </w:tcPr>
          <w:p w:rsidR="00900652" w:rsidRPr="00900652" w:rsidRDefault="00900652" w:rsidP="00C02EA1">
            <w:pPr>
              <w:jc w:val="cente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w:t>
            </w:r>
          </w:p>
        </w:tc>
        <w:tc>
          <w:tcPr>
            <w:tcW w:w="1413" w:type="dxa"/>
            <w:tcBorders>
              <w:top w:val="nil"/>
              <w:left w:val="single" w:sz="4" w:space="0" w:color="auto"/>
              <w:bottom w:val="nil"/>
              <w:right w:val="single" w:sz="4" w:space="0" w:color="auto"/>
            </w:tcBorders>
            <w:shd w:val="clear" w:color="auto" w:fill="auto"/>
            <w:noWrap/>
            <w:hideMark/>
          </w:tcPr>
          <w:p w:rsidR="00900652" w:rsidRPr="00900652" w:rsidRDefault="00900652" w:rsidP="00C02EA1">
            <w:pP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w:t>
            </w:r>
          </w:p>
        </w:tc>
        <w:tc>
          <w:tcPr>
            <w:tcW w:w="3119" w:type="dxa"/>
            <w:tcBorders>
              <w:top w:val="nil"/>
              <w:left w:val="nil"/>
              <w:bottom w:val="nil"/>
              <w:right w:val="single" w:sz="4" w:space="0" w:color="auto"/>
            </w:tcBorders>
            <w:shd w:val="clear" w:color="auto" w:fill="auto"/>
            <w:noWrap/>
            <w:hideMark/>
          </w:tcPr>
          <w:p w:rsidR="00900652" w:rsidRPr="00900652" w:rsidRDefault="00900652" w:rsidP="00C02EA1">
            <w:pPr>
              <w:jc w:val="cente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w:t>
            </w:r>
          </w:p>
        </w:tc>
        <w:tc>
          <w:tcPr>
            <w:tcW w:w="1236" w:type="dxa"/>
            <w:tcBorders>
              <w:top w:val="nil"/>
              <w:left w:val="nil"/>
              <w:bottom w:val="nil"/>
              <w:right w:val="single" w:sz="4" w:space="0" w:color="auto"/>
            </w:tcBorders>
            <w:shd w:val="clear" w:color="auto" w:fill="auto"/>
            <w:noWrap/>
            <w:hideMark/>
          </w:tcPr>
          <w:p w:rsidR="00900652" w:rsidRPr="00900652" w:rsidRDefault="00900652" w:rsidP="00C02EA1">
            <w:pPr>
              <w:jc w:val="cente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w:t>
            </w:r>
          </w:p>
        </w:tc>
        <w:tc>
          <w:tcPr>
            <w:tcW w:w="1405" w:type="dxa"/>
            <w:tcBorders>
              <w:top w:val="nil"/>
              <w:left w:val="nil"/>
              <w:bottom w:val="nil"/>
              <w:right w:val="single" w:sz="4" w:space="0" w:color="auto"/>
            </w:tcBorders>
            <w:shd w:val="clear" w:color="auto" w:fill="auto"/>
            <w:noWrap/>
            <w:hideMark/>
          </w:tcPr>
          <w:p w:rsidR="00900652" w:rsidRPr="00900652" w:rsidRDefault="00900652" w:rsidP="00C02EA1">
            <w:pP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w:t>
            </w:r>
          </w:p>
        </w:tc>
        <w:tc>
          <w:tcPr>
            <w:tcW w:w="1236" w:type="dxa"/>
            <w:tcBorders>
              <w:top w:val="nil"/>
              <w:left w:val="nil"/>
              <w:bottom w:val="nil"/>
              <w:right w:val="single" w:sz="4" w:space="0" w:color="auto"/>
            </w:tcBorders>
            <w:shd w:val="clear" w:color="auto" w:fill="auto"/>
            <w:noWrap/>
            <w:hideMark/>
          </w:tcPr>
          <w:p w:rsidR="00900652" w:rsidRPr="00900652" w:rsidRDefault="00900652" w:rsidP="00C02EA1">
            <w:pP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w:t>
            </w:r>
          </w:p>
        </w:tc>
        <w:tc>
          <w:tcPr>
            <w:tcW w:w="1226" w:type="dxa"/>
            <w:tcBorders>
              <w:top w:val="nil"/>
              <w:left w:val="nil"/>
              <w:bottom w:val="nil"/>
              <w:right w:val="double" w:sz="6" w:space="0" w:color="auto"/>
            </w:tcBorders>
            <w:shd w:val="clear" w:color="auto" w:fill="auto"/>
            <w:noWrap/>
            <w:hideMark/>
          </w:tcPr>
          <w:p w:rsidR="00900652" w:rsidRPr="00900652" w:rsidRDefault="00900652" w:rsidP="00C02EA1">
            <w:pPr>
              <w:rPr>
                <w:rFonts w:ascii="Calibri" w:hAnsi="Calibri" w:cs="Calibri"/>
                <w:color w:val="000000"/>
                <w:sz w:val="20"/>
                <w:szCs w:val="20"/>
                <w:lang w:val="id-ID" w:eastAsia="id-ID"/>
              </w:rPr>
            </w:pPr>
            <w:r w:rsidRPr="00900652">
              <w:rPr>
                <w:rFonts w:ascii="Calibri" w:hAnsi="Calibri" w:cs="Calibri"/>
                <w:color w:val="000000"/>
                <w:sz w:val="20"/>
                <w:szCs w:val="20"/>
                <w:lang w:val="id-ID" w:eastAsia="id-ID"/>
              </w:rPr>
              <w:t> </w:t>
            </w:r>
          </w:p>
        </w:tc>
      </w:tr>
      <w:tr w:rsidR="00F34E04" w:rsidRPr="00FF7B93" w:rsidTr="00C02EA1">
        <w:trPr>
          <w:trHeight w:val="499"/>
        </w:trPr>
        <w:tc>
          <w:tcPr>
            <w:tcW w:w="509"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F34E04" w:rsidRPr="00900652" w:rsidRDefault="00F34E04" w:rsidP="00C02EA1">
            <w:pPr>
              <w:jc w:val="center"/>
              <w:rPr>
                <w:rFonts w:ascii="Calibri" w:hAnsi="Calibri" w:cs="Calibri"/>
                <w:b/>
                <w:bCs/>
                <w:color w:val="000000"/>
                <w:sz w:val="20"/>
                <w:szCs w:val="20"/>
                <w:lang w:val="id-ID" w:eastAsia="id-ID"/>
              </w:rPr>
            </w:pPr>
            <w:r w:rsidRPr="00900652">
              <w:rPr>
                <w:rFonts w:ascii="Calibri" w:hAnsi="Calibri" w:cs="Calibri"/>
                <w:b/>
                <w:bCs/>
                <w:color w:val="000000"/>
                <w:sz w:val="20"/>
                <w:szCs w:val="20"/>
                <w:lang w:val="id-ID" w:eastAsia="id-ID"/>
              </w:rPr>
              <w:t> </w:t>
            </w:r>
          </w:p>
        </w:tc>
        <w:tc>
          <w:tcPr>
            <w:tcW w:w="4532" w:type="dxa"/>
            <w:gridSpan w:val="2"/>
            <w:tcBorders>
              <w:top w:val="double" w:sz="6" w:space="0" w:color="auto"/>
              <w:left w:val="nil"/>
              <w:bottom w:val="double" w:sz="6" w:space="0" w:color="auto"/>
              <w:right w:val="single" w:sz="4" w:space="0" w:color="auto"/>
            </w:tcBorders>
            <w:shd w:val="clear" w:color="auto" w:fill="auto"/>
            <w:noWrap/>
            <w:vAlign w:val="center"/>
            <w:hideMark/>
          </w:tcPr>
          <w:p w:rsidR="00F34E04" w:rsidRPr="00900652" w:rsidRDefault="00F34E04" w:rsidP="00C02EA1">
            <w:pPr>
              <w:jc w:val="center"/>
              <w:rPr>
                <w:rFonts w:ascii="Calibri" w:hAnsi="Calibri" w:cs="Calibri"/>
                <w:b/>
                <w:bCs/>
                <w:color w:val="000000"/>
                <w:sz w:val="20"/>
                <w:szCs w:val="20"/>
                <w:lang w:val="id-ID" w:eastAsia="id-ID"/>
              </w:rPr>
            </w:pPr>
            <w:r w:rsidRPr="00900652">
              <w:rPr>
                <w:rFonts w:ascii="Calibri" w:hAnsi="Calibri" w:cs="Calibri"/>
                <w:b/>
                <w:bCs/>
                <w:color w:val="000000"/>
                <w:sz w:val="20"/>
                <w:szCs w:val="20"/>
                <w:lang w:val="id-ID" w:eastAsia="id-ID"/>
              </w:rPr>
              <w:t>TOTAL</w:t>
            </w:r>
          </w:p>
        </w:tc>
        <w:tc>
          <w:tcPr>
            <w:tcW w:w="1236" w:type="dxa"/>
            <w:tcBorders>
              <w:top w:val="double" w:sz="6" w:space="0" w:color="auto"/>
              <w:left w:val="nil"/>
              <w:bottom w:val="double" w:sz="6" w:space="0" w:color="auto"/>
              <w:right w:val="single" w:sz="4" w:space="0" w:color="auto"/>
            </w:tcBorders>
            <w:shd w:val="clear" w:color="auto" w:fill="auto"/>
            <w:noWrap/>
            <w:vAlign w:val="center"/>
            <w:hideMark/>
          </w:tcPr>
          <w:p w:rsidR="00F34E04" w:rsidRPr="00900652" w:rsidRDefault="00F34E04" w:rsidP="00C02EA1">
            <w:pPr>
              <w:jc w:val="right"/>
              <w:rPr>
                <w:rFonts w:ascii="Calibri" w:hAnsi="Calibri" w:cs="Calibri"/>
                <w:b/>
                <w:bCs/>
                <w:color w:val="000000"/>
                <w:sz w:val="20"/>
                <w:szCs w:val="20"/>
                <w:lang w:val="id-ID" w:eastAsia="id-ID"/>
              </w:rPr>
            </w:pPr>
            <w:r w:rsidRPr="00900652">
              <w:rPr>
                <w:rFonts w:ascii="Calibri" w:hAnsi="Calibri" w:cs="Calibri"/>
                <w:b/>
                <w:bCs/>
                <w:color w:val="000000"/>
                <w:sz w:val="20"/>
                <w:szCs w:val="20"/>
                <w:lang w:val="id-ID" w:eastAsia="id-ID"/>
              </w:rPr>
              <w:t xml:space="preserve">800.000.000 </w:t>
            </w:r>
          </w:p>
        </w:tc>
        <w:tc>
          <w:tcPr>
            <w:tcW w:w="1405" w:type="dxa"/>
            <w:tcBorders>
              <w:top w:val="double" w:sz="6" w:space="0" w:color="auto"/>
              <w:left w:val="nil"/>
              <w:bottom w:val="double" w:sz="6" w:space="0" w:color="auto"/>
              <w:right w:val="single" w:sz="4" w:space="0" w:color="auto"/>
            </w:tcBorders>
            <w:shd w:val="clear" w:color="auto" w:fill="auto"/>
            <w:noWrap/>
            <w:vAlign w:val="center"/>
            <w:hideMark/>
          </w:tcPr>
          <w:p w:rsidR="00F34E04" w:rsidRPr="00900652" w:rsidRDefault="00F34E04" w:rsidP="00C02EA1">
            <w:pPr>
              <w:jc w:val="right"/>
              <w:rPr>
                <w:rFonts w:ascii="Calibri" w:hAnsi="Calibri" w:cs="Calibri"/>
                <w:b/>
                <w:bCs/>
                <w:color w:val="000000"/>
                <w:sz w:val="20"/>
                <w:szCs w:val="20"/>
                <w:lang w:val="id-ID" w:eastAsia="id-ID"/>
              </w:rPr>
            </w:pPr>
            <w:r w:rsidRPr="00900652">
              <w:rPr>
                <w:rFonts w:ascii="Calibri" w:hAnsi="Calibri" w:cs="Calibri"/>
                <w:b/>
                <w:bCs/>
                <w:color w:val="000000"/>
                <w:sz w:val="20"/>
                <w:szCs w:val="20"/>
                <w:lang w:val="id-ID" w:eastAsia="id-ID"/>
              </w:rPr>
              <w:t xml:space="preserve">  697.789.000 </w:t>
            </w:r>
          </w:p>
        </w:tc>
        <w:tc>
          <w:tcPr>
            <w:tcW w:w="1236" w:type="dxa"/>
            <w:tcBorders>
              <w:top w:val="double" w:sz="6" w:space="0" w:color="auto"/>
              <w:left w:val="nil"/>
              <w:bottom w:val="double" w:sz="6" w:space="0" w:color="auto"/>
              <w:right w:val="single" w:sz="4" w:space="0" w:color="auto"/>
            </w:tcBorders>
            <w:shd w:val="clear" w:color="auto" w:fill="auto"/>
            <w:noWrap/>
            <w:vAlign w:val="center"/>
            <w:hideMark/>
          </w:tcPr>
          <w:p w:rsidR="00F34E04" w:rsidRPr="00900652" w:rsidRDefault="00F34E04" w:rsidP="00C02EA1">
            <w:pPr>
              <w:jc w:val="right"/>
              <w:rPr>
                <w:rFonts w:ascii="Calibri" w:hAnsi="Calibri" w:cs="Calibri"/>
                <w:b/>
                <w:bCs/>
                <w:color w:val="000000"/>
                <w:sz w:val="20"/>
                <w:szCs w:val="20"/>
                <w:lang w:val="id-ID" w:eastAsia="id-ID"/>
              </w:rPr>
            </w:pPr>
            <w:r w:rsidRPr="00900652">
              <w:rPr>
                <w:rFonts w:ascii="Calibri" w:hAnsi="Calibri" w:cs="Calibri"/>
                <w:b/>
                <w:bCs/>
                <w:color w:val="000000"/>
                <w:sz w:val="20"/>
                <w:szCs w:val="20"/>
                <w:lang w:val="id-ID" w:eastAsia="id-ID"/>
              </w:rPr>
              <w:t xml:space="preserve">102.211.000 </w:t>
            </w:r>
          </w:p>
        </w:tc>
        <w:tc>
          <w:tcPr>
            <w:tcW w:w="1226" w:type="dxa"/>
            <w:tcBorders>
              <w:top w:val="double" w:sz="6" w:space="0" w:color="auto"/>
              <w:left w:val="nil"/>
              <w:bottom w:val="double" w:sz="6" w:space="0" w:color="auto"/>
              <w:right w:val="double" w:sz="6" w:space="0" w:color="auto"/>
            </w:tcBorders>
            <w:shd w:val="clear" w:color="auto" w:fill="auto"/>
            <w:noWrap/>
            <w:vAlign w:val="center"/>
            <w:hideMark/>
          </w:tcPr>
          <w:p w:rsidR="00F34E04" w:rsidRPr="00900652" w:rsidRDefault="00F34E04" w:rsidP="00C02EA1">
            <w:pPr>
              <w:jc w:val="right"/>
              <w:rPr>
                <w:rFonts w:ascii="Calibri" w:hAnsi="Calibri" w:cs="Calibri"/>
                <w:b/>
                <w:bCs/>
                <w:color w:val="000000"/>
                <w:sz w:val="20"/>
                <w:szCs w:val="20"/>
                <w:lang w:val="id-ID" w:eastAsia="id-ID"/>
              </w:rPr>
            </w:pPr>
            <w:r w:rsidRPr="00900652">
              <w:rPr>
                <w:rFonts w:ascii="Calibri" w:hAnsi="Calibri" w:cs="Calibri"/>
                <w:b/>
                <w:bCs/>
                <w:color w:val="000000"/>
                <w:sz w:val="20"/>
                <w:szCs w:val="20"/>
                <w:lang w:val="id-ID" w:eastAsia="id-ID"/>
              </w:rPr>
              <w:t xml:space="preserve">           87,22 </w:t>
            </w:r>
          </w:p>
        </w:tc>
      </w:tr>
    </w:tbl>
    <w:p w:rsidR="00480DB6" w:rsidRPr="00861014" w:rsidRDefault="00480DB6" w:rsidP="00480DB6">
      <w:pPr>
        <w:pStyle w:val="BodyTextIndent"/>
        <w:ind w:left="1418" w:hanging="992"/>
        <w:rPr>
          <w:rFonts w:ascii="Tahoma" w:hAnsi="Tahoma" w:cs="Tahoma"/>
          <w:lang w:val="id-ID"/>
        </w:rPr>
      </w:pPr>
      <w:proofErr w:type="gramStart"/>
      <w:r w:rsidRPr="00861014">
        <w:rPr>
          <w:rFonts w:ascii="Tahoma" w:hAnsi="Tahoma" w:cs="Tahoma"/>
          <w:lang w:val="en-US"/>
        </w:rPr>
        <w:t xml:space="preserve">Tabel </w:t>
      </w:r>
      <w:r w:rsidR="00461385">
        <w:rPr>
          <w:rFonts w:ascii="Tahoma" w:hAnsi="Tahoma" w:cs="Tahoma"/>
          <w:lang w:val="id-ID"/>
        </w:rPr>
        <w:t>7</w:t>
      </w:r>
      <w:r w:rsidRPr="00861014">
        <w:rPr>
          <w:rFonts w:ascii="Tahoma" w:hAnsi="Tahoma" w:cs="Tahoma"/>
          <w:lang w:val="en-US"/>
        </w:rPr>
        <w:t>.</w:t>
      </w:r>
      <w:proofErr w:type="gramEnd"/>
      <w:r w:rsidRPr="00861014">
        <w:rPr>
          <w:rFonts w:ascii="Tahoma" w:hAnsi="Tahoma" w:cs="Tahoma"/>
          <w:lang w:val="en-US"/>
        </w:rPr>
        <w:t xml:space="preserve"> P</w:t>
      </w:r>
      <w:r w:rsidRPr="00861014">
        <w:rPr>
          <w:rFonts w:ascii="Tahoma" w:hAnsi="Tahoma" w:cs="Tahoma"/>
          <w:lang w:val="id-ID"/>
        </w:rPr>
        <w:t>emanfaatan Dana BLM PUMP-Perikanan Tangkap</w:t>
      </w:r>
    </w:p>
    <w:p w:rsidR="00057F62" w:rsidRPr="00861014" w:rsidRDefault="00480DB6" w:rsidP="00480DB6">
      <w:pPr>
        <w:pStyle w:val="BodyTextIndent"/>
        <w:tabs>
          <w:tab w:val="left" w:pos="1418"/>
        </w:tabs>
        <w:ind w:left="1418" w:hanging="992"/>
        <w:rPr>
          <w:rFonts w:ascii="Tahoma" w:hAnsi="Tahoma" w:cs="Tahoma"/>
          <w:lang w:val="id-ID"/>
        </w:rPr>
      </w:pPr>
      <w:r w:rsidRPr="00861014">
        <w:rPr>
          <w:rFonts w:ascii="Tahoma" w:hAnsi="Tahoma" w:cs="Tahoma"/>
          <w:lang w:val="id-ID"/>
        </w:rPr>
        <w:tab/>
        <w:t>KUB. Bina Nelayan Sejahtera.</w:t>
      </w:r>
    </w:p>
    <w:tbl>
      <w:tblPr>
        <w:tblW w:w="83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2835"/>
      </w:tblGrid>
      <w:tr w:rsidR="00480DB6" w:rsidRPr="00861014" w:rsidTr="00480DB6">
        <w:trPr>
          <w:trHeight w:val="337"/>
        </w:trPr>
        <w:tc>
          <w:tcPr>
            <w:tcW w:w="567" w:type="dxa"/>
            <w:vMerge w:val="restart"/>
            <w:vAlign w:val="center"/>
          </w:tcPr>
          <w:p w:rsidR="00480DB6" w:rsidRPr="00861014" w:rsidRDefault="00480DB6" w:rsidP="00480DB6">
            <w:pPr>
              <w:jc w:val="center"/>
              <w:rPr>
                <w:rFonts w:ascii="Tahoma" w:hAnsi="Tahoma" w:cs="Tahoma"/>
                <w:b/>
                <w:lang w:val="id-ID"/>
              </w:rPr>
            </w:pPr>
            <w:r w:rsidRPr="00861014">
              <w:rPr>
                <w:rFonts w:ascii="Tahoma" w:hAnsi="Tahoma" w:cs="Tahoma"/>
                <w:b/>
                <w:lang w:val="id-ID"/>
              </w:rPr>
              <w:t>No</w:t>
            </w:r>
          </w:p>
        </w:tc>
        <w:tc>
          <w:tcPr>
            <w:tcW w:w="4962" w:type="dxa"/>
            <w:vMerge w:val="restart"/>
            <w:vAlign w:val="center"/>
          </w:tcPr>
          <w:p w:rsidR="00480DB6" w:rsidRPr="00861014" w:rsidRDefault="00480DB6" w:rsidP="00480DB6">
            <w:pPr>
              <w:jc w:val="center"/>
              <w:rPr>
                <w:rFonts w:ascii="Tahoma" w:hAnsi="Tahoma" w:cs="Tahoma"/>
                <w:b/>
                <w:lang w:val="id-ID"/>
              </w:rPr>
            </w:pPr>
            <w:r w:rsidRPr="00861014">
              <w:rPr>
                <w:rFonts w:ascii="Tahoma" w:hAnsi="Tahoma" w:cs="Tahoma"/>
                <w:b/>
                <w:lang w:val="id-ID"/>
              </w:rPr>
              <w:t>Penggunaan Dana</w:t>
            </w:r>
          </w:p>
        </w:tc>
        <w:tc>
          <w:tcPr>
            <w:tcW w:w="2835" w:type="dxa"/>
            <w:vMerge w:val="restart"/>
            <w:vAlign w:val="center"/>
          </w:tcPr>
          <w:p w:rsidR="00480DB6" w:rsidRPr="00861014" w:rsidRDefault="00480DB6" w:rsidP="00480DB6">
            <w:pPr>
              <w:jc w:val="center"/>
              <w:rPr>
                <w:rFonts w:ascii="Tahoma" w:hAnsi="Tahoma" w:cs="Tahoma"/>
                <w:b/>
                <w:lang w:val="id-ID"/>
              </w:rPr>
            </w:pPr>
            <w:r w:rsidRPr="00861014">
              <w:rPr>
                <w:rFonts w:ascii="Tahoma" w:hAnsi="Tahoma" w:cs="Tahoma"/>
                <w:b/>
                <w:lang w:val="id-ID"/>
              </w:rPr>
              <w:t>Jumlah Dana yang Dibelanjakan</w:t>
            </w:r>
          </w:p>
          <w:p w:rsidR="00480DB6" w:rsidRPr="00861014" w:rsidRDefault="00480DB6" w:rsidP="00480DB6">
            <w:pPr>
              <w:jc w:val="center"/>
              <w:rPr>
                <w:rFonts w:ascii="Tahoma" w:hAnsi="Tahoma" w:cs="Tahoma"/>
                <w:b/>
                <w:lang w:val="id-ID"/>
              </w:rPr>
            </w:pPr>
            <w:r w:rsidRPr="00861014">
              <w:rPr>
                <w:rFonts w:ascii="Tahoma" w:hAnsi="Tahoma" w:cs="Tahoma"/>
                <w:b/>
                <w:lang w:val="id-ID"/>
              </w:rPr>
              <w:t>(Rp)</w:t>
            </w:r>
          </w:p>
        </w:tc>
      </w:tr>
      <w:tr w:rsidR="00480DB6" w:rsidRPr="00861014" w:rsidTr="00480DB6">
        <w:trPr>
          <w:trHeight w:val="337"/>
        </w:trPr>
        <w:tc>
          <w:tcPr>
            <w:tcW w:w="567" w:type="dxa"/>
            <w:vMerge/>
            <w:vAlign w:val="center"/>
          </w:tcPr>
          <w:p w:rsidR="00480DB6" w:rsidRPr="00861014" w:rsidRDefault="00480DB6" w:rsidP="00480DB6">
            <w:pPr>
              <w:tabs>
                <w:tab w:val="left" w:pos="450"/>
              </w:tabs>
              <w:jc w:val="center"/>
              <w:rPr>
                <w:rFonts w:ascii="Tahoma" w:hAnsi="Tahoma" w:cs="Tahoma"/>
                <w:b/>
                <w:lang w:val="id-ID"/>
              </w:rPr>
            </w:pPr>
          </w:p>
        </w:tc>
        <w:tc>
          <w:tcPr>
            <w:tcW w:w="4962" w:type="dxa"/>
            <w:vMerge/>
            <w:vAlign w:val="center"/>
          </w:tcPr>
          <w:p w:rsidR="00480DB6" w:rsidRPr="00861014" w:rsidRDefault="00480DB6" w:rsidP="00480DB6">
            <w:pPr>
              <w:tabs>
                <w:tab w:val="left" w:pos="450"/>
              </w:tabs>
              <w:jc w:val="center"/>
              <w:rPr>
                <w:rFonts w:ascii="Tahoma" w:hAnsi="Tahoma" w:cs="Tahoma"/>
                <w:b/>
                <w:lang w:val="id-ID"/>
              </w:rPr>
            </w:pPr>
          </w:p>
        </w:tc>
        <w:tc>
          <w:tcPr>
            <w:tcW w:w="2835" w:type="dxa"/>
            <w:vMerge/>
            <w:vAlign w:val="center"/>
          </w:tcPr>
          <w:p w:rsidR="00480DB6" w:rsidRPr="00861014" w:rsidRDefault="00480DB6" w:rsidP="00480DB6">
            <w:pPr>
              <w:jc w:val="center"/>
              <w:rPr>
                <w:rFonts w:ascii="Tahoma" w:hAnsi="Tahoma" w:cs="Tahoma"/>
                <w:b/>
                <w:lang w:val="id-ID"/>
              </w:rPr>
            </w:pPr>
          </w:p>
        </w:tc>
      </w:tr>
      <w:tr w:rsidR="00480DB6" w:rsidRPr="00861014" w:rsidTr="00480DB6">
        <w:tc>
          <w:tcPr>
            <w:tcW w:w="567" w:type="dxa"/>
            <w:vAlign w:val="center"/>
          </w:tcPr>
          <w:p w:rsidR="00480DB6" w:rsidRPr="00861014" w:rsidRDefault="00480DB6" w:rsidP="00480DB6">
            <w:pPr>
              <w:pStyle w:val="ListParagraph"/>
              <w:ind w:left="0"/>
              <w:jc w:val="center"/>
              <w:rPr>
                <w:rFonts w:ascii="Tahoma" w:hAnsi="Tahoma" w:cs="Tahoma"/>
                <w:lang w:val="id-ID"/>
              </w:rPr>
            </w:pPr>
            <w:r w:rsidRPr="00861014">
              <w:rPr>
                <w:rFonts w:ascii="Tahoma" w:hAnsi="Tahoma" w:cs="Tahoma"/>
                <w:lang w:val="id-ID"/>
              </w:rPr>
              <w:t>1</w:t>
            </w:r>
          </w:p>
        </w:tc>
        <w:tc>
          <w:tcPr>
            <w:tcW w:w="4962" w:type="dxa"/>
            <w:vAlign w:val="center"/>
          </w:tcPr>
          <w:p w:rsidR="00480DB6" w:rsidRPr="00861014" w:rsidRDefault="00480DB6" w:rsidP="00480DB6">
            <w:pPr>
              <w:jc w:val="both"/>
              <w:rPr>
                <w:rFonts w:ascii="Tahoma" w:hAnsi="Tahoma" w:cs="Tahoma"/>
                <w:lang w:val="id-ID"/>
              </w:rPr>
            </w:pPr>
            <w:r w:rsidRPr="00861014">
              <w:rPr>
                <w:rFonts w:ascii="Tahoma" w:hAnsi="Tahoma" w:cs="Tahoma"/>
                <w:lang w:val="id-ID"/>
              </w:rPr>
              <w:t>Pembelian Jaring Udang Sapurata</w:t>
            </w:r>
          </w:p>
        </w:tc>
        <w:tc>
          <w:tcPr>
            <w:tcW w:w="2835" w:type="dxa"/>
            <w:vAlign w:val="center"/>
          </w:tcPr>
          <w:p w:rsidR="00480DB6" w:rsidRPr="00861014" w:rsidRDefault="00D8473A" w:rsidP="00480DB6">
            <w:pPr>
              <w:jc w:val="right"/>
              <w:rPr>
                <w:rFonts w:ascii="Tahoma" w:hAnsi="Tahoma" w:cs="Tahoma"/>
                <w:lang w:val="id-ID"/>
              </w:rPr>
            </w:pPr>
            <w:r w:rsidRPr="00861014">
              <w:rPr>
                <w:rFonts w:ascii="Tahoma" w:hAnsi="Tahoma" w:cs="Tahoma"/>
                <w:lang w:val="id-ID"/>
              </w:rPr>
              <w:t>4.800.000</w:t>
            </w:r>
          </w:p>
        </w:tc>
      </w:tr>
      <w:tr w:rsidR="00480DB6" w:rsidRPr="00861014" w:rsidTr="00480DB6">
        <w:tc>
          <w:tcPr>
            <w:tcW w:w="567" w:type="dxa"/>
            <w:vAlign w:val="center"/>
          </w:tcPr>
          <w:p w:rsidR="00480DB6" w:rsidRPr="00861014" w:rsidRDefault="00480DB6" w:rsidP="00480DB6">
            <w:pPr>
              <w:pStyle w:val="ListParagraph"/>
              <w:ind w:left="0"/>
              <w:jc w:val="center"/>
              <w:rPr>
                <w:rFonts w:ascii="Tahoma" w:hAnsi="Tahoma" w:cs="Tahoma"/>
                <w:lang w:val="id-ID"/>
              </w:rPr>
            </w:pPr>
            <w:r w:rsidRPr="00861014">
              <w:rPr>
                <w:rFonts w:ascii="Tahoma" w:hAnsi="Tahoma" w:cs="Tahoma"/>
                <w:lang w:val="id-ID"/>
              </w:rPr>
              <w:t>2</w:t>
            </w:r>
          </w:p>
        </w:tc>
        <w:tc>
          <w:tcPr>
            <w:tcW w:w="4962" w:type="dxa"/>
            <w:vAlign w:val="center"/>
          </w:tcPr>
          <w:p w:rsidR="00480DB6" w:rsidRPr="00861014" w:rsidRDefault="00480DB6" w:rsidP="00480DB6">
            <w:pPr>
              <w:jc w:val="both"/>
              <w:rPr>
                <w:rFonts w:ascii="Tahoma" w:hAnsi="Tahoma" w:cs="Tahoma"/>
                <w:lang w:val="id-ID"/>
              </w:rPr>
            </w:pPr>
            <w:r w:rsidRPr="00861014">
              <w:rPr>
                <w:rFonts w:ascii="Tahoma" w:hAnsi="Tahoma" w:cs="Tahoma"/>
                <w:lang w:val="id-ID"/>
              </w:rPr>
              <w:t xml:space="preserve">Pembelian Bahan </w:t>
            </w:r>
            <w:r w:rsidR="00B22267" w:rsidRPr="00861014">
              <w:rPr>
                <w:rFonts w:ascii="Tahoma" w:hAnsi="Tahoma" w:cs="Tahoma"/>
                <w:lang w:val="id-ID"/>
              </w:rPr>
              <w:t xml:space="preserve">Pembuatan </w:t>
            </w:r>
            <w:r w:rsidRPr="00861014">
              <w:rPr>
                <w:rFonts w:ascii="Tahoma" w:hAnsi="Tahoma" w:cs="Tahoma"/>
                <w:lang w:val="id-ID"/>
              </w:rPr>
              <w:t>Jaring</w:t>
            </w:r>
          </w:p>
        </w:tc>
        <w:tc>
          <w:tcPr>
            <w:tcW w:w="2835" w:type="dxa"/>
            <w:vAlign w:val="center"/>
          </w:tcPr>
          <w:p w:rsidR="00480DB6" w:rsidRPr="00861014" w:rsidRDefault="00D8473A" w:rsidP="00480DB6">
            <w:pPr>
              <w:jc w:val="right"/>
              <w:rPr>
                <w:rFonts w:ascii="Tahoma" w:hAnsi="Tahoma" w:cs="Tahoma"/>
                <w:lang w:val="id-ID"/>
              </w:rPr>
            </w:pPr>
            <w:r w:rsidRPr="00861014">
              <w:rPr>
                <w:rFonts w:ascii="Tahoma" w:hAnsi="Tahoma" w:cs="Tahoma"/>
                <w:lang w:val="id-ID"/>
              </w:rPr>
              <w:t>75.230000</w:t>
            </w:r>
          </w:p>
        </w:tc>
      </w:tr>
      <w:tr w:rsidR="00480DB6" w:rsidRPr="00861014" w:rsidTr="00480DB6">
        <w:tc>
          <w:tcPr>
            <w:tcW w:w="567" w:type="dxa"/>
            <w:vAlign w:val="center"/>
          </w:tcPr>
          <w:p w:rsidR="00480DB6" w:rsidRPr="00861014" w:rsidRDefault="00480DB6" w:rsidP="00480DB6">
            <w:pPr>
              <w:pStyle w:val="ListParagraph"/>
              <w:ind w:left="0"/>
              <w:jc w:val="center"/>
              <w:rPr>
                <w:rFonts w:ascii="Tahoma" w:hAnsi="Tahoma" w:cs="Tahoma"/>
                <w:lang w:val="id-ID"/>
              </w:rPr>
            </w:pPr>
            <w:r w:rsidRPr="00861014">
              <w:rPr>
                <w:rFonts w:ascii="Tahoma" w:hAnsi="Tahoma" w:cs="Tahoma"/>
                <w:lang w:val="id-ID"/>
              </w:rPr>
              <w:t>3</w:t>
            </w:r>
          </w:p>
        </w:tc>
        <w:tc>
          <w:tcPr>
            <w:tcW w:w="4962" w:type="dxa"/>
            <w:vAlign w:val="center"/>
          </w:tcPr>
          <w:p w:rsidR="00480DB6" w:rsidRPr="00861014" w:rsidRDefault="00480DB6" w:rsidP="00480DB6">
            <w:pPr>
              <w:jc w:val="both"/>
              <w:rPr>
                <w:rFonts w:ascii="Tahoma" w:hAnsi="Tahoma" w:cs="Tahoma"/>
                <w:lang w:val="id-ID"/>
              </w:rPr>
            </w:pPr>
            <w:r w:rsidRPr="00861014">
              <w:rPr>
                <w:rFonts w:ascii="Tahoma" w:hAnsi="Tahoma" w:cs="Tahoma"/>
                <w:lang w:val="id-ID"/>
              </w:rPr>
              <w:t>Mobilisasi</w:t>
            </w:r>
          </w:p>
        </w:tc>
        <w:tc>
          <w:tcPr>
            <w:tcW w:w="2835" w:type="dxa"/>
            <w:vAlign w:val="center"/>
          </w:tcPr>
          <w:p w:rsidR="00480DB6" w:rsidRPr="00861014" w:rsidRDefault="00D8473A" w:rsidP="00480DB6">
            <w:pPr>
              <w:jc w:val="right"/>
              <w:rPr>
                <w:rFonts w:ascii="Tahoma" w:hAnsi="Tahoma" w:cs="Tahoma"/>
                <w:lang w:val="id-ID"/>
              </w:rPr>
            </w:pPr>
            <w:r w:rsidRPr="00861014">
              <w:rPr>
                <w:rFonts w:ascii="Tahoma" w:hAnsi="Tahoma" w:cs="Tahoma"/>
                <w:lang w:val="id-ID"/>
              </w:rPr>
              <w:t>2.750.000</w:t>
            </w:r>
          </w:p>
        </w:tc>
      </w:tr>
      <w:tr w:rsidR="00480DB6" w:rsidRPr="00861014" w:rsidTr="00480DB6">
        <w:tc>
          <w:tcPr>
            <w:tcW w:w="567" w:type="dxa"/>
            <w:vAlign w:val="center"/>
          </w:tcPr>
          <w:p w:rsidR="00480DB6" w:rsidRPr="00861014" w:rsidRDefault="00480DB6" w:rsidP="00480DB6">
            <w:pPr>
              <w:pStyle w:val="ListParagraph"/>
              <w:ind w:left="0"/>
              <w:jc w:val="center"/>
              <w:rPr>
                <w:rFonts w:ascii="Tahoma" w:hAnsi="Tahoma" w:cs="Tahoma"/>
                <w:lang w:val="id-ID"/>
              </w:rPr>
            </w:pPr>
            <w:r w:rsidRPr="00861014">
              <w:rPr>
                <w:rFonts w:ascii="Tahoma" w:hAnsi="Tahoma" w:cs="Tahoma"/>
                <w:lang w:val="id-ID"/>
              </w:rPr>
              <w:t>4</w:t>
            </w:r>
          </w:p>
        </w:tc>
        <w:tc>
          <w:tcPr>
            <w:tcW w:w="4962" w:type="dxa"/>
            <w:vAlign w:val="center"/>
          </w:tcPr>
          <w:p w:rsidR="00480DB6" w:rsidRPr="00861014" w:rsidRDefault="00480DB6" w:rsidP="00480DB6">
            <w:pPr>
              <w:jc w:val="both"/>
              <w:rPr>
                <w:rFonts w:ascii="Tahoma" w:hAnsi="Tahoma" w:cs="Tahoma"/>
                <w:lang w:val="id-ID"/>
              </w:rPr>
            </w:pPr>
            <w:r w:rsidRPr="00861014">
              <w:rPr>
                <w:rFonts w:ascii="Tahoma" w:hAnsi="Tahoma" w:cs="Tahoma"/>
                <w:lang w:val="id-ID"/>
              </w:rPr>
              <w:t>Biaya Operasional</w:t>
            </w:r>
          </w:p>
        </w:tc>
        <w:tc>
          <w:tcPr>
            <w:tcW w:w="2835" w:type="dxa"/>
            <w:vAlign w:val="center"/>
          </w:tcPr>
          <w:p w:rsidR="00480DB6" w:rsidRPr="00861014" w:rsidRDefault="00D8473A" w:rsidP="00480DB6">
            <w:pPr>
              <w:jc w:val="right"/>
              <w:rPr>
                <w:rFonts w:ascii="Tahoma" w:hAnsi="Tahoma" w:cs="Tahoma"/>
                <w:lang w:val="id-ID"/>
              </w:rPr>
            </w:pPr>
            <w:r w:rsidRPr="00861014">
              <w:rPr>
                <w:rFonts w:ascii="Tahoma" w:hAnsi="Tahoma" w:cs="Tahoma"/>
                <w:lang w:val="id-ID"/>
              </w:rPr>
              <w:t>17.220.000</w:t>
            </w:r>
          </w:p>
        </w:tc>
      </w:tr>
      <w:tr w:rsidR="00480DB6" w:rsidRPr="00861014" w:rsidTr="00480DB6">
        <w:trPr>
          <w:trHeight w:val="372"/>
        </w:trPr>
        <w:tc>
          <w:tcPr>
            <w:tcW w:w="5529" w:type="dxa"/>
            <w:gridSpan w:val="2"/>
            <w:vAlign w:val="center"/>
          </w:tcPr>
          <w:p w:rsidR="00480DB6" w:rsidRPr="00861014" w:rsidRDefault="00480DB6" w:rsidP="00480DB6">
            <w:pPr>
              <w:jc w:val="center"/>
              <w:rPr>
                <w:rFonts w:ascii="Tahoma" w:hAnsi="Tahoma" w:cs="Tahoma"/>
                <w:b/>
                <w:lang w:val="id-ID"/>
              </w:rPr>
            </w:pPr>
            <w:r w:rsidRPr="00861014">
              <w:rPr>
                <w:rFonts w:ascii="Tahoma" w:hAnsi="Tahoma" w:cs="Tahoma"/>
                <w:b/>
                <w:lang w:val="id-ID"/>
              </w:rPr>
              <w:t>TOTAL DANA</w:t>
            </w:r>
          </w:p>
        </w:tc>
        <w:tc>
          <w:tcPr>
            <w:tcW w:w="2835" w:type="dxa"/>
            <w:vAlign w:val="center"/>
          </w:tcPr>
          <w:p w:rsidR="00480DB6" w:rsidRPr="00861014" w:rsidRDefault="00480DB6" w:rsidP="00480DB6">
            <w:pPr>
              <w:jc w:val="right"/>
              <w:rPr>
                <w:rFonts w:ascii="Tahoma" w:hAnsi="Tahoma" w:cs="Tahoma"/>
                <w:b/>
                <w:lang w:val="id-ID"/>
              </w:rPr>
            </w:pPr>
            <w:r w:rsidRPr="00861014">
              <w:rPr>
                <w:rFonts w:ascii="Tahoma" w:hAnsi="Tahoma" w:cs="Tahoma"/>
                <w:b/>
                <w:lang w:val="id-ID"/>
              </w:rPr>
              <w:t>100.000.000</w:t>
            </w:r>
          </w:p>
        </w:tc>
      </w:tr>
    </w:tbl>
    <w:p w:rsidR="00480DB6" w:rsidRDefault="00480DB6" w:rsidP="00480DB6">
      <w:pPr>
        <w:pStyle w:val="BodyTextIndent"/>
        <w:ind w:left="1418" w:hanging="992"/>
        <w:rPr>
          <w:rFonts w:ascii="Tahoma" w:hAnsi="Tahoma" w:cs="Tahoma"/>
          <w:lang w:val="id-ID"/>
        </w:rPr>
      </w:pPr>
    </w:p>
    <w:p w:rsidR="00606D9E" w:rsidRDefault="00606D9E" w:rsidP="00480DB6">
      <w:pPr>
        <w:pStyle w:val="BodyTextIndent"/>
        <w:ind w:left="1418" w:hanging="992"/>
        <w:rPr>
          <w:rFonts w:ascii="Tahoma" w:hAnsi="Tahoma" w:cs="Tahoma"/>
          <w:lang w:val="id-ID"/>
        </w:rPr>
      </w:pPr>
    </w:p>
    <w:p w:rsidR="00606D9E" w:rsidRDefault="00606D9E" w:rsidP="00480DB6">
      <w:pPr>
        <w:pStyle w:val="BodyTextIndent"/>
        <w:ind w:left="1418" w:hanging="992"/>
        <w:rPr>
          <w:rFonts w:ascii="Tahoma" w:hAnsi="Tahoma" w:cs="Tahoma"/>
          <w:lang w:val="id-ID"/>
        </w:rPr>
      </w:pPr>
    </w:p>
    <w:p w:rsidR="00606D9E" w:rsidRDefault="00606D9E" w:rsidP="00480DB6">
      <w:pPr>
        <w:pStyle w:val="BodyTextIndent"/>
        <w:ind w:left="1418" w:hanging="992"/>
        <w:rPr>
          <w:rFonts w:ascii="Tahoma" w:hAnsi="Tahoma" w:cs="Tahoma"/>
          <w:lang w:val="id-ID"/>
        </w:rPr>
      </w:pPr>
    </w:p>
    <w:p w:rsidR="00606D9E" w:rsidRPr="00861014" w:rsidRDefault="00606D9E" w:rsidP="00480DB6">
      <w:pPr>
        <w:pStyle w:val="BodyTextIndent"/>
        <w:ind w:left="1418" w:hanging="992"/>
        <w:rPr>
          <w:rFonts w:ascii="Tahoma" w:hAnsi="Tahoma" w:cs="Tahoma"/>
          <w:lang w:val="id-ID"/>
        </w:rPr>
      </w:pPr>
    </w:p>
    <w:p w:rsidR="00D53D61" w:rsidRPr="00861014" w:rsidRDefault="00D53D61" w:rsidP="00D53D61">
      <w:pPr>
        <w:pStyle w:val="BodyTextIndent"/>
        <w:ind w:left="1418" w:hanging="992"/>
        <w:rPr>
          <w:rFonts w:ascii="Tahoma" w:hAnsi="Tahoma" w:cs="Tahoma"/>
          <w:lang w:val="id-ID"/>
        </w:rPr>
      </w:pPr>
      <w:proofErr w:type="gramStart"/>
      <w:r w:rsidRPr="00861014">
        <w:rPr>
          <w:rFonts w:ascii="Tahoma" w:hAnsi="Tahoma" w:cs="Tahoma"/>
          <w:lang w:val="en-US"/>
        </w:rPr>
        <w:t xml:space="preserve">Tabel </w:t>
      </w:r>
      <w:r w:rsidR="00461385">
        <w:rPr>
          <w:rFonts w:ascii="Tahoma" w:hAnsi="Tahoma" w:cs="Tahoma"/>
          <w:lang w:val="id-ID"/>
        </w:rPr>
        <w:t>8</w:t>
      </w:r>
      <w:r w:rsidRPr="00861014">
        <w:rPr>
          <w:rFonts w:ascii="Tahoma" w:hAnsi="Tahoma" w:cs="Tahoma"/>
          <w:lang w:val="en-US"/>
        </w:rPr>
        <w:t>.</w:t>
      </w:r>
      <w:proofErr w:type="gramEnd"/>
      <w:r w:rsidRPr="00861014">
        <w:rPr>
          <w:rFonts w:ascii="Tahoma" w:hAnsi="Tahoma" w:cs="Tahoma"/>
          <w:lang w:val="en-US"/>
        </w:rPr>
        <w:t xml:space="preserve"> P</w:t>
      </w:r>
      <w:r w:rsidRPr="00861014">
        <w:rPr>
          <w:rFonts w:ascii="Tahoma" w:hAnsi="Tahoma" w:cs="Tahoma"/>
          <w:lang w:val="id-ID"/>
        </w:rPr>
        <w:t>emanfaatan Dana BLM PUMP-Perikanan Tangkap</w:t>
      </w:r>
    </w:p>
    <w:p w:rsidR="00D53D61" w:rsidRPr="00861014" w:rsidRDefault="00116F3B" w:rsidP="00D53D61">
      <w:pPr>
        <w:pStyle w:val="BodyTextIndent"/>
        <w:tabs>
          <w:tab w:val="left" w:pos="1418"/>
        </w:tabs>
        <w:ind w:left="1418" w:hanging="992"/>
        <w:rPr>
          <w:rFonts w:ascii="Tahoma" w:hAnsi="Tahoma" w:cs="Tahoma"/>
          <w:lang w:val="id-ID"/>
        </w:rPr>
      </w:pPr>
      <w:r w:rsidRPr="00861014">
        <w:rPr>
          <w:rFonts w:ascii="Tahoma" w:hAnsi="Tahoma" w:cs="Tahoma"/>
          <w:lang w:val="id-ID"/>
        </w:rPr>
        <w:tab/>
        <w:t>KUB. Bina Biru</w:t>
      </w:r>
    </w:p>
    <w:tbl>
      <w:tblPr>
        <w:tblW w:w="83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2835"/>
      </w:tblGrid>
      <w:tr w:rsidR="00D53D61" w:rsidRPr="00793FDC" w:rsidTr="009D3AA3">
        <w:trPr>
          <w:trHeight w:val="337"/>
        </w:trPr>
        <w:tc>
          <w:tcPr>
            <w:tcW w:w="567" w:type="dxa"/>
            <w:vMerge w:val="restart"/>
            <w:vAlign w:val="center"/>
          </w:tcPr>
          <w:p w:rsidR="00D53D61" w:rsidRPr="00793FDC" w:rsidRDefault="00D53D61" w:rsidP="009D3AA3">
            <w:pPr>
              <w:jc w:val="center"/>
              <w:rPr>
                <w:rFonts w:ascii="Tahoma" w:hAnsi="Tahoma" w:cs="Tahoma"/>
                <w:b/>
                <w:lang w:val="id-ID"/>
              </w:rPr>
            </w:pPr>
            <w:r w:rsidRPr="00793FDC">
              <w:rPr>
                <w:rFonts w:ascii="Tahoma" w:hAnsi="Tahoma" w:cs="Tahoma"/>
                <w:b/>
                <w:lang w:val="id-ID"/>
              </w:rPr>
              <w:t>No</w:t>
            </w:r>
          </w:p>
        </w:tc>
        <w:tc>
          <w:tcPr>
            <w:tcW w:w="4962" w:type="dxa"/>
            <w:vMerge w:val="restart"/>
            <w:vAlign w:val="center"/>
          </w:tcPr>
          <w:p w:rsidR="00D53D61" w:rsidRPr="00793FDC" w:rsidRDefault="00D53D61" w:rsidP="009D3AA3">
            <w:pPr>
              <w:jc w:val="center"/>
              <w:rPr>
                <w:rFonts w:ascii="Tahoma" w:hAnsi="Tahoma" w:cs="Tahoma"/>
                <w:b/>
                <w:lang w:val="id-ID"/>
              </w:rPr>
            </w:pPr>
            <w:r w:rsidRPr="00793FDC">
              <w:rPr>
                <w:rFonts w:ascii="Tahoma" w:hAnsi="Tahoma" w:cs="Tahoma"/>
                <w:b/>
                <w:lang w:val="id-ID"/>
              </w:rPr>
              <w:t>Penggunaan Dana</w:t>
            </w:r>
          </w:p>
        </w:tc>
        <w:tc>
          <w:tcPr>
            <w:tcW w:w="2835" w:type="dxa"/>
            <w:vMerge w:val="restart"/>
            <w:vAlign w:val="center"/>
          </w:tcPr>
          <w:p w:rsidR="00D53D61" w:rsidRPr="00793FDC" w:rsidRDefault="00D53D61" w:rsidP="009D3AA3">
            <w:pPr>
              <w:jc w:val="center"/>
              <w:rPr>
                <w:rFonts w:ascii="Tahoma" w:hAnsi="Tahoma" w:cs="Tahoma"/>
                <w:b/>
                <w:lang w:val="id-ID"/>
              </w:rPr>
            </w:pPr>
            <w:r w:rsidRPr="00793FDC">
              <w:rPr>
                <w:rFonts w:ascii="Tahoma" w:hAnsi="Tahoma" w:cs="Tahoma"/>
                <w:b/>
                <w:lang w:val="id-ID"/>
              </w:rPr>
              <w:t>Jumlah Dana yang Dibelanjakan</w:t>
            </w:r>
          </w:p>
          <w:p w:rsidR="00D53D61" w:rsidRPr="00793FDC" w:rsidRDefault="00D53D61" w:rsidP="009D3AA3">
            <w:pPr>
              <w:jc w:val="center"/>
              <w:rPr>
                <w:rFonts w:ascii="Tahoma" w:hAnsi="Tahoma" w:cs="Tahoma"/>
                <w:b/>
                <w:lang w:val="id-ID"/>
              </w:rPr>
            </w:pPr>
            <w:r w:rsidRPr="00793FDC">
              <w:rPr>
                <w:rFonts w:ascii="Tahoma" w:hAnsi="Tahoma" w:cs="Tahoma"/>
                <w:b/>
                <w:lang w:val="id-ID"/>
              </w:rPr>
              <w:t>(Rp)</w:t>
            </w:r>
          </w:p>
        </w:tc>
      </w:tr>
      <w:tr w:rsidR="00D53D61" w:rsidRPr="00793FDC" w:rsidTr="009D3AA3">
        <w:trPr>
          <w:trHeight w:val="337"/>
        </w:trPr>
        <w:tc>
          <w:tcPr>
            <w:tcW w:w="567" w:type="dxa"/>
            <w:vMerge/>
            <w:vAlign w:val="center"/>
          </w:tcPr>
          <w:p w:rsidR="00D53D61" w:rsidRPr="00793FDC" w:rsidRDefault="00D53D61" w:rsidP="009D3AA3">
            <w:pPr>
              <w:tabs>
                <w:tab w:val="left" w:pos="450"/>
              </w:tabs>
              <w:jc w:val="center"/>
              <w:rPr>
                <w:rFonts w:ascii="Tahoma" w:hAnsi="Tahoma" w:cs="Tahoma"/>
                <w:b/>
                <w:lang w:val="id-ID"/>
              </w:rPr>
            </w:pPr>
          </w:p>
        </w:tc>
        <w:tc>
          <w:tcPr>
            <w:tcW w:w="4962" w:type="dxa"/>
            <w:vMerge/>
            <w:vAlign w:val="center"/>
          </w:tcPr>
          <w:p w:rsidR="00D53D61" w:rsidRPr="00793FDC" w:rsidRDefault="00D53D61" w:rsidP="009D3AA3">
            <w:pPr>
              <w:tabs>
                <w:tab w:val="left" w:pos="450"/>
              </w:tabs>
              <w:jc w:val="center"/>
              <w:rPr>
                <w:rFonts w:ascii="Tahoma" w:hAnsi="Tahoma" w:cs="Tahoma"/>
                <w:b/>
                <w:lang w:val="id-ID"/>
              </w:rPr>
            </w:pPr>
          </w:p>
        </w:tc>
        <w:tc>
          <w:tcPr>
            <w:tcW w:w="2835" w:type="dxa"/>
            <w:vMerge/>
            <w:vAlign w:val="center"/>
          </w:tcPr>
          <w:p w:rsidR="00D53D61" w:rsidRPr="00793FDC" w:rsidRDefault="00D53D61" w:rsidP="009D3AA3">
            <w:pPr>
              <w:jc w:val="center"/>
              <w:rPr>
                <w:rFonts w:ascii="Tahoma" w:hAnsi="Tahoma" w:cs="Tahoma"/>
                <w:b/>
                <w:lang w:val="id-ID"/>
              </w:rPr>
            </w:pPr>
          </w:p>
        </w:tc>
      </w:tr>
      <w:tr w:rsidR="00D53D61" w:rsidRPr="00793FDC" w:rsidTr="009D3AA3">
        <w:tc>
          <w:tcPr>
            <w:tcW w:w="567" w:type="dxa"/>
            <w:vAlign w:val="center"/>
          </w:tcPr>
          <w:p w:rsidR="00D53D61" w:rsidRPr="00793FDC" w:rsidRDefault="00D53D61" w:rsidP="009D3AA3">
            <w:pPr>
              <w:pStyle w:val="ListParagraph"/>
              <w:ind w:left="0"/>
              <w:jc w:val="center"/>
              <w:rPr>
                <w:rFonts w:ascii="Tahoma" w:hAnsi="Tahoma" w:cs="Tahoma"/>
                <w:lang w:val="id-ID"/>
              </w:rPr>
            </w:pPr>
            <w:r w:rsidRPr="00793FDC">
              <w:rPr>
                <w:rFonts w:ascii="Tahoma" w:hAnsi="Tahoma" w:cs="Tahoma"/>
                <w:lang w:val="id-ID"/>
              </w:rPr>
              <w:t>1</w:t>
            </w:r>
          </w:p>
        </w:tc>
        <w:tc>
          <w:tcPr>
            <w:tcW w:w="4962" w:type="dxa"/>
            <w:vAlign w:val="center"/>
          </w:tcPr>
          <w:p w:rsidR="00D53D61" w:rsidRPr="00793FDC" w:rsidRDefault="00D53D61" w:rsidP="009D3AA3">
            <w:pPr>
              <w:jc w:val="both"/>
              <w:rPr>
                <w:rFonts w:ascii="Tahoma" w:hAnsi="Tahoma" w:cs="Tahoma"/>
                <w:lang w:val="id-ID"/>
              </w:rPr>
            </w:pPr>
            <w:r>
              <w:rPr>
                <w:rFonts w:ascii="Tahoma" w:hAnsi="Tahoma" w:cs="Tahoma"/>
                <w:lang w:val="id-ID"/>
              </w:rPr>
              <w:t xml:space="preserve">Pembelian Bahan </w:t>
            </w:r>
            <w:r w:rsidR="00B22267">
              <w:rPr>
                <w:rFonts w:ascii="Tahoma" w:hAnsi="Tahoma" w:cs="Tahoma"/>
                <w:lang w:val="id-ID"/>
              </w:rPr>
              <w:t xml:space="preserve">Pembuatan </w:t>
            </w:r>
            <w:r>
              <w:rPr>
                <w:rFonts w:ascii="Tahoma" w:hAnsi="Tahoma" w:cs="Tahoma"/>
                <w:lang w:val="id-ID"/>
              </w:rPr>
              <w:t>Jaring</w:t>
            </w:r>
          </w:p>
        </w:tc>
        <w:tc>
          <w:tcPr>
            <w:tcW w:w="2835" w:type="dxa"/>
            <w:vAlign w:val="center"/>
          </w:tcPr>
          <w:p w:rsidR="00D53D61" w:rsidRPr="00793FDC" w:rsidRDefault="00D53D61" w:rsidP="009D3AA3">
            <w:pPr>
              <w:jc w:val="right"/>
              <w:rPr>
                <w:rFonts w:ascii="Tahoma" w:hAnsi="Tahoma" w:cs="Tahoma"/>
                <w:lang w:val="id-ID"/>
              </w:rPr>
            </w:pPr>
            <w:r>
              <w:rPr>
                <w:rFonts w:ascii="Tahoma" w:hAnsi="Tahoma" w:cs="Tahoma"/>
                <w:lang w:val="id-ID"/>
              </w:rPr>
              <w:t>83.928.000</w:t>
            </w:r>
          </w:p>
        </w:tc>
      </w:tr>
      <w:tr w:rsidR="00D53D61" w:rsidRPr="00793FDC" w:rsidTr="009D3AA3">
        <w:tc>
          <w:tcPr>
            <w:tcW w:w="567" w:type="dxa"/>
            <w:vAlign w:val="center"/>
          </w:tcPr>
          <w:p w:rsidR="00D53D61" w:rsidRPr="00793FDC" w:rsidRDefault="00D53D61" w:rsidP="009D3AA3">
            <w:pPr>
              <w:pStyle w:val="ListParagraph"/>
              <w:ind w:left="0"/>
              <w:jc w:val="center"/>
              <w:rPr>
                <w:rFonts w:ascii="Tahoma" w:hAnsi="Tahoma" w:cs="Tahoma"/>
                <w:lang w:val="id-ID"/>
              </w:rPr>
            </w:pPr>
            <w:r w:rsidRPr="00793FDC">
              <w:rPr>
                <w:rFonts w:ascii="Tahoma" w:hAnsi="Tahoma" w:cs="Tahoma"/>
                <w:lang w:val="id-ID"/>
              </w:rPr>
              <w:t>2</w:t>
            </w:r>
          </w:p>
        </w:tc>
        <w:tc>
          <w:tcPr>
            <w:tcW w:w="4962" w:type="dxa"/>
            <w:vAlign w:val="center"/>
          </w:tcPr>
          <w:p w:rsidR="00D53D61" w:rsidRPr="00793FDC" w:rsidRDefault="00D53D61" w:rsidP="00D53D61">
            <w:pPr>
              <w:jc w:val="both"/>
              <w:rPr>
                <w:rFonts w:ascii="Tahoma" w:hAnsi="Tahoma" w:cs="Tahoma"/>
                <w:lang w:val="id-ID"/>
              </w:rPr>
            </w:pPr>
            <w:r>
              <w:rPr>
                <w:rFonts w:ascii="Tahoma" w:hAnsi="Tahoma" w:cs="Tahoma"/>
                <w:lang w:val="id-ID"/>
              </w:rPr>
              <w:t>Upah Kerja Penjahit Jaring</w:t>
            </w:r>
          </w:p>
        </w:tc>
        <w:tc>
          <w:tcPr>
            <w:tcW w:w="2835" w:type="dxa"/>
            <w:vAlign w:val="center"/>
          </w:tcPr>
          <w:p w:rsidR="00D53D61" w:rsidRPr="00793FDC" w:rsidRDefault="00D53D61" w:rsidP="009D3AA3">
            <w:pPr>
              <w:jc w:val="right"/>
              <w:rPr>
                <w:rFonts w:ascii="Tahoma" w:hAnsi="Tahoma" w:cs="Tahoma"/>
                <w:lang w:val="id-ID"/>
              </w:rPr>
            </w:pPr>
            <w:r>
              <w:rPr>
                <w:rFonts w:ascii="Tahoma" w:hAnsi="Tahoma" w:cs="Tahoma"/>
                <w:lang w:val="id-ID"/>
              </w:rPr>
              <w:t>1.610.000</w:t>
            </w:r>
          </w:p>
        </w:tc>
      </w:tr>
      <w:tr w:rsidR="00D53D61" w:rsidRPr="00793FDC" w:rsidTr="009D3AA3">
        <w:tc>
          <w:tcPr>
            <w:tcW w:w="567" w:type="dxa"/>
            <w:vAlign w:val="center"/>
          </w:tcPr>
          <w:p w:rsidR="00D53D61" w:rsidRPr="00793FDC" w:rsidRDefault="00D53D61" w:rsidP="009D3AA3">
            <w:pPr>
              <w:pStyle w:val="ListParagraph"/>
              <w:ind w:left="0"/>
              <w:jc w:val="center"/>
              <w:rPr>
                <w:rFonts w:ascii="Tahoma" w:hAnsi="Tahoma" w:cs="Tahoma"/>
                <w:lang w:val="id-ID"/>
              </w:rPr>
            </w:pPr>
            <w:r w:rsidRPr="00793FDC">
              <w:rPr>
                <w:rFonts w:ascii="Tahoma" w:hAnsi="Tahoma" w:cs="Tahoma"/>
                <w:lang w:val="id-ID"/>
              </w:rPr>
              <w:t>3</w:t>
            </w:r>
          </w:p>
        </w:tc>
        <w:tc>
          <w:tcPr>
            <w:tcW w:w="4962" w:type="dxa"/>
            <w:vAlign w:val="center"/>
          </w:tcPr>
          <w:p w:rsidR="00D53D61" w:rsidRPr="00793FDC" w:rsidRDefault="00D53D61" w:rsidP="009D3AA3">
            <w:pPr>
              <w:jc w:val="both"/>
              <w:rPr>
                <w:rFonts w:ascii="Tahoma" w:hAnsi="Tahoma" w:cs="Tahoma"/>
                <w:lang w:val="id-ID"/>
              </w:rPr>
            </w:pPr>
            <w:r>
              <w:rPr>
                <w:rFonts w:ascii="Tahoma" w:hAnsi="Tahoma" w:cs="Tahoma"/>
                <w:lang w:val="id-ID"/>
              </w:rPr>
              <w:t>Mobilisasi</w:t>
            </w:r>
          </w:p>
        </w:tc>
        <w:tc>
          <w:tcPr>
            <w:tcW w:w="2835" w:type="dxa"/>
            <w:vAlign w:val="center"/>
          </w:tcPr>
          <w:p w:rsidR="00D53D61" w:rsidRPr="00793FDC" w:rsidRDefault="00D53D61" w:rsidP="009D3AA3">
            <w:pPr>
              <w:jc w:val="right"/>
              <w:rPr>
                <w:rFonts w:ascii="Tahoma" w:hAnsi="Tahoma" w:cs="Tahoma"/>
                <w:lang w:val="id-ID"/>
              </w:rPr>
            </w:pPr>
            <w:r>
              <w:rPr>
                <w:rFonts w:ascii="Tahoma" w:hAnsi="Tahoma" w:cs="Tahoma"/>
                <w:lang w:val="id-ID"/>
              </w:rPr>
              <w:t>2.750.000</w:t>
            </w:r>
          </w:p>
        </w:tc>
      </w:tr>
      <w:tr w:rsidR="00D53D61" w:rsidRPr="00793FDC" w:rsidTr="009D3AA3">
        <w:tc>
          <w:tcPr>
            <w:tcW w:w="567" w:type="dxa"/>
            <w:vAlign w:val="center"/>
          </w:tcPr>
          <w:p w:rsidR="00D53D61" w:rsidRPr="00793FDC" w:rsidRDefault="00D53D61" w:rsidP="009D3AA3">
            <w:pPr>
              <w:pStyle w:val="ListParagraph"/>
              <w:ind w:left="0"/>
              <w:jc w:val="center"/>
              <w:rPr>
                <w:rFonts w:ascii="Tahoma" w:hAnsi="Tahoma" w:cs="Tahoma"/>
                <w:lang w:val="id-ID"/>
              </w:rPr>
            </w:pPr>
            <w:r w:rsidRPr="00793FDC">
              <w:rPr>
                <w:rFonts w:ascii="Tahoma" w:hAnsi="Tahoma" w:cs="Tahoma"/>
                <w:lang w:val="id-ID"/>
              </w:rPr>
              <w:t>4</w:t>
            </w:r>
          </w:p>
        </w:tc>
        <w:tc>
          <w:tcPr>
            <w:tcW w:w="4962" w:type="dxa"/>
            <w:vAlign w:val="center"/>
          </w:tcPr>
          <w:p w:rsidR="00D53D61" w:rsidRPr="00793FDC" w:rsidRDefault="00D53D61" w:rsidP="009D3AA3">
            <w:pPr>
              <w:jc w:val="both"/>
              <w:rPr>
                <w:rFonts w:ascii="Tahoma" w:hAnsi="Tahoma" w:cs="Tahoma"/>
                <w:lang w:val="id-ID"/>
              </w:rPr>
            </w:pPr>
            <w:r>
              <w:rPr>
                <w:rFonts w:ascii="Tahoma" w:hAnsi="Tahoma" w:cs="Tahoma"/>
                <w:lang w:val="id-ID"/>
              </w:rPr>
              <w:t>Biaya Operasional</w:t>
            </w:r>
          </w:p>
        </w:tc>
        <w:tc>
          <w:tcPr>
            <w:tcW w:w="2835" w:type="dxa"/>
            <w:vAlign w:val="center"/>
          </w:tcPr>
          <w:p w:rsidR="00D53D61" w:rsidRPr="00793FDC" w:rsidRDefault="00D53D61" w:rsidP="009D3AA3">
            <w:pPr>
              <w:jc w:val="right"/>
              <w:rPr>
                <w:rFonts w:ascii="Tahoma" w:hAnsi="Tahoma" w:cs="Tahoma"/>
                <w:lang w:val="id-ID"/>
              </w:rPr>
            </w:pPr>
            <w:r>
              <w:rPr>
                <w:rFonts w:ascii="Tahoma" w:hAnsi="Tahoma" w:cs="Tahoma"/>
                <w:lang w:val="id-ID"/>
              </w:rPr>
              <w:t>11.712.000</w:t>
            </w:r>
          </w:p>
        </w:tc>
      </w:tr>
      <w:tr w:rsidR="00D53D61" w:rsidRPr="00793FDC" w:rsidTr="009D3AA3">
        <w:trPr>
          <w:trHeight w:val="372"/>
        </w:trPr>
        <w:tc>
          <w:tcPr>
            <w:tcW w:w="5529" w:type="dxa"/>
            <w:gridSpan w:val="2"/>
            <w:vAlign w:val="center"/>
          </w:tcPr>
          <w:p w:rsidR="00D53D61" w:rsidRPr="00793FDC" w:rsidRDefault="00D53D61" w:rsidP="009D3AA3">
            <w:pPr>
              <w:jc w:val="center"/>
              <w:rPr>
                <w:rFonts w:ascii="Tahoma" w:hAnsi="Tahoma" w:cs="Tahoma"/>
                <w:b/>
                <w:lang w:val="id-ID"/>
              </w:rPr>
            </w:pPr>
            <w:r w:rsidRPr="00793FDC">
              <w:rPr>
                <w:rFonts w:ascii="Tahoma" w:hAnsi="Tahoma" w:cs="Tahoma"/>
                <w:b/>
                <w:lang w:val="id-ID"/>
              </w:rPr>
              <w:t>TOTAL DANA</w:t>
            </w:r>
          </w:p>
        </w:tc>
        <w:tc>
          <w:tcPr>
            <w:tcW w:w="2835" w:type="dxa"/>
            <w:vAlign w:val="center"/>
          </w:tcPr>
          <w:p w:rsidR="00D53D61" w:rsidRPr="00793FDC" w:rsidRDefault="00D53D61" w:rsidP="009D3AA3">
            <w:pPr>
              <w:jc w:val="right"/>
              <w:rPr>
                <w:rFonts w:ascii="Tahoma" w:hAnsi="Tahoma" w:cs="Tahoma"/>
                <w:b/>
                <w:lang w:val="id-ID"/>
              </w:rPr>
            </w:pPr>
            <w:r w:rsidRPr="00793FDC">
              <w:rPr>
                <w:rFonts w:ascii="Tahoma" w:hAnsi="Tahoma" w:cs="Tahoma"/>
                <w:b/>
                <w:lang w:val="id-ID"/>
              </w:rPr>
              <w:t>100.000.000</w:t>
            </w:r>
          </w:p>
        </w:tc>
      </w:tr>
    </w:tbl>
    <w:p w:rsidR="00D53D61" w:rsidRPr="00B22267" w:rsidRDefault="00D53D61" w:rsidP="00D53D61">
      <w:pPr>
        <w:pStyle w:val="BodyTextIndent"/>
        <w:ind w:left="1418" w:hanging="992"/>
        <w:rPr>
          <w:rFonts w:ascii="Tahoma" w:hAnsi="Tahoma" w:cs="Tahoma"/>
          <w:lang w:val="id-ID"/>
        </w:rPr>
      </w:pPr>
    </w:p>
    <w:p w:rsidR="00B22267" w:rsidRPr="00861014" w:rsidRDefault="00B22267" w:rsidP="00B22267">
      <w:pPr>
        <w:pStyle w:val="BodyTextIndent"/>
        <w:ind w:left="1418" w:hanging="992"/>
        <w:rPr>
          <w:rFonts w:ascii="Tahoma" w:hAnsi="Tahoma" w:cs="Tahoma"/>
          <w:lang w:val="id-ID"/>
        </w:rPr>
      </w:pPr>
      <w:proofErr w:type="gramStart"/>
      <w:r w:rsidRPr="00861014">
        <w:rPr>
          <w:rFonts w:ascii="Tahoma" w:hAnsi="Tahoma" w:cs="Tahoma"/>
          <w:lang w:val="en-US"/>
        </w:rPr>
        <w:t xml:space="preserve">Tabel </w:t>
      </w:r>
      <w:r w:rsidR="00461385">
        <w:rPr>
          <w:rFonts w:ascii="Tahoma" w:hAnsi="Tahoma" w:cs="Tahoma"/>
          <w:lang w:val="id-ID"/>
        </w:rPr>
        <w:t>9</w:t>
      </w:r>
      <w:r w:rsidRPr="00861014">
        <w:rPr>
          <w:rFonts w:ascii="Tahoma" w:hAnsi="Tahoma" w:cs="Tahoma"/>
          <w:lang w:val="en-US"/>
        </w:rPr>
        <w:t>.</w:t>
      </w:r>
      <w:proofErr w:type="gramEnd"/>
      <w:r w:rsidRPr="00861014">
        <w:rPr>
          <w:rFonts w:ascii="Tahoma" w:hAnsi="Tahoma" w:cs="Tahoma"/>
          <w:lang w:val="en-US"/>
        </w:rPr>
        <w:t xml:space="preserve"> P</w:t>
      </w:r>
      <w:r w:rsidRPr="00861014">
        <w:rPr>
          <w:rFonts w:ascii="Tahoma" w:hAnsi="Tahoma" w:cs="Tahoma"/>
          <w:lang w:val="id-ID"/>
        </w:rPr>
        <w:t>emanfaatan Dana BLM PUMP-Perikanan Tangkap</w:t>
      </w:r>
    </w:p>
    <w:p w:rsidR="00B22267" w:rsidRPr="00861014" w:rsidRDefault="00116F3B" w:rsidP="00B22267">
      <w:pPr>
        <w:pStyle w:val="BodyTextIndent"/>
        <w:tabs>
          <w:tab w:val="left" w:pos="1418"/>
        </w:tabs>
        <w:ind w:left="1418" w:hanging="992"/>
        <w:rPr>
          <w:rFonts w:ascii="Tahoma" w:hAnsi="Tahoma" w:cs="Tahoma"/>
          <w:lang w:val="id-ID"/>
        </w:rPr>
      </w:pPr>
      <w:r w:rsidRPr="00861014">
        <w:rPr>
          <w:rFonts w:ascii="Tahoma" w:hAnsi="Tahoma" w:cs="Tahoma"/>
          <w:lang w:val="id-ID"/>
        </w:rPr>
        <w:tab/>
        <w:t>KUB. Bombang Laut</w:t>
      </w:r>
      <w:r w:rsidR="00B22267" w:rsidRPr="00861014">
        <w:rPr>
          <w:rFonts w:ascii="Tahoma" w:hAnsi="Tahoma" w:cs="Tahoma"/>
          <w:lang w:val="id-ID"/>
        </w:rPr>
        <w:t>.</w:t>
      </w:r>
    </w:p>
    <w:tbl>
      <w:tblPr>
        <w:tblW w:w="83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2835"/>
      </w:tblGrid>
      <w:tr w:rsidR="00B22267" w:rsidRPr="00861014" w:rsidTr="009D3AA3">
        <w:trPr>
          <w:trHeight w:val="337"/>
        </w:trPr>
        <w:tc>
          <w:tcPr>
            <w:tcW w:w="567" w:type="dxa"/>
            <w:vMerge w:val="restart"/>
            <w:vAlign w:val="center"/>
          </w:tcPr>
          <w:p w:rsidR="00B22267" w:rsidRPr="00861014" w:rsidRDefault="00B22267" w:rsidP="009D3AA3">
            <w:pPr>
              <w:jc w:val="center"/>
              <w:rPr>
                <w:rFonts w:ascii="Tahoma" w:hAnsi="Tahoma" w:cs="Tahoma"/>
                <w:b/>
                <w:lang w:val="id-ID"/>
              </w:rPr>
            </w:pPr>
            <w:r w:rsidRPr="00861014">
              <w:rPr>
                <w:rFonts w:ascii="Tahoma" w:hAnsi="Tahoma" w:cs="Tahoma"/>
                <w:b/>
                <w:lang w:val="id-ID"/>
              </w:rPr>
              <w:t>No</w:t>
            </w:r>
          </w:p>
        </w:tc>
        <w:tc>
          <w:tcPr>
            <w:tcW w:w="4962" w:type="dxa"/>
            <w:vMerge w:val="restart"/>
            <w:vAlign w:val="center"/>
          </w:tcPr>
          <w:p w:rsidR="00B22267" w:rsidRPr="00861014" w:rsidRDefault="00B22267" w:rsidP="009D3AA3">
            <w:pPr>
              <w:jc w:val="center"/>
              <w:rPr>
                <w:rFonts w:ascii="Tahoma" w:hAnsi="Tahoma" w:cs="Tahoma"/>
                <w:b/>
                <w:lang w:val="id-ID"/>
              </w:rPr>
            </w:pPr>
            <w:r w:rsidRPr="00861014">
              <w:rPr>
                <w:rFonts w:ascii="Tahoma" w:hAnsi="Tahoma" w:cs="Tahoma"/>
                <w:b/>
                <w:lang w:val="id-ID"/>
              </w:rPr>
              <w:t>Penggunaan Dana</w:t>
            </w:r>
          </w:p>
        </w:tc>
        <w:tc>
          <w:tcPr>
            <w:tcW w:w="2835" w:type="dxa"/>
            <w:vMerge w:val="restart"/>
            <w:vAlign w:val="center"/>
          </w:tcPr>
          <w:p w:rsidR="00B22267" w:rsidRPr="00861014" w:rsidRDefault="00B22267" w:rsidP="009D3AA3">
            <w:pPr>
              <w:jc w:val="center"/>
              <w:rPr>
                <w:rFonts w:ascii="Tahoma" w:hAnsi="Tahoma" w:cs="Tahoma"/>
                <w:b/>
                <w:lang w:val="id-ID"/>
              </w:rPr>
            </w:pPr>
            <w:r w:rsidRPr="00861014">
              <w:rPr>
                <w:rFonts w:ascii="Tahoma" w:hAnsi="Tahoma" w:cs="Tahoma"/>
                <w:b/>
                <w:lang w:val="id-ID"/>
              </w:rPr>
              <w:t>Jumlah Dana yang Dibelanjakan</w:t>
            </w:r>
          </w:p>
          <w:p w:rsidR="00B22267" w:rsidRPr="00861014" w:rsidRDefault="00B22267" w:rsidP="009D3AA3">
            <w:pPr>
              <w:jc w:val="center"/>
              <w:rPr>
                <w:rFonts w:ascii="Tahoma" w:hAnsi="Tahoma" w:cs="Tahoma"/>
                <w:b/>
                <w:lang w:val="id-ID"/>
              </w:rPr>
            </w:pPr>
            <w:r w:rsidRPr="00861014">
              <w:rPr>
                <w:rFonts w:ascii="Tahoma" w:hAnsi="Tahoma" w:cs="Tahoma"/>
                <w:b/>
                <w:lang w:val="id-ID"/>
              </w:rPr>
              <w:t>(Rp)</w:t>
            </w:r>
          </w:p>
        </w:tc>
      </w:tr>
      <w:tr w:rsidR="00B22267" w:rsidRPr="00861014" w:rsidTr="009D3AA3">
        <w:trPr>
          <w:trHeight w:val="337"/>
        </w:trPr>
        <w:tc>
          <w:tcPr>
            <w:tcW w:w="567" w:type="dxa"/>
            <w:vMerge/>
            <w:vAlign w:val="center"/>
          </w:tcPr>
          <w:p w:rsidR="00B22267" w:rsidRPr="00861014" w:rsidRDefault="00B22267" w:rsidP="009D3AA3">
            <w:pPr>
              <w:tabs>
                <w:tab w:val="left" w:pos="450"/>
              </w:tabs>
              <w:jc w:val="center"/>
              <w:rPr>
                <w:rFonts w:ascii="Tahoma" w:hAnsi="Tahoma" w:cs="Tahoma"/>
                <w:b/>
                <w:lang w:val="id-ID"/>
              </w:rPr>
            </w:pPr>
          </w:p>
        </w:tc>
        <w:tc>
          <w:tcPr>
            <w:tcW w:w="4962" w:type="dxa"/>
            <w:vMerge/>
            <w:vAlign w:val="center"/>
          </w:tcPr>
          <w:p w:rsidR="00B22267" w:rsidRPr="00861014" w:rsidRDefault="00B22267" w:rsidP="009D3AA3">
            <w:pPr>
              <w:tabs>
                <w:tab w:val="left" w:pos="450"/>
              </w:tabs>
              <w:jc w:val="center"/>
              <w:rPr>
                <w:rFonts w:ascii="Tahoma" w:hAnsi="Tahoma" w:cs="Tahoma"/>
                <w:b/>
                <w:lang w:val="id-ID"/>
              </w:rPr>
            </w:pPr>
          </w:p>
        </w:tc>
        <w:tc>
          <w:tcPr>
            <w:tcW w:w="2835" w:type="dxa"/>
            <w:vMerge/>
            <w:vAlign w:val="center"/>
          </w:tcPr>
          <w:p w:rsidR="00B22267" w:rsidRPr="00861014" w:rsidRDefault="00B22267" w:rsidP="009D3AA3">
            <w:pPr>
              <w:jc w:val="center"/>
              <w:rPr>
                <w:rFonts w:ascii="Tahoma" w:hAnsi="Tahoma" w:cs="Tahoma"/>
                <w:b/>
                <w:lang w:val="id-ID"/>
              </w:rPr>
            </w:pPr>
          </w:p>
        </w:tc>
      </w:tr>
      <w:tr w:rsidR="00B22267" w:rsidRPr="00861014" w:rsidTr="009D3AA3">
        <w:tc>
          <w:tcPr>
            <w:tcW w:w="567" w:type="dxa"/>
            <w:vAlign w:val="center"/>
          </w:tcPr>
          <w:p w:rsidR="00B22267" w:rsidRPr="00861014" w:rsidRDefault="00B22267" w:rsidP="009D3AA3">
            <w:pPr>
              <w:pStyle w:val="ListParagraph"/>
              <w:ind w:left="0"/>
              <w:jc w:val="center"/>
              <w:rPr>
                <w:rFonts w:ascii="Tahoma" w:hAnsi="Tahoma" w:cs="Tahoma"/>
                <w:lang w:val="id-ID"/>
              </w:rPr>
            </w:pPr>
            <w:r w:rsidRPr="00861014">
              <w:rPr>
                <w:rFonts w:ascii="Tahoma" w:hAnsi="Tahoma" w:cs="Tahoma"/>
                <w:lang w:val="id-ID"/>
              </w:rPr>
              <w:t>1</w:t>
            </w:r>
          </w:p>
        </w:tc>
        <w:tc>
          <w:tcPr>
            <w:tcW w:w="4962" w:type="dxa"/>
            <w:vAlign w:val="center"/>
          </w:tcPr>
          <w:p w:rsidR="00B22267" w:rsidRPr="00861014" w:rsidRDefault="00B22267" w:rsidP="005B1220">
            <w:pPr>
              <w:jc w:val="both"/>
              <w:rPr>
                <w:rFonts w:ascii="Tahoma" w:hAnsi="Tahoma" w:cs="Tahoma"/>
                <w:lang w:val="id-ID"/>
              </w:rPr>
            </w:pPr>
            <w:r w:rsidRPr="00861014">
              <w:rPr>
                <w:rFonts w:ascii="Tahoma" w:hAnsi="Tahoma" w:cs="Tahoma"/>
                <w:lang w:val="id-ID"/>
              </w:rPr>
              <w:t xml:space="preserve">Pembelian </w:t>
            </w:r>
            <w:r w:rsidR="005B1220" w:rsidRPr="00861014">
              <w:rPr>
                <w:rFonts w:ascii="Tahoma" w:hAnsi="Tahoma" w:cs="Tahoma"/>
                <w:lang w:val="id-ID"/>
              </w:rPr>
              <w:t>Jaring Udang Sapurata</w:t>
            </w:r>
          </w:p>
        </w:tc>
        <w:tc>
          <w:tcPr>
            <w:tcW w:w="2835" w:type="dxa"/>
            <w:vAlign w:val="center"/>
          </w:tcPr>
          <w:p w:rsidR="00B22267" w:rsidRPr="00861014" w:rsidRDefault="005B1220" w:rsidP="009D3AA3">
            <w:pPr>
              <w:jc w:val="right"/>
              <w:rPr>
                <w:rFonts w:ascii="Tahoma" w:hAnsi="Tahoma" w:cs="Tahoma"/>
                <w:lang w:val="id-ID"/>
              </w:rPr>
            </w:pPr>
            <w:r w:rsidRPr="00861014">
              <w:rPr>
                <w:rFonts w:ascii="Tahoma" w:hAnsi="Tahoma" w:cs="Tahoma"/>
                <w:lang w:val="id-ID"/>
              </w:rPr>
              <w:t>21.600</w:t>
            </w:r>
            <w:r w:rsidR="00B22267" w:rsidRPr="00861014">
              <w:rPr>
                <w:rFonts w:ascii="Tahoma" w:hAnsi="Tahoma" w:cs="Tahoma"/>
                <w:lang w:val="id-ID"/>
              </w:rPr>
              <w:t>.000</w:t>
            </w:r>
          </w:p>
        </w:tc>
      </w:tr>
      <w:tr w:rsidR="00B22267" w:rsidRPr="00861014" w:rsidTr="009D3AA3">
        <w:tc>
          <w:tcPr>
            <w:tcW w:w="567" w:type="dxa"/>
            <w:vAlign w:val="center"/>
          </w:tcPr>
          <w:p w:rsidR="00B22267" w:rsidRPr="00861014" w:rsidRDefault="00B22267" w:rsidP="009D3AA3">
            <w:pPr>
              <w:pStyle w:val="ListParagraph"/>
              <w:ind w:left="0"/>
              <w:jc w:val="center"/>
              <w:rPr>
                <w:rFonts w:ascii="Tahoma" w:hAnsi="Tahoma" w:cs="Tahoma"/>
                <w:lang w:val="id-ID"/>
              </w:rPr>
            </w:pPr>
            <w:r w:rsidRPr="00861014">
              <w:rPr>
                <w:rFonts w:ascii="Tahoma" w:hAnsi="Tahoma" w:cs="Tahoma"/>
                <w:lang w:val="id-ID"/>
              </w:rPr>
              <w:t>2</w:t>
            </w:r>
          </w:p>
        </w:tc>
        <w:tc>
          <w:tcPr>
            <w:tcW w:w="4962" w:type="dxa"/>
            <w:vAlign w:val="center"/>
          </w:tcPr>
          <w:p w:rsidR="00B22267" w:rsidRPr="00861014" w:rsidRDefault="005B1220" w:rsidP="009D3AA3">
            <w:pPr>
              <w:jc w:val="both"/>
              <w:rPr>
                <w:rFonts w:ascii="Tahoma" w:hAnsi="Tahoma" w:cs="Tahoma"/>
                <w:lang w:val="id-ID"/>
              </w:rPr>
            </w:pPr>
            <w:r w:rsidRPr="00861014">
              <w:rPr>
                <w:rFonts w:ascii="Tahoma" w:hAnsi="Tahoma" w:cs="Tahoma"/>
                <w:lang w:val="id-ID"/>
              </w:rPr>
              <w:t>Pembelian Bahan Pembuatan Jaring</w:t>
            </w:r>
          </w:p>
        </w:tc>
        <w:tc>
          <w:tcPr>
            <w:tcW w:w="2835" w:type="dxa"/>
            <w:vAlign w:val="center"/>
          </w:tcPr>
          <w:p w:rsidR="00B22267" w:rsidRPr="00861014" w:rsidRDefault="005B1220" w:rsidP="009D3AA3">
            <w:pPr>
              <w:jc w:val="right"/>
              <w:rPr>
                <w:rFonts w:ascii="Tahoma" w:hAnsi="Tahoma" w:cs="Tahoma"/>
                <w:lang w:val="id-ID"/>
              </w:rPr>
            </w:pPr>
            <w:r w:rsidRPr="00861014">
              <w:rPr>
                <w:rFonts w:ascii="Tahoma" w:hAnsi="Tahoma" w:cs="Tahoma"/>
                <w:lang w:val="id-ID"/>
              </w:rPr>
              <w:t>59.674</w:t>
            </w:r>
            <w:r w:rsidR="00B22267" w:rsidRPr="00861014">
              <w:rPr>
                <w:rFonts w:ascii="Tahoma" w:hAnsi="Tahoma" w:cs="Tahoma"/>
                <w:lang w:val="id-ID"/>
              </w:rPr>
              <w:t>.000</w:t>
            </w:r>
          </w:p>
        </w:tc>
      </w:tr>
      <w:tr w:rsidR="00B22267" w:rsidRPr="00861014" w:rsidTr="009D3AA3">
        <w:tc>
          <w:tcPr>
            <w:tcW w:w="567" w:type="dxa"/>
            <w:vAlign w:val="center"/>
          </w:tcPr>
          <w:p w:rsidR="00B22267" w:rsidRPr="00861014" w:rsidRDefault="00B22267" w:rsidP="009D3AA3">
            <w:pPr>
              <w:pStyle w:val="ListParagraph"/>
              <w:ind w:left="0"/>
              <w:jc w:val="center"/>
              <w:rPr>
                <w:rFonts w:ascii="Tahoma" w:hAnsi="Tahoma" w:cs="Tahoma"/>
                <w:lang w:val="id-ID"/>
              </w:rPr>
            </w:pPr>
            <w:r w:rsidRPr="00861014">
              <w:rPr>
                <w:rFonts w:ascii="Tahoma" w:hAnsi="Tahoma" w:cs="Tahoma"/>
                <w:lang w:val="id-ID"/>
              </w:rPr>
              <w:t>3</w:t>
            </w:r>
          </w:p>
        </w:tc>
        <w:tc>
          <w:tcPr>
            <w:tcW w:w="4962" w:type="dxa"/>
            <w:vAlign w:val="center"/>
          </w:tcPr>
          <w:p w:rsidR="00B22267" w:rsidRPr="00861014" w:rsidRDefault="00B22267" w:rsidP="009D3AA3">
            <w:pPr>
              <w:jc w:val="both"/>
              <w:rPr>
                <w:rFonts w:ascii="Tahoma" w:hAnsi="Tahoma" w:cs="Tahoma"/>
                <w:lang w:val="id-ID"/>
              </w:rPr>
            </w:pPr>
            <w:r w:rsidRPr="00861014">
              <w:rPr>
                <w:rFonts w:ascii="Tahoma" w:hAnsi="Tahoma" w:cs="Tahoma"/>
                <w:lang w:val="id-ID"/>
              </w:rPr>
              <w:t>Mobilisasi</w:t>
            </w:r>
          </w:p>
        </w:tc>
        <w:tc>
          <w:tcPr>
            <w:tcW w:w="2835" w:type="dxa"/>
            <w:vAlign w:val="center"/>
          </w:tcPr>
          <w:p w:rsidR="00B22267" w:rsidRPr="00861014" w:rsidRDefault="00B22267" w:rsidP="009D3AA3">
            <w:pPr>
              <w:jc w:val="right"/>
              <w:rPr>
                <w:rFonts w:ascii="Tahoma" w:hAnsi="Tahoma" w:cs="Tahoma"/>
                <w:lang w:val="id-ID"/>
              </w:rPr>
            </w:pPr>
            <w:r w:rsidRPr="00861014">
              <w:rPr>
                <w:rFonts w:ascii="Tahoma" w:hAnsi="Tahoma" w:cs="Tahoma"/>
                <w:lang w:val="id-ID"/>
              </w:rPr>
              <w:t>2.750.000</w:t>
            </w:r>
          </w:p>
        </w:tc>
      </w:tr>
      <w:tr w:rsidR="00B22267" w:rsidRPr="00861014" w:rsidTr="009D3AA3">
        <w:tc>
          <w:tcPr>
            <w:tcW w:w="567" w:type="dxa"/>
            <w:vAlign w:val="center"/>
          </w:tcPr>
          <w:p w:rsidR="00B22267" w:rsidRPr="00861014" w:rsidRDefault="00B22267" w:rsidP="009D3AA3">
            <w:pPr>
              <w:pStyle w:val="ListParagraph"/>
              <w:ind w:left="0"/>
              <w:jc w:val="center"/>
              <w:rPr>
                <w:rFonts w:ascii="Tahoma" w:hAnsi="Tahoma" w:cs="Tahoma"/>
                <w:lang w:val="id-ID"/>
              </w:rPr>
            </w:pPr>
            <w:r w:rsidRPr="00861014">
              <w:rPr>
                <w:rFonts w:ascii="Tahoma" w:hAnsi="Tahoma" w:cs="Tahoma"/>
                <w:lang w:val="id-ID"/>
              </w:rPr>
              <w:t>4</w:t>
            </w:r>
          </w:p>
        </w:tc>
        <w:tc>
          <w:tcPr>
            <w:tcW w:w="4962" w:type="dxa"/>
            <w:vAlign w:val="center"/>
          </w:tcPr>
          <w:p w:rsidR="00B22267" w:rsidRPr="00861014" w:rsidRDefault="00B22267" w:rsidP="009D3AA3">
            <w:pPr>
              <w:jc w:val="both"/>
              <w:rPr>
                <w:rFonts w:ascii="Tahoma" w:hAnsi="Tahoma" w:cs="Tahoma"/>
                <w:lang w:val="id-ID"/>
              </w:rPr>
            </w:pPr>
            <w:r w:rsidRPr="00861014">
              <w:rPr>
                <w:rFonts w:ascii="Tahoma" w:hAnsi="Tahoma" w:cs="Tahoma"/>
                <w:lang w:val="id-ID"/>
              </w:rPr>
              <w:t>Biaya Operasional</w:t>
            </w:r>
          </w:p>
        </w:tc>
        <w:tc>
          <w:tcPr>
            <w:tcW w:w="2835" w:type="dxa"/>
            <w:vAlign w:val="center"/>
          </w:tcPr>
          <w:p w:rsidR="00B22267" w:rsidRPr="00861014" w:rsidRDefault="005B1220" w:rsidP="009D3AA3">
            <w:pPr>
              <w:jc w:val="right"/>
              <w:rPr>
                <w:rFonts w:ascii="Tahoma" w:hAnsi="Tahoma" w:cs="Tahoma"/>
                <w:lang w:val="id-ID"/>
              </w:rPr>
            </w:pPr>
            <w:r w:rsidRPr="00861014">
              <w:rPr>
                <w:rFonts w:ascii="Tahoma" w:hAnsi="Tahoma" w:cs="Tahoma"/>
                <w:lang w:val="id-ID"/>
              </w:rPr>
              <w:t>15.976.000</w:t>
            </w:r>
          </w:p>
        </w:tc>
      </w:tr>
      <w:tr w:rsidR="00B22267" w:rsidRPr="00793FDC" w:rsidTr="009D3AA3">
        <w:trPr>
          <w:trHeight w:val="372"/>
        </w:trPr>
        <w:tc>
          <w:tcPr>
            <w:tcW w:w="5529" w:type="dxa"/>
            <w:gridSpan w:val="2"/>
            <w:vAlign w:val="center"/>
          </w:tcPr>
          <w:p w:rsidR="00B22267" w:rsidRPr="00793FDC" w:rsidRDefault="00B22267" w:rsidP="009D3AA3">
            <w:pPr>
              <w:jc w:val="center"/>
              <w:rPr>
                <w:rFonts w:ascii="Tahoma" w:hAnsi="Tahoma" w:cs="Tahoma"/>
                <w:b/>
                <w:lang w:val="id-ID"/>
              </w:rPr>
            </w:pPr>
            <w:r w:rsidRPr="00793FDC">
              <w:rPr>
                <w:rFonts w:ascii="Tahoma" w:hAnsi="Tahoma" w:cs="Tahoma"/>
                <w:b/>
                <w:lang w:val="id-ID"/>
              </w:rPr>
              <w:t>TOTAL DANA</w:t>
            </w:r>
          </w:p>
        </w:tc>
        <w:tc>
          <w:tcPr>
            <w:tcW w:w="2835" w:type="dxa"/>
            <w:vAlign w:val="center"/>
          </w:tcPr>
          <w:p w:rsidR="00B22267" w:rsidRPr="00793FDC" w:rsidRDefault="00B22267" w:rsidP="009D3AA3">
            <w:pPr>
              <w:jc w:val="right"/>
              <w:rPr>
                <w:rFonts w:ascii="Tahoma" w:hAnsi="Tahoma" w:cs="Tahoma"/>
                <w:b/>
                <w:lang w:val="id-ID"/>
              </w:rPr>
            </w:pPr>
            <w:r w:rsidRPr="00793FDC">
              <w:rPr>
                <w:rFonts w:ascii="Tahoma" w:hAnsi="Tahoma" w:cs="Tahoma"/>
                <w:b/>
                <w:lang w:val="id-ID"/>
              </w:rPr>
              <w:t>100.000.000</w:t>
            </w:r>
          </w:p>
        </w:tc>
      </w:tr>
    </w:tbl>
    <w:p w:rsidR="00B22267" w:rsidRPr="00B22267" w:rsidRDefault="00B22267" w:rsidP="00B22267">
      <w:pPr>
        <w:pStyle w:val="BodyTextIndent"/>
        <w:ind w:left="1418" w:hanging="992"/>
        <w:rPr>
          <w:rFonts w:ascii="Tahoma" w:hAnsi="Tahoma" w:cs="Tahoma"/>
          <w:lang w:val="id-ID"/>
        </w:rPr>
      </w:pPr>
    </w:p>
    <w:p w:rsidR="009D3AA3" w:rsidRPr="00861014" w:rsidRDefault="009D3AA3" w:rsidP="009D3AA3">
      <w:pPr>
        <w:pStyle w:val="BodyTextIndent"/>
        <w:ind w:left="1418" w:hanging="992"/>
        <w:rPr>
          <w:rFonts w:ascii="Tahoma" w:hAnsi="Tahoma" w:cs="Tahoma"/>
          <w:lang w:val="id-ID"/>
        </w:rPr>
      </w:pPr>
      <w:proofErr w:type="gramStart"/>
      <w:r w:rsidRPr="00861014">
        <w:rPr>
          <w:rFonts w:ascii="Tahoma" w:hAnsi="Tahoma" w:cs="Tahoma"/>
          <w:lang w:val="en-US"/>
        </w:rPr>
        <w:t xml:space="preserve">Tabel </w:t>
      </w:r>
      <w:r w:rsidR="00461385">
        <w:rPr>
          <w:rFonts w:ascii="Tahoma" w:hAnsi="Tahoma" w:cs="Tahoma"/>
          <w:lang w:val="id-ID"/>
        </w:rPr>
        <w:t>10</w:t>
      </w:r>
      <w:r w:rsidRPr="00861014">
        <w:rPr>
          <w:rFonts w:ascii="Tahoma" w:hAnsi="Tahoma" w:cs="Tahoma"/>
          <w:lang w:val="en-US"/>
        </w:rPr>
        <w:t>.</w:t>
      </w:r>
      <w:proofErr w:type="gramEnd"/>
      <w:r w:rsidRPr="00861014">
        <w:rPr>
          <w:rFonts w:ascii="Tahoma" w:hAnsi="Tahoma" w:cs="Tahoma"/>
          <w:lang w:val="en-US"/>
        </w:rPr>
        <w:t xml:space="preserve"> P</w:t>
      </w:r>
      <w:r w:rsidRPr="00861014">
        <w:rPr>
          <w:rFonts w:ascii="Tahoma" w:hAnsi="Tahoma" w:cs="Tahoma"/>
          <w:lang w:val="id-ID"/>
        </w:rPr>
        <w:t>emanfaatan Dana BLM PUMP-Perikanan Tangkap</w:t>
      </w:r>
    </w:p>
    <w:p w:rsidR="009D3AA3" w:rsidRPr="00861014" w:rsidRDefault="009D3AA3" w:rsidP="009D3AA3">
      <w:pPr>
        <w:pStyle w:val="BodyTextIndent"/>
        <w:tabs>
          <w:tab w:val="left" w:pos="1418"/>
        </w:tabs>
        <w:ind w:left="1418" w:hanging="992"/>
        <w:rPr>
          <w:rFonts w:ascii="Tahoma" w:hAnsi="Tahoma" w:cs="Tahoma"/>
          <w:lang w:val="id-ID"/>
        </w:rPr>
      </w:pPr>
      <w:r w:rsidRPr="00861014">
        <w:rPr>
          <w:rFonts w:ascii="Tahoma" w:hAnsi="Tahoma" w:cs="Tahoma"/>
          <w:lang w:val="id-ID"/>
        </w:rPr>
        <w:tab/>
        <w:t>KUB. Payum I.</w:t>
      </w:r>
    </w:p>
    <w:tbl>
      <w:tblPr>
        <w:tblW w:w="83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2835"/>
      </w:tblGrid>
      <w:tr w:rsidR="009D3AA3" w:rsidRPr="00793FDC" w:rsidTr="009D3AA3">
        <w:trPr>
          <w:trHeight w:val="337"/>
        </w:trPr>
        <w:tc>
          <w:tcPr>
            <w:tcW w:w="567" w:type="dxa"/>
            <w:vMerge w:val="restart"/>
            <w:vAlign w:val="center"/>
          </w:tcPr>
          <w:p w:rsidR="009D3AA3" w:rsidRPr="00793FDC" w:rsidRDefault="009D3AA3" w:rsidP="009D3AA3">
            <w:pPr>
              <w:jc w:val="center"/>
              <w:rPr>
                <w:rFonts w:ascii="Tahoma" w:hAnsi="Tahoma" w:cs="Tahoma"/>
                <w:b/>
                <w:lang w:val="id-ID"/>
              </w:rPr>
            </w:pPr>
            <w:r w:rsidRPr="00793FDC">
              <w:rPr>
                <w:rFonts w:ascii="Tahoma" w:hAnsi="Tahoma" w:cs="Tahoma"/>
                <w:b/>
                <w:lang w:val="id-ID"/>
              </w:rPr>
              <w:t>No</w:t>
            </w:r>
          </w:p>
        </w:tc>
        <w:tc>
          <w:tcPr>
            <w:tcW w:w="4962" w:type="dxa"/>
            <w:vMerge w:val="restart"/>
            <w:vAlign w:val="center"/>
          </w:tcPr>
          <w:p w:rsidR="009D3AA3" w:rsidRPr="00793FDC" w:rsidRDefault="009D3AA3" w:rsidP="009D3AA3">
            <w:pPr>
              <w:jc w:val="center"/>
              <w:rPr>
                <w:rFonts w:ascii="Tahoma" w:hAnsi="Tahoma" w:cs="Tahoma"/>
                <w:b/>
                <w:lang w:val="id-ID"/>
              </w:rPr>
            </w:pPr>
            <w:r w:rsidRPr="00793FDC">
              <w:rPr>
                <w:rFonts w:ascii="Tahoma" w:hAnsi="Tahoma" w:cs="Tahoma"/>
                <w:b/>
                <w:lang w:val="id-ID"/>
              </w:rPr>
              <w:t>Penggunaan Dana</w:t>
            </w:r>
          </w:p>
        </w:tc>
        <w:tc>
          <w:tcPr>
            <w:tcW w:w="2835" w:type="dxa"/>
            <w:vMerge w:val="restart"/>
            <w:vAlign w:val="center"/>
          </w:tcPr>
          <w:p w:rsidR="009D3AA3" w:rsidRPr="00793FDC" w:rsidRDefault="009D3AA3" w:rsidP="009D3AA3">
            <w:pPr>
              <w:jc w:val="center"/>
              <w:rPr>
                <w:rFonts w:ascii="Tahoma" w:hAnsi="Tahoma" w:cs="Tahoma"/>
                <w:b/>
                <w:lang w:val="id-ID"/>
              </w:rPr>
            </w:pPr>
            <w:r w:rsidRPr="00793FDC">
              <w:rPr>
                <w:rFonts w:ascii="Tahoma" w:hAnsi="Tahoma" w:cs="Tahoma"/>
                <w:b/>
                <w:lang w:val="id-ID"/>
              </w:rPr>
              <w:t>Jumlah Dana yang Dibelanjakan</w:t>
            </w:r>
          </w:p>
          <w:p w:rsidR="009D3AA3" w:rsidRPr="00793FDC" w:rsidRDefault="009D3AA3" w:rsidP="009D3AA3">
            <w:pPr>
              <w:jc w:val="center"/>
              <w:rPr>
                <w:rFonts w:ascii="Tahoma" w:hAnsi="Tahoma" w:cs="Tahoma"/>
                <w:b/>
                <w:lang w:val="id-ID"/>
              </w:rPr>
            </w:pPr>
            <w:r w:rsidRPr="00793FDC">
              <w:rPr>
                <w:rFonts w:ascii="Tahoma" w:hAnsi="Tahoma" w:cs="Tahoma"/>
                <w:b/>
                <w:lang w:val="id-ID"/>
              </w:rPr>
              <w:t>(Rp)</w:t>
            </w:r>
          </w:p>
        </w:tc>
      </w:tr>
      <w:tr w:rsidR="009D3AA3" w:rsidRPr="00793FDC" w:rsidTr="009D3AA3">
        <w:trPr>
          <w:trHeight w:val="337"/>
        </w:trPr>
        <w:tc>
          <w:tcPr>
            <w:tcW w:w="567" w:type="dxa"/>
            <w:vMerge/>
            <w:vAlign w:val="center"/>
          </w:tcPr>
          <w:p w:rsidR="009D3AA3" w:rsidRPr="00793FDC" w:rsidRDefault="009D3AA3" w:rsidP="009D3AA3">
            <w:pPr>
              <w:tabs>
                <w:tab w:val="left" w:pos="450"/>
              </w:tabs>
              <w:jc w:val="center"/>
              <w:rPr>
                <w:rFonts w:ascii="Tahoma" w:hAnsi="Tahoma" w:cs="Tahoma"/>
                <w:b/>
                <w:lang w:val="id-ID"/>
              </w:rPr>
            </w:pPr>
          </w:p>
        </w:tc>
        <w:tc>
          <w:tcPr>
            <w:tcW w:w="4962" w:type="dxa"/>
            <w:vMerge/>
            <w:vAlign w:val="center"/>
          </w:tcPr>
          <w:p w:rsidR="009D3AA3" w:rsidRPr="00793FDC" w:rsidRDefault="009D3AA3" w:rsidP="009D3AA3">
            <w:pPr>
              <w:tabs>
                <w:tab w:val="left" w:pos="450"/>
              </w:tabs>
              <w:jc w:val="center"/>
              <w:rPr>
                <w:rFonts w:ascii="Tahoma" w:hAnsi="Tahoma" w:cs="Tahoma"/>
                <w:b/>
                <w:lang w:val="id-ID"/>
              </w:rPr>
            </w:pPr>
          </w:p>
        </w:tc>
        <w:tc>
          <w:tcPr>
            <w:tcW w:w="2835" w:type="dxa"/>
            <w:vMerge/>
            <w:vAlign w:val="center"/>
          </w:tcPr>
          <w:p w:rsidR="009D3AA3" w:rsidRPr="00793FDC" w:rsidRDefault="009D3AA3" w:rsidP="009D3AA3">
            <w:pPr>
              <w:jc w:val="center"/>
              <w:rPr>
                <w:rFonts w:ascii="Tahoma" w:hAnsi="Tahoma" w:cs="Tahoma"/>
                <w:b/>
                <w:lang w:val="id-ID"/>
              </w:rPr>
            </w:pPr>
          </w:p>
        </w:tc>
      </w:tr>
      <w:tr w:rsidR="009D3AA3" w:rsidRPr="00793FDC" w:rsidTr="009D3AA3">
        <w:tc>
          <w:tcPr>
            <w:tcW w:w="567" w:type="dxa"/>
            <w:vAlign w:val="center"/>
          </w:tcPr>
          <w:p w:rsidR="009D3AA3" w:rsidRPr="00793FDC" w:rsidRDefault="009D3AA3" w:rsidP="009D3AA3">
            <w:pPr>
              <w:pStyle w:val="ListParagraph"/>
              <w:ind w:left="0"/>
              <w:jc w:val="center"/>
              <w:rPr>
                <w:rFonts w:ascii="Tahoma" w:hAnsi="Tahoma" w:cs="Tahoma"/>
                <w:lang w:val="id-ID"/>
              </w:rPr>
            </w:pPr>
            <w:r w:rsidRPr="00793FDC">
              <w:rPr>
                <w:rFonts w:ascii="Tahoma" w:hAnsi="Tahoma" w:cs="Tahoma"/>
                <w:lang w:val="id-ID"/>
              </w:rPr>
              <w:t>1</w:t>
            </w:r>
          </w:p>
        </w:tc>
        <w:tc>
          <w:tcPr>
            <w:tcW w:w="4962" w:type="dxa"/>
            <w:vAlign w:val="center"/>
          </w:tcPr>
          <w:p w:rsidR="009D3AA3" w:rsidRPr="00793FDC" w:rsidRDefault="009D3AA3" w:rsidP="009D3AA3">
            <w:pPr>
              <w:jc w:val="both"/>
              <w:rPr>
                <w:rFonts w:ascii="Tahoma" w:hAnsi="Tahoma" w:cs="Tahoma"/>
                <w:lang w:val="id-ID"/>
              </w:rPr>
            </w:pPr>
            <w:r>
              <w:rPr>
                <w:rFonts w:ascii="Tahoma" w:hAnsi="Tahoma" w:cs="Tahoma"/>
                <w:lang w:val="id-ID"/>
              </w:rPr>
              <w:t>Pembelian Jari</w:t>
            </w:r>
            <w:r w:rsidR="00861014">
              <w:rPr>
                <w:rFonts w:ascii="Tahoma" w:hAnsi="Tahoma" w:cs="Tahoma"/>
                <w:lang w:val="id-ID"/>
              </w:rPr>
              <w:t>ng</w:t>
            </w:r>
          </w:p>
        </w:tc>
        <w:tc>
          <w:tcPr>
            <w:tcW w:w="2835" w:type="dxa"/>
            <w:vAlign w:val="center"/>
          </w:tcPr>
          <w:p w:rsidR="009D3AA3" w:rsidRPr="00793FDC" w:rsidRDefault="00861014" w:rsidP="009D3AA3">
            <w:pPr>
              <w:jc w:val="right"/>
              <w:rPr>
                <w:rFonts w:ascii="Tahoma" w:hAnsi="Tahoma" w:cs="Tahoma"/>
                <w:lang w:val="id-ID"/>
              </w:rPr>
            </w:pPr>
            <w:r>
              <w:rPr>
                <w:rFonts w:ascii="Tahoma" w:hAnsi="Tahoma" w:cs="Tahoma"/>
                <w:lang w:val="id-ID"/>
              </w:rPr>
              <w:t>20.231.000</w:t>
            </w:r>
          </w:p>
        </w:tc>
      </w:tr>
      <w:tr w:rsidR="009D3AA3" w:rsidRPr="00793FDC" w:rsidTr="009D3AA3">
        <w:tc>
          <w:tcPr>
            <w:tcW w:w="567" w:type="dxa"/>
            <w:vAlign w:val="center"/>
          </w:tcPr>
          <w:p w:rsidR="009D3AA3" w:rsidRPr="00793FDC" w:rsidRDefault="009D3AA3" w:rsidP="009D3AA3">
            <w:pPr>
              <w:pStyle w:val="ListParagraph"/>
              <w:ind w:left="0"/>
              <w:jc w:val="center"/>
              <w:rPr>
                <w:rFonts w:ascii="Tahoma" w:hAnsi="Tahoma" w:cs="Tahoma"/>
                <w:lang w:val="id-ID"/>
              </w:rPr>
            </w:pPr>
            <w:r w:rsidRPr="00793FDC">
              <w:rPr>
                <w:rFonts w:ascii="Tahoma" w:hAnsi="Tahoma" w:cs="Tahoma"/>
                <w:lang w:val="id-ID"/>
              </w:rPr>
              <w:t>2</w:t>
            </w:r>
          </w:p>
        </w:tc>
        <w:tc>
          <w:tcPr>
            <w:tcW w:w="4962" w:type="dxa"/>
            <w:vAlign w:val="center"/>
          </w:tcPr>
          <w:p w:rsidR="009D3AA3" w:rsidRPr="00793FDC" w:rsidRDefault="009D3AA3" w:rsidP="009D3AA3">
            <w:pPr>
              <w:jc w:val="both"/>
              <w:rPr>
                <w:rFonts w:ascii="Tahoma" w:hAnsi="Tahoma" w:cs="Tahoma"/>
                <w:lang w:val="id-ID"/>
              </w:rPr>
            </w:pPr>
            <w:r>
              <w:rPr>
                <w:rFonts w:ascii="Tahoma" w:hAnsi="Tahoma" w:cs="Tahoma"/>
                <w:lang w:val="id-ID"/>
              </w:rPr>
              <w:t>Pembelian Bahan Pembuatan Jaring</w:t>
            </w:r>
          </w:p>
        </w:tc>
        <w:tc>
          <w:tcPr>
            <w:tcW w:w="2835" w:type="dxa"/>
            <w:vAlign w:val="center"/>
          </w:tcPr>
          <w:p w:rsidR="009D3AA3" w:rsidRPr="00793FDC" w:rsidRDefault="00861014" w:rsidP="009D3AA3">
            <w:pPr>
              <w:jc w:val="right"/>
              <w:rPr>
                <w:rFonts w:ascii="Tahoma" w:hAnsi="Tahoma" w:cs="Tahoma"/>
                <w:lang w:val="id-ID"/>
              </w:rPr>
            </w:pPr>
            <w:r>
              <w:rPr>
                <w:rFonts w:ascii="Tahoma" w:hAnsi="Tahoma" w:cs="Tahoma"/>
                <w:lang w:val="id-ID"/>
              </w:rPr>
              <w:t>59.820.000</w:t>
            </w:r>
          </w:p>
        </w:tc>
      </w:tr>
      <w:tr w:rsidR="00861014" w:rsidRPr="00793FDC" w:rsidTr="009D3AA3">
        <w:tc>
          <w:tcPr>
            <w:tcW w:w="567" w:type="dxa"/>
            <w:vAlign w:val="center"/>
          </w:tcPr>
          <w:p w:rsidR="00861014" w:rsidRPr="00793FDC" w:rsidRDefault="00861014" w:rsidP="009D3AA3">
            <w:pPr>
              <w:pStyle w:val="ListParagraph"/>
              <w:ind w:left="0"/>
              <w:jc w:val="center"/>
              <w:rPr>
                <w:rFonts w:ascii="Tahoma" w:hAnsi="Tahoma" w:cs="Tahoma"/>
                <w:lang w:val="id-ID"/>
              </w:rPr>
            </w:pPr>
            <w:r>
              <w:rPr>
                <w:rFonts w:ascii="Tahoma" w:hAnsi="Tahoma" w:cs="Tahoma"/>
                <w:lang w:val="id-ID"/>
              </w:rPr>
              <w:t>3</w:t>
            </w:r>
          </w:p>
        </w:tc>
        <w:tc>
          <w:tcPr>
            <w:tcW w:w="4962" w:type="dxa"/>
            <w:vAlign w:val="center"/>
          </w:tcPr>
          <w:p w:rsidR="00861014" w:rsidRDefault="00861014" w:rsidP="009D3AA3">
            <w:pPr>
              <w:jc w:val="both"/>
              <w:rPr>
                <w:rFonts w:ascii="Tahoma" w:hAnsi="Tahoma" w:cs="Tahoma"/>
                <w:lang w:val="id-ID"/>
              </w:rPr>
            </w:pPr>
            <w:r>
              <w:rPr>
                <w:rFonts w:ascii="Tahoma" w:hAnsi="Tahoma" w:cs="Tahoma"/>
                <w:lang w:val="id-ID"/>
              </w:rPr>
              <w:t>Biaya Pengikatan Jaring</w:t>
            </w:r>
          </w:p>
        </w:tc>
        <w:tc>
          <w:tcPr>
            <w:tcW w:w="2835" w:type="dxa"/>
            <w:vAlign w:val="center"/>
          </w:tcPr>
          <w:p w:rsidR="00861014" w:rsidRPr="00793FDC" w:rsidRDefault="00861014" w:rsidP="009D3AA3">
            <w:pPr>
              <w:jc w:val="right"/>
              <w:rPr>
                <w:rFonts w:ascii="Tahoma" w:hAnsi="Tahoma" w:cs="Tahoma"/>
                <w:lang w:val="id-ID"/>
              </w:rPr>
            </w:pPr>
            <w:r>
              <w:rPr>
                <w:rFonts w:ascii="Tahoma" w:hAnsi="Tahoma" w:cs="Tahoma"/>
                <w:lang w:val="id-ID"/>
              </w:rPr>
              <w:t>10.000.000</w:t>
            </w:r>
          </w:p>
        </w:tc>
      </w:tr>
      <w:tr w:rsidR="009D3AA3" w:rsidRPr="00793FDC" w:rsidTr="009D3AA3">
        <w:tc>
          <w:tcPr>
            <w:tcW w:w="567" w:type="dxa"/>
            <w:vAlign w:val="center"/>
          </w:tcPr>
          <w:p w:rsidR="009D3AA3" w:rsidRPr="00793FDC" w:rsidRDefault="00861014" w:rsidP="009D3AA3">
            <w:pPr>
              <w:pStyle w:val="ListParagraph"/>
              <w:ind w:left="0"/>
              <w:jc w:val="center"/>
              <w:rPr>
                <w:rFonts w:ascii="Tahoma" w:hAnsi="Tahoma" w:cs="Tahoma"/>
                <w:lang w:val="id-ID"/>
              </w:rPr>
            </w:pPr>
            <w:r>
              <w:rPr>
                <w:rFonts w:ascii="Tahoma" w:hAnsi="Tahoma" w:cs="Tahoma"/>
                <w:lang w:val="id-ID"/>
              </w:rPr>
              <w:t>4</w:t>
            </w:r>
          </w:p>
        </w:tc>
        <w:tc>
          <w:tcPr>
            <w:tcW w:w="4962" w:type="dxa"/>
            <w:vAlign w:val="center"/>
          </w:tcPr>
          <w:p w:rsidR="009D3AA3" w:rsidRPr="00793FDC" w:rsidRDefault="009D3AA3" w:rsidP="009D3AA3">
            <w:pPr>
              <w:jc w:val="both"/>
              <w:rPr>
                <w:rFonts w:ascii="Tahoma" w:hAnsi="Tahoma" w:cs="Tahoma"/>
                <w:lang w:val="id-ID"/>
              </w:rPr>
            </w:pPr>
            <w:r>
              <w:rPr>
                <w:rFonts w:ascii="Tahoma" w:hAnsi="Tahoma" w:cs="Tahoma"/>
                <w:lang w:val="id-ID"/>
              </w:rPr>
              <w:t>Mobilisasi</w:t>
            </w:r>
          </w:p>
        </w:tc>
        <w:tc>
          <w:tcPr>
            <w:tcW w:w="2835" w:type="dxa"/>
            <w:vAlign w:val="center"/>
          </w:tcPr>
          <w:p w:rsidR="009D3AA3" w:rsidRPr="00793FDC" w:rsidRDefault="00861014" w:rsidP="009D3AA3">
            <w:pPr>
              <w:jc w:val="right"/>
              <w:rPr>
                <w:rFonts w:ascii="Tahoma" w:hAnsi="Tahoma" w:cs="Tahoma"/>
                <w:lang w:val="id-ID"/>
              </w:rPr>
            </w:pPr>
            <w:r>
              <w:rPr>
                <w:rFonts w:ascii="Tahoma" w:hAnsi="Tahoma" w:cs="Tahoma"/>
                <w:lang w:val="id-ID"/>
              </w:rPr>
              <w:t>2.750.000</w:t>
            </w:r>
          </w:p>
        </w:tc>
      </w:tr>
      <w:tr w:rsidR="009D3AA3" w:rsidRPr="00793FDC" w:rsidTr="009D3AA3">
        <w:tc>
          <w:tcPr>
            <w:tcW w:w="567" w:type="dxa"/>
            <w:vAlign w:val="center"/>
          </w:tcPr>
          <w:p w:rsidR="009D3AA3" w:rsidRPr="00793FDC" w:rsidRDefault="00861014" w:rsidP="009D3AA3">
            <w:pPr>
              <w:pStyle w:val="ListParagraph"/>
              <w:ind w:left="0"/>
              <w:jc w:val="center"/>
              <w:rPr>
                <w:rFonts w:ascii="Tahoma" w:hAnsi="Tahoma" w:cs="Tahoma"/>
                <w:lang w:val="id-ID"/>
              </w:rPr>
            </w:pPr>
            <w:r>
              <w:rPr>
                <w:rFonts w:ascii="Tahoma" w:hAnsi="Tahoma" w:cs="Tahoma"/>
                <w:lang w:val="id-ID"/>
              </w:rPr>
              <w:t>5</w:t>
            </w:r>
          </w:p>
        </w:tc>
        <w:tc>
          <w:tcPr>
            <w:tcW w:w="4962" w:type="dxa"/>
            <w:vAlign w:val="center"/>
          </w:tcPr>
          <w:p w:rsidR="009D3AA3" w:rsidRPr="00793FDC" w:rsidRDefault="009D3AA3" w:rsidP="009D3AA3">
            <w:pPr>
              <w:jc w:val="both"/>
              <w:rPr>
                <w:rFonts w:ascii="Tahoma" w:hAnsi="Tahoma" w:cs="Tahoma"/>
                <w:lang w:val="id-ID"/>
              </w:rPr>
            </w:pPr>
            <w:r>
              <w:rPr>
                <w:rFonts w:ascii="Tahoma" w:hAnsi="Tahoma" w:cs="Tahoma"/>
                <w:lang w:val="id-ID"/>
              </w:rPr>
              <w:t>Biaya Operasional</w:t>
            </w:r>
          </w:p>
        </w:tc>
        <w:tc>
          <w:tcPr>
            <w:tcW w:w="2835" w:type="dxa"/>
            <w:vAlign w:val="center"/>
          </w:tcPr>
          <w:p w:rsidR="009D3AA3" w:rsidRPr="00793FDC" w:rsidRDefault="00861014" w:rsidP="009D3AA3">
            <w:pPr>
              <w:jc w:val="right"/>
              <w:rPr>
                <w:rFonts w:ascii="Tahoma" w:hAnsi="Tahoma" w:cs="Tahoma"/>
                <w:lang w:val="id-ID"/>
              </w:rPr>
            </w:pPr>
            <w:r>
              <w:rPr>
                <w:rFonts w:ascii="Tahoma" w:hAnsi="Tahoma" w:cs="Tahoma"/>
                <w:lang w:val="id-ID"/>
              </w:rPr>
              <w:t>4.699.000</w:t>
            </w:r>
          </w:p>
        </w:tc>
      </w:tr>
      <w:tr w:rsidR="009D3AA3" w:rsidRPr="00793FDC" w:rsidTr="009D3AA3">
        <w:trPr>
          <w:trHeight w:val="372"/>
        </w:trPr>
        <w:tc>
          <w:tcPr>
            <w:tcW w:w="5529" w:type="dxa"/>
            <w:gridSpan w:val="2"/>
            <w:vAlign w:val="center"/>
          </w:tcPr>
          <w:p w:rsidR="009D3AA3" w:rsidRPr="00793FDC" w:rsidRDefault="009D3AA3" w:rsidP="009D3AA3">
            <w:pPr>
              <w:jc w:val="center"/>
              <w:rPr>
                <w:rFonts w:ascii="Tahoma" w:hAnsi="Tahoma" w:cs="Tahoma"/>
                <w:b/>
                <w:lang w:val="id-ID"/>
              </w:rPr>
            </w:pPr>
            <w:r w:rsidRPr="00793FDC">
              <w:rPr>
                <w:rFonts w:ascii="Tahoma" w:hAnsi="Tahoma" w:cs="Tahoma"/>
                <w:b/>
                <w:lang w:val="id-ID"/>
              </w:rPr>
              <w:t>TOTAL DANA</w:t>
            </w:r>
          </w:p>
        </w:tc>
        <w:tc>
          <w:tcPr>
            <w:tcW w:w="2835" w:type="dxa"/>
            <w:vAlign w:val="center"/>
          </w:tcPr>
          <w:p w:rsidR="009D3AA3" w:rsidRPr="00793FDC" w:rsidRDefault="009D3AA3" w:rsidP="009D3AA3">
            <w:pPr>
              <w:jc w:val="right"/>
              <w:rPr>
                <w:rFonts w:ascii="Tahoma" w:hAnsi="Tahoma" w:cs="Tahoma"/>
                <w:b/>
                <w:lang w:val="id-ID"/>
              </w:rPr>
            </w:pPr>
            <w:r w:rsidRPr="00793FDC">
              <w:rPr>
                <w:rFonts w:ascii="Tahoma" w:hAnsi="Tahoma" w:cs="Tahoma"/>
                <w:b/>
                <w:lang w:val="id-ID"/>
              </w:rPr>
              <w:t>100.000.000</w:t>
            </w:r>
          </w:p>
        </w:tc>
      </w:tr>
    </w:tbl>
    <w:p w:rsidR="00900652" w:rsidRDefault="00900652" w:rsidP="00057F62">
      <w:pPr>
        <w:pStyle w:val="BodyTextIndent"/>
        <w:ind w:left="426" w:firstLine="0"/>
        <w:rPr>
          <w:rFonts w:ascii="Tahoma" w:hAnsi="Tahoma" w:cs="Tahoma"/>
          <w:lang w:val="id-ID"/>
        </w:rPr>
      </w:pPr>
    </w:p>
    <w:p w:rsidR="00BF4443" w:rsidRPr="00861014" w:rsidRDefault="00BF4443" w:rsidP="00BF4443">
      <w:pPr>
        <w:pStyle w:val="BodyTextIndent"/>
        <w:ind w:left="1418" w:hanging="992"/>
        <w:rPr>
          <w:rFonts w:ascii="Tahoma" w:hAnsi="Tahoma" w:cs="Tahoma"/>
          <w:lang w:val="id-ID"/>
        </w:rPr>
      </w:pPr>
      <w:proofErr w:type="gramStart"/>
      <w:r w:rsidRPr="00861014">
        <w:rPr>
          <w:rFonts w:ascii="Tahoma" w:hAnsi="Tahoma" w:cs="Tahoma"/>
          <w:lang w:val="en-US"/>
        </w:rPr>
        <w:t xml:space="preserve">Tabel </w:t>
      </w:r>
      <w:r w:rsidR="00461385">
        <w:rPr>
          <w:rFonts w:ascii="Tahoma" w:hAnsi="Tahoma" w:cs="Tahoma"/>
          <w:lang w:val="id-ID"/>
        </w:rPr>
        <w:t>11</w:t>
      </w:r>
      <w:r w:rsidRPr="00861014">
        <w:rPr>
          <w:rFonts w:ascii="Tahoma" w:hAnsi="Tahoma" w:cs="Tahoma"/>
          <w:lang w:val="en-US"/>
        </w:rPr>
        <w:t>.</w:t>
      </w:r>
      <w:proofErr w:type="gramEnd"/>
      <w:r w:rsidRPr="00861014">
        <w:rPr>
          <w:rFonts w:ascii="Tahoma" w:hAnsi="Tahoma" w:cs="Tahoma"/>
          <w:lang w:val="en-US"/>
        </w:rPr>
        <w:t xml:space="preserve"> P</w:t>
      </w:r>
      <w:r w:rsidRPr="00861014">
        <w:rPr>
          <w:rFonts w:ascii="Tahoma" w:hAnsi="Tahoma" w:cs="Tahoma"/>
          <w:lang w:val="id-ID"/>
        </w:rPr>
        <w:t>emanfaatan Dana BLM PUMP-Perikanan Tangkap</w:t>
      </w:r>
    </w:p>
    <w:p w:rsidR="00BF4443" w:rsidRPr="00861014" w:rsidRDefault="00BF4443" w:rsidP="00BF4443">
      <w:pPr>
        <w:pStyle w:val="BodyTextIndent"/>
        <w:tabs>
          <w:tab w:val="left" w:pos="1418"/>
        </w:tabs>
        <w:ind w:left="1418" w:hanging="992"/>
        <w:rPr>
          <w:rFonts w:ascii="Tahoma" w:hAnsi="Tahoma" w:cs="Tahoma"/>
          <w:lang w:val="id-ID"/>
        </w:rPr>
      </w:pPr>
      <w:r>
        <w:rPr>
          <w:rFonts w:ascii="Tahoma" w:hAnsi="Tahoma" w:cs="Tahoma"/>
          <w:lang w:val="id-ID"/>
        </w:rPr>
        <w:tab/>
        <w:t>KUB. Payum II</w:t>
      </w:r>
      <w:r w:rsidRPr="00861014">
        <w:rPr>
          <w:rFonts w:ascii="Tahoma" w:hAnsi="Tahoma" w:cs="Tahoma"/>
          <w:lang w:val="id-ID"/>
        </w:rPr>
        <w:t>.</w:t>
      </w:r>
    </w:p>
    <w:tbl>
      <w:tblPr>
        <w:tblW w:w="83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2835"/>
      </w:tblGrid>
      <w:tr w:rsidR="00BF4443" w:rsidRPr="00793FDC" w:rsidTr="003638D8">
        <w:trPr>
          <w:trHeight w:val="337"/>
        </w:trPr>
        <w:tc>
          <w:tcPr>
            <w:tcW w:w="567" w:type="dxa"/>
            <w:vMerge w:val="restart"/>
            <w:vAlign w:val="center"/>
          </w:tcPr>
          <w:p w:rsidR="00BF4443" w:rsidRPr="00793FDC" w:rsidRDefault="00BF4443" w:rsidP="003638D8">
            <w:pPr>
              <w:jc w:val="center"/>
              <w:rPr>
                <w:rFonts w:ascii="Tahoma" w:hAnsi="Tahoma" w:cs="Tahoma"/>
                <w:b/>
                <w:lang w:val="id-ID"/>
              </w:rPr>
            </w:pPr>
            <w:r w:rsidRPr="00793FDC">
              <w:rPr>
                <w:rFonts w:ascii="Tahoma" w:hAnsi="Tahoma" w:cs="Tahoma"/>
                <w:b/>
                <w:lang w:val="id-ID"/>
              </w:rPr>
              <w:t>No</w:t>
            </w:r>
          </w:p>
        </w:tc>
        <w:tc>
          <w:tcPr>
            <w:tcW w:w="4962" w:type="dxa"/>
            <w:vMerge w:val="restart"/>
            <w:vAlign w:val="center"/>
          </w:tcPr>
          <w:p w:rsidR="00BF4443" w:rsidRPr="00793FDC" w:rsidRDefault="00BF4443" w:rsidP="003638D8">
            <w:pPr>
              <w:jc w:val="center"/>
              <w:rPr>
                <w:rFonts w:ascii="Tahoma" w:hAnsi="Tahoma" w:cs="Tahoma"/>
                <w:b/>
                <w:lang w:val="id-ID"/>
              </w:rPr>
            </w:pPr>
            <w:r w:rsidRPr="00793FDC">
              <w:rPr>
                <w:rFonts w:ascii="Tahoma" w:hAnsi="Tahoma" w:cs="Tahoma"/>
                <w:b/>
                <w:lang w:val="id-ID"/>
              </w:rPr>
              <w:t>Penggunaan Dana</w:t>
            </w:r>
          </w:p>
        </w:tc>
        <w:tc>
          <w:tcPr>
            <w:tcW w:w="2835" w:type="dxa"/>
            <w:vMerge w:val="restart"/>
            <w:vAlign w:val="center"/>
          </w:tcPr>
          <w:p w:rsidR="00BF4443" w:rsidRPr="00793FDC" w:rsidRDefault="00BF4443" w:rsidP="003638D8">
            <w:pPr>
              <w:jc w:val="center"/>
              <w:rPr>
                <w:rFonts w:ascii="Tahoma" w:hAnsi="Tahoma" w:cs="Tahoma"/>
                <w:b/>
                <w:lang w:val="id-ID"/>
              </w:rPr>
            </w:pPr>
            <w:r w:rsidRPr="00793FDC">
              <w:rPr>
                <w:rFonts w:ascii="Tahoma" w:hAnsi="Tahoma" w:cs="Tahoma"/>
                <w:b/>
                <w:lang w:val="id-ID"/>
              </w:rPr>
              <w:t>Jumlah Dana yang Dibelanjakan</w:t>
            </w:r>
          </w:p>
          <w:p w:rsidR="00BF4443" w:rsidRPr="00793FDC" w:rsidRDefault="00BF4443" w:rsidP="003638D8">
            <w:pPr>
              <w:jc w:val="center"/>
              <w:rPr>
                <w:rFonts w:ascii="Tahoma" w:hAnsi="Tahoma" w:cs="Tahoma"/>
                <w:b/>
                <w:lang w:val="id-ID"/>
              </w:rPr>
            </w:pPr>
            <w:r w:rsidRPr="00793FDC">
              <w:rPr>
                <w:rFonts w:ascii="Tahoma" w:hAnsi="Tahoma" w:cs="Tahoma"/>
                <w:b/>
                <w:lang w:val="id-ID"/>
              </w:rPr>
              <w:t>(Rp)</w:t>
            </w:r>
          </w:p>
        </w:tc>
      </w:tr>
      <w:tr w:rsidR="00BF4443" w:rsidRPr="00793FDC" w:rsidTr="003638D8">
        <w:trPr>
          <w:trHeight w:val="337"/>
        </w:trPr>
        <w:tc>
          <w:tcPr>
            <w:tcW w:w="567" w:type="dxa"/>
            <w:vMerge/>
            <w:vAlign w:val="center"/>
          </w:tcPr>
          <w:p w:rsidR="00BF4443" w:rsidRPr="00793FDC" w:rsidRDefault="00BF4443" w:rsidP="003638D8">
            <w:pPr>
              <w:tabs>
                <w:tab w:val="left" w:pos="450"/>
              </w:tabs>
              <w:jc w:val="center"/>
              <w:rPr>
                <w:rFonts w:ascii="Tahoma" w:hAnsi="Tahoma" w:cs="Tahoma"/>
                <w:b/>
                <w:lang w:val="id-ID"/>
              </w:rPr>
            </w:pPr>
          </w:p>
        </w:tc>
        <w:tc>
          <w:tcPr>
            <w:tcW w:w="4962" w:type="dxa"/>
            <w:vMerge/>
            <w:vAlign w:val="center"/>
          </w:tcPr>
          <w:p w:rsidR="00BF4443" w:rsidRPr="00793FDC" w:rsidRDefault="00BF4443" w:rsidP="003638D8">
            <w:pPr>
              <w:tabs>
                <w:tab w:val="left" w:pos="450"/>
              </w:tabs>
              <w:jc w:val="center"/>
              <w:rPr>
                <w:rFonts w:ascii="Tahoma" w:hAnsi="Tahoma" w:cs="Tahoma"/>
                <w:b/>
                <w:lang w:val="id-ID"/>
              </w:rPr>
            </w:pPr>
          </w:p>
        </w:tc>
        <w:tc>
          <w:tcPr>
            <w:tcW w:w="2835" w:type="dxa"/>
            <w:vMerge/>
            <w:vAlign w:val="center"/>
          </w:tcPr>
          <w:p w:rsidR="00BF4443" w:rsidRPr="00793FDC" w:rsidRDefault="00BF4443" w:rsidP="003638D8">
            <w:pPr>
              <w:jc w:val="center"/>
              <w:rPr>
                <w:rFonts w:ascii="Tahoma" w:hAnsi="Tahoma" w:cs="Tahoma"/>
                <w:b/>
                <w:lang w:val="id-ID"/>
              </w:rPr>
            </w:pPr>
          </w:p>
        </w:tc>
      </w:tr>
      <w:tr w:rsidR="00BF4443" w:rsidRPr="00793FDC" w:rsidTr="003638D8">
        <w:tc>
          <w:tcPr>
            <w:tcW w:w="567" w:type="dxa"/>
            <w:vAlign w:val="center"/>
          </w:tcPr>
          <w:p w:rsidR="00BF4443" w:rsidRPr="00793FDC" w:rsidRDefault="00BF4443" w:rsidP="003638D8">
            <w:pPr>
              <w:pStyle w:val="ListParagraph"/>
              <w:ind w:left="0"/>
              <w:jc w:val="center"/>
              <w:rPr>
                <w:rFonts w:ascii="Tahoma" w:hAnsi="Tahoma" w:cs="Tahoma"/>
                <w:lang w:val="id-ID"/>
              </w:rPr>
            </w:pPr>
            <w:r>
              <w:rPr>
                <w:rFonts w:ascii="Tahoma" w:hAnsi="Tahoma" w:cs="Tahoma"/>
                <w:lang w:val="id-ID"/>
              </w:rPr>
              <w:t>1</w:t>
            </w:r>
          </w:p>
        </w:tc>
        <w:tc>
          <w:tcPr>
            <w:tcW w:w="4962" w:type="dxa"/>
            <w:vAlign w:val="center"/>
          </w:tcPr>
          <w:p w:rsidR="00BF4443" w:rsidRPr="00793FDC" w:rsidRDefault="00BF4443" w:rsidP="003638D8">
            <w:pPr>
              <w:jc w:val="both"/>
              <w:rPr>
                <w:rFonts w:ascii="Tahoma" w:hAnsi="Tahoma" w:cs="Tahoma"/>
                <w:lang w:val="id-ID"/>
              </w:rPr>
            </w:pPr>
            <w:r>
              <w:rPr>
                <w:rFonts w:ascii="Tahoma" w:hAnsi="Tahoma" w:cs="Tahoma"/>
                <w:lang w:val="id-ID"/>
              </w:rPr>
              <w:t>Pembelian Bahan Pembuatan Jaring</w:t>
            </w:r>
          </w:p>
        </w:tc>
        <w:tc>
          <w:tcPr>
            <w:tcW w:w="2835" w:type="dxa"/>
            <w:vAlign w:val="center"/>
          </w:tcPr>
          <w:p w:rsidR="00BF4443" w:rsidRPr="00793FDC" w:rsidRDefault="00BF4443" w:rsidP="00BF4443">
            <w:pPr>
              <w:jc w:val="right"/>
              <w:rPr>
                <w:rFonts w:ascii="Tahoma" w:hAnsi="Tahoma" w:cs="Tahoma"/>
                <w:lang w:val="id-ID"/>
              </w:rPr>
            </w:pPr>
            <w:r>
              <w:rPr>
                <w:rFonts w:ascii="Tahoma" w:hAnsi="Tahoma" w:cs="Tahoma"/>
                <w:lang w:val="id-ID"/>
              </w:rPr>
              <w:t>90.858.000</w:t>
            </w:r>
          </w:p>
        </w:tc>
      </w:tr>
      <w:tr w:rsidR="00BF4443" w:rsidRPr="00793FDC" w:rsidTr="003638D8">
        <w:tc>
          <w:tcPr>
            <w:tcW w:w="567" w:type="dxa"/>
            <w:vAlign w:val="center"/>
          </w:tcPr>
          <w:p w:rsidR="00BF4443" w:rsidRPr="00793FDC" w:rsidRDefault="00BF4443" w:rsidP="003638D8">
            <w:pPr>
              <w:pStyle w:val="ListParagraph"/>
              <w:ind w:left="0"/>
              <w:jc w:val="center"/>
              <w:rPr>
                <w:rFonts w:ascii="Tahoma" w:hAnsi="Tahoma" w:cs="Tahoma"/>
                <w:lang w:val="id-ID"/>
              </w:rPr>
            </w:pPr>
            <w:r>
              <w:rPr>
                <w:rFonts w:ascii="Tahoma" w:hAnsi="Tahoma" w:cs="Tahoma"/>
                <w:lang w:val="id-ID"/>
              </w:rPr>
              <w:t>2</w:t>
            </w:r>
          </w:p>
        </w:tc>
        <w:tc>
          <w:tcPr>
            <w:tcW w:w="4962" w:type="dxa"/>
            <w:vAlign w:val="center"/>
          </w:tcPr>
          <w:p w:rsidR="00BF4443" w:rsidRDefault="00BF4443" w:rsidP="003638D8">
            <w:pPr>
              <w:jc w:val="both"/>
              <w:rPr>
                <w:rFonts w:ascii="Tahoma" w:hAnsi="Tahoma" w:cs="Tahoma"/>
                <w:lang w:val="id-ID"/>
              </w:rPr>
            </w:pPr>
            <w:r>
              <w:rPr>
                <w:rFonts w:ascii="Tahoma" w:hAnsi="Tahoma" w:cs="Tahoma"/>
                <w:lang w:val="id-ID"/>
              </w:rPr>
              <w:t>Biaya Pengikatan Jaring</w:t>
            </w:r>
          </w:p>
        </w:tc>
        <w:tc>
          <w:tcPr>
            <w:tcW w:w="2835" w:type="dxa"/>
            <w:vAlign w:val="center"/>
          </w:tcPr>
          <w:p w:rsidR="00BF4443" w:rsidRPr="00793FDC" w:rsidRDefault="00BF4443" w:rsidP="003638D8">
            <w:pPr>
              <w:jc w:val="right"/>
              <w:rPr>
                <w:rFonts w:ascii="Tahoma" w:hAnsi="Tahoma" w:cs="Tahoma"/>
                <w:lang w:val="id-ID"/>
              </w:rPr>
            </w:pPr>
            <w:r>
              <w:rPr>
                <w:rFonts w:ascii="Tahoma" w:hAnsi="Tahoma" w:cs="Tahoma"/>
                <w:lang w:val="id-ID"/>
              </w:rPr>
              <w:t>1.200.000</w:t>
            </w:r>
          </w:p>
        </w:tc>
      </w:tr>
      <w:tr w:rsidR="00BF4443" w:rsidRPr="00793FDC" w:rsidTr="003638D8">
        <w:tc>
          <w:tcPr>
            <w:tcW w:w="567" w:type="dxa"/>
            <w:vAlign w:val="center"/>
          </w:tcPr>
          <w:p w:rsidR="00BF4443" w:rsidRPr="00793FDC" w:rsidRDefault="00BF4443" w:rsidP="003638D8">
            <w:pPr>
              <w:pStyle w:val="ListParagraph"/>
              <w:ind w:left="0"/>
              <w:jc w:val="center"/>
              <w:rPr>
                <w:rFonts w:ascii="Tahoma" w:hAnsi="Tahoma" w:cs="Tahoma"/>
                <w:lang w:val="id-ID"/>
              </w:rPr>
            </w:pPr>
            <w:r>
              <w:rPr>
                <w:rFonts w:ascii="Tahoma" w:hAnsi="Tahoma" w:cs="Tahoma"/>
                <w:lang w:val="id-ID"/>
              </w:rPr>
              <w:t>3</w:t>
            </w:r>
          </w:p>
        </w:tc>
        <w:tc>
          <w:tcPr>
            <w:tcW w:w="4962" w:type="dxa"/>
            <w:vAlign w:val="center"/>
          </w:tcPr>
          <w:p w:rsidR="00BF4443" w:rsidRPr="00793FDC" w:rsidRDefault="00BF4443" w:rsidP="003638D8">
            <w:pPr>
              <w:jc w:val="both"/>
              <w:rPr>
                <w:rFonts w:ascii="Tahoma" w:hAnsi="Tahoma" w:cs="Tahoma"/>
                <w:lang w:val="id-ID"/>
              </w:rPr>
            </w:pPr>
            <w:r>
              <w:rPr>
                <w:rFonts w:ascii="Tahoma" w:hAnsi="Tahoma" w:cs="Tahoma"/>
                <w:lang w:val="id-ID"/>
              </w:rPr>
              <w:t>Mobilisasi</w:t>
            </w:r>
          </w:p>
        </w:tc>
        <w:tc>
          <w:tcPr>
            <w:tcW w:w="2835" w:type="dxa"/>
            <w:vAlign w:val="center"/>
          </w:tcPr>
          <w:p w:rsidR="00BF4443" w:rsidRPr="00793FDC" w:rsidRDefault="00BF4443" w:rsidP="003638D8">
            <w:pPr>
              <w:jc w:val="right"/>
              <w:rPr>
                <w:rFonts w:ascii="Tahoma" w:hAnsi="Tahoma" w:cs="Tahoma"/>
                <w:lang w:val="id-ID"/>
              </w:rPr>
            </w:pPr>
            <w:r>
              <w:rPr>
                <w:rFonts w:ascii="Tahoma" w:hAnsi="Tahoma" w:cs="Tahoma"/>
                <w:lang w:val="id-ID"/>
              </w:rPr>
              <w:t>2.750.000</w:t>
            </w:r>
          </w:p>
        </w:tc>
      </w:tr>
      <w:tr w:rsidR="00BF4443" w:rsidRPr="00793FDC" w:rsidTr="003638D8">
        <w:tc>
          <w:tcPr>
            <w:tcW w:w="567" w:type="dxa"/>
            <w:vAlign w:val="center"/>
          </w:tcPr>
          <w:p w:rsidR="00BF4443" w:rsidRPr="00793FDC" w:rsidRDefault="00BF4443" w:rsidP="003638D8">
            <w:pPr>
              <w:pStyle w:val="ListParagraph"/>
              <w:ind w:left="0"/>
              <w:jc w:val="center"/>
              <w:rPr>
                <w:rFonts w:ascii="Tahoma" w:hAnsi="Tahoma" w:cs="Tahoma"/>
                <w:lang w:val="id-ID"/>
              </w:rPr>
            </w:pPr>
            <w:r>
              <w:rPr>
                <w:rFonts w:ascii="Tahoma" w:hAnsi="Tahoma" w:cs="Tahoma"/>
                <w:lang w:val="id-ID"/>
              </w:rPr>
              <w:t>4</w:t>
            </w:r>
          </w:p>
        </w:tc>
        <w:tc>
          <w:tcPr>
            <w:tcW w:w="4962" w:type="dxa"/>
            <w:vAlign w:val="center"/>
          </w:tcPr>
          <w:p w:rsidR="00BF4443" w:rsidRPr="00793FDC" w:rsidRDefault="00BF4443" w:rsidP="003638D8">
            <w:pPr>
              <w:jc w:val="both"/>
              <w:rPr>
                <w:rFonts w:ascii="Tahoma" w:hAnsi="Tahoma" w:cs="Tahoma"/>
                <w:lang w:val="id-ID"/>
              </w:rPr>
            </w:pPr>
            <w:r>
              <w:rPr>
                <w:rFonts w:ascii="Tahoma" w:hAnsi="Tahoma" w:cs="Tahoma"/>
                <w:lang w:val="id-ID"/>
              </w:rPr>
              <w:t>Biaya Operasional</w:t>
            </w:r>
          </w:p>
        </w:tc>
        <w:tc>
          <w:tcPr>
            <w:tcW w:w="2835" w:type="dxa"/>
            <w:vAlign w:val="center"/>
          </w:tcPr>
          <w:p w:rsidR="00BF4443" w:rsidRPr="00793FDC" w:rsidRDefault="00BF4443" w:rsidP="003638D8">
            <w:pPr>
              <w:jc w:val="right"/>
              <w:rPr>
                <w:rFonts w:ascii="Tahoma" w:hAnsi="Tahoma" w:cs="Tahoma"/>
                <w:lang w:val="id-ID"/>
              </w:rPr>
            </w:pPr>
            <w:r>
              <w:rPr>
                <w:rFonts w:ascii="Tahoma" w:hAnsi="Tahoma" w:cs="Tahoma"/>
                <w:lang w:val="id-ID"/>
              </w:rPr>
              <w:t>5.192.000</w:t>
            </w:r>
          </w:p>
        </w:tc>
      </w:tr>
      <w:tr w:rsidR="00BF4443" w:rsidRPr="00793FDC" w:rsidTr="003638D8">
        <w:trPr>
          <w:trHeight w:val="372"/>
        </w:trPr>
        <w:tc>
          <w:tcPr>
            <w:tcW w:w="5529" w:type="dxa"/>
            <w:gridSpan w:val="2"/>
            <w:vAlign w:val="center"/>
          </w:tcPr>
          <w:p w:rsidR="00BF4443" w:rsidRPr="00793FDC" w:rsidRDefault="00BF4443" w:rsidP="003638D8">
            <w:pPr>
              <w:jc w:val="center"/>
              <w:rPr>
                <w:rFonts w:ascii="Tahoma" w:hAnsi="Tahoma" w:cs="Tahoma"/>
                <w:b/>
                <w:lang w:val="id-ID"/>
              </w:rPr>
            </w:pPr>
            <w:r w:rsidRPr="00793FDC">
              <w:rPr>
                <w:rFonts w:ascii="Tahoma" w:hAnsi="Tahoma" w:cs="Tahoma"/>
                <w:b/>
                <w:lang w:val="id-ID"/>
              </w:rPr>
              <w:t>TOTAL DANA</w:t>
            </w:r>
          </w:p>
        </w:tc>
        <w:tc>
          <w:tcPr>
            <w:tcW w:w="2835" w:type="dxa"/>
            <w:vAlign w:val="center"/>
          </w:tcPr>
          <w:p w:rsidR="00BF4443" w:rsidRPr="00793FDC" w:rsidRDefault="00BF4443" w:rsidP="003638D8">
            <w:pPr>
              <w:jc w:val="right"/>
              <w:rPr>
                <w:rFonts w:ascii="Tahoma" w:hAnsi="Tahoma" w:cs="Tahoma"/>
                <w:b/>
                <w:lang w:val="id-ID"/>
              </w:rPr>
            </w:pPr>
            <w:r w:rsidRPr="00793FDC">
              <w:rPr>
                <w:rFonts w:ascii="Tahoma" w:hAnsi="Tahoma" w:cs="Tahoma"/>
                <w:b/>
                <w:lang w:val="id-ID"/>
              </w:rPr>
              <w:t>100.000.000</w:t>
            </w:r>
          </w:p>
        </w:tc>
      </w:tr>
    </w:tbl>
    <w:p w:rsidR="00BF4443" w:rsidRDefault="00BF4443" w:rsidP="00BF4443">
      <w:pPr>
        <w:pStyle w:val="BodyTextIndent"/>
        <w:ind w:left="426" w:firstLine="0"/>
        <w:rPr>
          <w:rFonts w:ascii="Tahoma" w:hAnsi="Tahoma" w:cs="Tahoma"/>
          <w:lang w:val="id-ID"/>
        </w:rPr>
      </w:pPr>
    </w:p>
    <w:p w:rsidR="00606D9E" w:rsidRDefault="00606D9E" w:rsidP="0041385F">
      <w:pPr>
        <w:pStyle w:val="BodyTextIndent"/>
        <w:ind w:left="1418" w:hanging="992"/>
        <w:rPr>
          <w:rFonts w:ascii="Tahoma" w:hAnsi="Tahoma" w:cs="Tahoma"/>
          <w:lang w:val="id-ID"/>
        </w:rPr>
      </w:pPr>
    </w:p>
    <w:p w:rsidR="0041385F" w:rsidRPr="00861014" w:rsidRDefault="0041385F" w:rsidP="0041385F">
      <w:pPr>
        <w:pStyle w:val="BodyTextIndent"/>
        <w:ind w:left="1418" w:hanging="992"/>
        <w:rPr>
          <w:rFonts w:ascii="Tahoma" w:hAnsi="Tahoma" w:cs="Tahoma"/>
          <w:lang w:val="id-ID"/>
        </w:rPr>
      </w:pPr>
      <w:proofErr w:type="gramStart"/>
      <w:r w:rsidRPr="00861014">
        <w:rPr>
          <w:rFonts w:ascii="Tahoma" w:hAnsi="Tahoma" w:cs="Tahoma"/>
          <w:lang w:val="en-US"/>
        </w:rPr>
        <w:t xml:space="preserve">Tabel </w:t>
      </w:r>
      <w:r w:rsidR="00461385">
        <w:rPr>
          <w:rFonts w:ascii="Tahoma" w:hAnsi="Tahoma" w:cs="Tahoma"/>
          <w:lang w:val="id-ID"/>
        </w:rPr>
        <w:t>12</w:t>
      </w:r>
      <w:r w:rsidRPr="00861014">
        <w:rPr>
          <w:rFonts w:ascii="Tahoma" w:hAnsi="Tahoma" w:cs="Tahoma"/>
          <w:lang w:val="en-US"/>
        </w:rPr>
        <w:t>.</w:t>
      </w:r>
      <w:proofErr w:type="gramEnd"/>
      <w:r w:rsidRPr="00861014">
        <w:rPr>
          <w:rFonts w:ascii="Tahoma" w:hAnsi="Tahoma" w:cs="Tahoma"/>
          <w:lang w:val="en-US"/>
        </w:rPr>
        <w:t xml:space="preserve"> P</w:t>
      </w:r>
      <w:r w:rsidRPr="00861014">
        <w:rPr>
          <w:rFonts w:ascii="Tahoma" w:hAnsi="Tahoma" w:cs="Tahoma"/>
          <w:lang w:val="id-ID"/>
        </w:rPr>
        <w:t>emanfaatan Dana BLM PUMP-Perikanan Tangkap</w:t>
      </w:r>
    </w:p>
    <w:p w:rsidR="0041385F" w:rsidRPr="00861014" w:rsidRDefault="0041385F" w:rsidP="0041385F">
      <w:pPr>
        <w:pStyle w:val="BodyTextIndent"/>
        <w:tabs>
          <w:tab w:val="left" w:pos="1418"/>
        </w:tabs>
        <w:ind w:left="1418" w:hanging="992"/>
        <w:rPr>
          <w:rFonts w:ascii="Tahoma" w:hAnsi="Tahoma" w:cs="Tahoma"/>
          <w:lang w:val="id-ID"/>
        </w:rPr>
      </w:pPr>
      <w:r>
        <w:rPr>
          <w:rFonts w:ascii="Tahoma" w:hAnsi="Tahoma" w:cs="Tahoma"/>
          <w:lang w:val="id-ID"/>
        </w:rPr>
        <w:tab/>
        <w:t>KUB. Payum III</w:t>
      </w:r>
      <w:r w:rsidRPr="00861014">
        <w:rPr>
          <w:rFonts w:ascii="Tahoma" w:hAnsi="Tahoma" w:cs="Tahoma"/>
          <w:lang w:val="id-ID"/>
        </w:rPr>
        <w:t>.</w:t>
      </w:r>
    </w:p>
    <w:tbl>
      <w:tblPr>
        <w:tblW w:w="83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2835"/>
      </w:tblGrid>
      <w:tr w:rsidR="0041385F" w:rsidRPr="00793FDC" w:rsidTr="003638D8">
        <w:trPr>
          <w:trHeight w:val="337"/>
        </w:trPr>
        <w:tc>
          <w:tcPr>
            <w:tcW w:w="567" w:type="dxa"/>
            <w:vMerge w:val="restart"/>
            <w:vAlign w:val="center"/>
          </w:tcPr>
          <w:p w:rsidR="0041385F" w:rsidRPr="00793FDC" w:rsidRDefault="0041385F" w:rsidP="003638D8">
            <w:pPr>
              <w:jc w:val="center"/>
              <w:rPr>
                <w:rFonts w:ascii="Tahoma" w:hAnsi="Tahoma" w:cs="Tahoma"/>
                <w:b/>
                <w:lang w:val="id-ID"/>
              </w:rPr>
            </w:pPr>
            <w:r w:rsidRPr="00793FDC">
              <w:rPr>
                <w:rFonts w:ascii="Tahoma" w:hAnsi="Tahoma" w:cs="Tahoma"/>
                <w:b/>
                <w:lang w:val="id-ID"/>
              </w:rPr>
              <w:t>No</w:t>
            </w:r>
          </w:p>
        </w:tc>
        <w:tc>
          <w:tcPr>
            <w:tcW w:w="4962" w:type="dxa"/>
            <w:vMerge w:val="restart"/>
            <w:vAlign w:val="center"/>
          </w:tcPr>
          <w:p w:rsidR="0041385F" w:rsidRPr="00793FDC" w:rsidRDefault="0041385F" w:rsidP="003638D8">
            <w:pPr>
              <w:jc w:val="center"/>
              <w:rPr>
                <w:rFonts w:ascii="Tahoma" w:hAnsi="Tahoma" w:cs="Tahoma"/>
                <w:b/>
                <w:lang w:val="id-ID"/>
              </w:rPr>
            </w:pPr>
            <w:r w:rsidRPr="00793FDC">
              <w:rPr>
                <w:rFonts w:ascii="Tahoma" w:hAnsi="Tahoma" w:cs="Tahoma"/>
                <w:b/>
                <w:lang w:val="id-ID"/>
              </w:rPr>
              <w:t>Penggunaan Dana</w:t>
            </w:r>
          </w:p>
        </w:tc>
        <w:tc>
          <w:tcPr>
            <w:tcW w:w="2835" w:type="dxa"/>
            <w:vMerge w:val="restart"/>
            <w:vAlign w:val="center"/>
          </w:tcPr>
          <w:p w:rsidR="0041385F" w:rsidRPr="00793FDC" w:rsidRDefault="0041385F" w:rsidP="003638D8">
            <w:pPr>
              <w:jc w:val="center"/>
              <w:rPr>
                <w:rFonts w:ascii="Tahoma" w:hAnsi="Tahoma" w:cs="Tahoma"/>
                <w:b/>
                <w:lang w:val="id-ID"/>
              </w:rPr>
            </w:pPr>
            <w:r w:rsidRPr="00793FDC">
              <w:rPr>
                <w:rFonts w:ascii="Tahoma" w:hAnsi="Tahoma" w:cs="Tahoma"/>
                <w:b/>
                <w:lang w:val="id-ID"/>
              </w:rPr>
              <w:t>Jumlah Dana yang Dibelanjakan</w:t>
            </w:r>
          </w:p>
          <w:p w:rsidR="0041385F" w:rsidRPr="00793FDC" w:rsidRDefault="0041385F" w:rsidP="003638D8">
            <w:pPr>
              <w:jc w:val="center"/>
              <w:rPr>
                <w:rFonts w:ascii="Tahoma" w:hAnsi="Tahoma" w:cs="Tahoma"/>
                <w:b/>
                <w:lang w:val="id-ID"/>
              </w:rPr>
            </w:pPr>
            <w:r w:rsidRPr="00793FDC">
              <w:rPr>
                <w:rFonts w:ascii="Tahoma" w:hAnsi="Tahoma" w:cs="Tahoma"/>
                <w:b/>
                <w:lang w:val="id-ID"/>
              </w:rPr>
              <w:t>(Rp)</w:t>
            </w:r>
          </w:p>
        </w:tc>
      </w:tr>
      <w:tr w:rsidR="0041385F" w:rsidRPr="00793FDC" w:rsidTr="003638D8">
        <w:trPr>
          <w:trHeight w:val="337"/>
        </w:trPr>
        <w:tc>
          <w:tcPr>
            <w:tcW w:w="567" w:type="dxa"/>
            <w:vMerge/>
            <w:vAlign w:val="center"/>
          </w:tcPr>
          <w:p w:rsidR="0041385F" w:rsidRPr="00793FDC" w:rsidRDefault="0041385F" w:rsidP="003638D8">
            <w:pPr>
              <w:tabs>
                <w:tab w:val="left" w:pos="450"/>
              </w:tabs>
              <w:jc w:val="center"/>
              <w:rPr>
                <w:rFonts w:ascii="Tahoma" w:hAnsi="Tahoma" w:cs="Tahoma"/>
                <w:b/>
                <w:lang w:val="id-ID"/>
              </w:rPr>
            </w:pPr>
          </w:p>
        </w:tc>
        <w:tc>
          <w:tcPr>
            <w:tcW w:w="4962" w:type="dxa"/>
            <w:vMerge/>
            <w:vAlign w:val="center"/>
          </w:tcPr>
          <w:p w:rsidR="0041385F" w:rsidRPr="00793FDC" w:rsidRDefault="0041385F" w:rsidP="003638D8">
            <w:pPr>
              <w:tabs>
                <w:tab w:val="left" w:pos="450"/>
              </w:tabs>
              <w:jc w:val="center"/>
              <w:rPr>
                <w:rFonts w:ascii="Tahoma" w:hAnsi="Tahoma" w:cs="Tahoma"/>
                <w:b/>
                <w:lang w:val="id-ID"/>
              </w:rPr>
            </w:pPr>
          </w:p>
        </w:tc>
        <w:tc>
          <w:tcPr>
            <w:tcW w:w="2835" w:type="dxa"/>
            <w:vMerge/>
            <w:vAlign w:val="center"/>
          </w:tcPr>
          <w:p w:rsidR="0041385F" w:rsidRPr="00793FDC" w:rsidRDefault="0041385F" w:rsidP="003638D8">
            <w:pPr>
              <w:jc w:val="center"/>
              <w:rPr>
                <w:rFonts w:ascii="Tahoma" w:hAnsi="Tahoma" w:cs="Tahoma"/>
                <w:b/>
                <w:lang w:val="id-ID"/>
              </w:rPr>
            </w:pPr>
          </w:p>
        </w:tc>
      </w:tr>
      <w:tr w:rsidR="0041385F" w:rsidRPr="00793FDC" w:rsidTr="003638D8">
        <w:tc>
          <w:tcPr>
            <w:tcW w:w="567" w:type="dxa"/>
            <w:vAlign w:val="center"/>
          </w:tcPr>
          <w:p w:rsidR="0041385F" w:rsidRPr="00793FDC" w:rsidRDefault="0041385F" w:rsidP="003638D8">
            <w:pPr>
              <w:pStyle w:val="ListParagraph"/>
              <w:ind w:left="0"/>
              <w:jc w:val="center"/>
              <w:rPr>
                <w:rFonts w:ascii="Tahoma" w:hAnsi="Tahoma" w:cs="Tahoma"/>
                <w:lang w:val="id-ID"/>
              </w:rPr>
            </w:pPr>
            <w:r>
              <w:rPr>
                <w:rFonts w:ascii="Tahoma" w:hAnsi="Tahoma" w:cs="Tahoma"/>
                <w:lang w:val="id-ID"/>
              </w:rPr>
              <w:t>1</w:t>
            </w:r>
          </w:p>
        </w:tc>
        <w:tc>
          <w:tcPr>
            <w:tcW w:w="4962" w:type="dxa"/>
            <w:vAlign w:val="center"/>
          </w:tcPr>
          <w:p w:rsidR="0041385F" w:rsidRPr="00793FDC" w:rsidRDefault="0041385F" w:rsidP="003638D8">
            <w:pPr>
              <w:jc w:val="both"/>
              <w:rPr>
                <w:rFonts w:ascii="Tahoma" w:hAnsi="Tahoma" w:cs="Tahoma"/>
                <w:lang w:val="id-ID"/>
              </w:rPr>
            </w:pPr>
            <w:r>
              <w:rPr>
                <w:rFonts w:ascii="Tahoma" w:hAnsi="Tahoma" w:cs="Tahoma"/>
                <w:lang w:val="id-ID"/>
              </w:rPr>
              <w:t>Pembelian Bahan Pembuatan Jaring</w:t>
            </w:r>
          </w:p>
        </w:tc>
        <w:tc>
          <w:tcPr>
            <w:tcW w:w="2835" w:type="dxa"/>
            <w:vAlign w:val="center"/>
          </w:tcPr>
          <w:p w:rsidR="0041385F" w:rsidRPr="00793FDC" w:rsidRDefault="0041385F" w:rsidP="003638D8">
            <w:pPr>
              <w:jc w:val="right"/>
              <w:rPr>
                <w:rFonts w:ascii="Tahoma" w:hAnsi="Tahoma" w:cs="Tahoma"/>
                <w:lang w:val="id-ID"/>
              </w:rPr>
            </w:pPr>
            <w:r>
              <w:rPr>
                <w:rFonts w:ascii="Tahoma" w:hAnsi="Tahoma" w:cs="Tahoma"/>
                <w:lang w:val="id-ID"/>
              </w:rPr>
              <w:t>80.283.000</w:t>
            </w:r>
          </w:p>
        </w:tc>
      </w:tr>
      <w:tr w:rsidR="0041385F" w:rsidRPr="00793FDC" w:rsidTr="003638D8">
        <w:tc>
          <w:tcPr>
            <w:tcW w:w="567" w:type="dxa"/>
            <w:vAlign w:val="center"/>
          </w:tcPr>
          <w:p w:rsidR="0041385F" w:rsidRPr="00793FDC" w:rsidRDefault="0041385F" w:rsidP="003638D8">
            <w:pPr>
              <w:pStyle w:val="ListParagraph"/>
              <w:ind w:left="0"/>
              <w:jc w:val="center"/>
              <w:rPr>
                <w:rFonts w:ascii="Tahoma" w:hAnsi="Tahoma" w:cs="Tahoma"/>
                <w:lang w:val="id-ID"/>
              </w:rPr>
            </w:pPr>
            <w:r>
              <w:rPr>
                <w:rFonts w:ascii="Tahoma" w:hAnsi="Tahoma" w:cs="Tahoma"/>
                <w:lang w:val="id-ID"/>
              </w:rPr>
              <w:t>2</w:t>
            </w:r>
          </w:p>
        </w:tc>
        <w:tc>
          <w:tcPr>
            <w:tcW w:w="4962" w:type="dxa"/>
            <w:vAlign w:val="center"/>
          </w:tcPr>
          <w:p w:rsidR="0041385F" w:rsidRPr="00793FDC" w:rsidRDefault="0041385F" w:rsidP="003638D8">
            <w:pPr>
              <w:jc w:val="both"/>
              <w:rPr>
                <w:rFonts w:ascii="Tahoma" w:hAnsi="Tahoma" w:cs="Tahoma"/>
                <w:lang w:val="id-ID"/>
              </w:rPr>
            </w:pPr>
            <w:r>
              <w:rPr>
                <w:rFonts w:ascii="Tahoma" w:hAnsi="Tahoma" w:cs="Tahoma"/>
                <w:lang w:val="id-ID"/>
              </w:rPr>
              <w:t>Mobilisasi</w:t>
            </w:r>
          </w:p>
        </w:tc>
        <w:tc>
          <w:tcPr>
            <w:tcW w:w="2835" w:type="dxa"/>
            <w:vAlign w:val="center"/>
          </w:tcPr>
          <w:p w:rsidR="0041385F" w:rsidRPr="00793FDC" w:rsidRDefault="0041385F" w:rsidP="003638D8">
            <w:pPr>
              <w:jc w:val="right"/>
              <w:rPr>
                <w:rFonts w:ascii="Tahoma" w:hAnsi="Tahoma" w:cs="Tahoma"/>
                <w:lang w:val="id-ID"/>
              </w:rPr>
            </w:pPr>
            <w:r>
              <w:rPr>
                <w:rFonts w:ascii="Tahoma" w:hAnsi="Tahoma" w:cs="Tahoma"/>
                <w:lang w:val="id-ID"/>
              </w:rPr>
              <w:t>2.750.000</w:t>
            </w:r>
          </w:p>
        </w:tc>
      </w:tr>
      <w:tr w:rsidR="0041385F" w:rsidRPr="00793FDC" w:rsidTr="003638D8">
        <w:tc>
          <w:tcPr>
            <w:tcW w:w="567" w:type="dxa"/>
            <w:vAlign w:val="center"/>
          </w:tcPr>
          <w:p w:rsidR="0041385F" w:rsidRPr="00793FDC" w:rsidRDefault="0041385F" w:rsidP="003638D8">
            <w:pPr>
              <w:pStyle w:val="ListParagraph"/>
              <w:ind w:left="0"/>
              <w:jc w:val="center"/>
              <w:rPr>
                <w:rFonts w:ascii="Tahoma" w:hAnsi="Tahoma" w:cs="Tahoma"/>
                <w:lang w:val="id-ID"/>
              </w:rPr>
            </w:pPr>
            <w:r>
              <w:rPr>
                <w:rFonts w:ascii="Tahoma" w:hAnsi="Tahoma" w:cs="Tahoma"/>
                <w:lang w:val="id-ID"/>
              </w:rPr>
              <w:t>3</w:t>
            </w:r>
          </w:p>
        </w:tc>
        <w:tc>
          <w:tcPr>
            <w:tcW w:w="4962" w:type="dxa"/>
            <w:vAlign w:val="center"/>
          </w:tcPr>
          <w:p w:rsidR="0041385F" w:rsidRPr="00793FDC" w:rsidRDefault="0041385F" w:rsidP="003638D8">
            <w:pPr>
              <w:jc w:val="both"/>
              <w:rPr>
                <w:rFonts w:ascii="Tahoma" w:hAnsi="Tahoma" w:cs="Tahoma"/>
                <w:lang w:val="id-ID"/>
              </w:rPr>
            </w:pPr>
            <w:r>
              <w:rPr>
                <w:rFonts w:ascii="Tahoma" w:hAnsi="Tahoma" w:cs="Tahoma"/>
                <w:lang w:val="id-ID"/>
              </w:rPr>
              <w:t>Biaya Operasional</w:t>
            </w:r>
          </w:p>
        </w:tc>
        <w:tc>
          <w:tcPr>
            <w:tcW w:w="2835" w:type="dxa"/>
            <w:vAlign w:val="center"/>
          </w:tcPr>
          <w:p w:rsidR="0041385F" w:rsidRPr="00793FDC" w:rsidRDefault="0041385F" w:rsidP="003638D8">
            <w:pPr>
              <w:jc w:val="right"/>
              <w:rPr>
                <w:rFonts w:ascii="Tahoma" w:hAnsi="Tahoma" w:cs="Tahoma"/>
                <w:lang w:val="id-ID"/>
              </w:rPr>
            </w:pPr>
            <w:r>
              <w:rPr>
                <w:rFonts w:ascii="Tahoma" w:hAnsi="Tahoma" w:cs="Tahoma"/>
                <w:lang w:val="id-ID"/>
              </w:rPr>
              <w:t>16.967.000</w:t>
            </w:r>
          </w:p>
        </w:tc>
      </w:tr>
      <w:tr w:rsidR="0041385F" w:rsidRPr="00793FDC" w:rsidTr="003638D8">
        <w:trPr>
          <w:trHeight w:val="372"/>
        </w:trPr>
        <w:tc>
          <w:tcPr>
            <w:tcW w:w="5529" w:type="dxa"/>
            <w:gridSpan w:val="2"/>
            <w:vAlign w:val="center"/>
          </w:tcPr>
          <w:p w:rsidR="0041385F" w:rsidRPr="00793FDC" w:rsidRDefault="0041385F" w:rsidP="003638D8">
            <w:pPr>
              <w:jc w:val="center"/>
              <w:rPr>
                <w:rFonts w:ascii="Tahoma" w:hAnsi="Tahoma" w:cs="Tahoma"/>
                <w:b/>
                <w:lang w:val="id-ID"/>
              </w:rPr>
            </w:pPr>
            <w:r w:rsidRPr="00793FDC">
              <w:rPr>
                <w:rFonts w:ascii="Tahoma" w:hAnsi="Tahoma" w:cs="Tahoma"/>
                <w:b/>
                <w:lang w:val="id-ID"/>
              </w:rPr>
              <w:t>TOTAL DANA</w:t>
            </w:r>
          </w:p>
        </w:tc>
        <w:tc>
          <w:tcPr>
            <w:tcW w:w="2835" w:type="dxa"/>
            <w:vAlign w:val="center"/>
          </w:tcPr>
          <w:p w:rsidR="0041385F" w:rsidRPr="00793FDC" w:rsidRDefault="0041385F" w:rsidP="003638D8">
            <w:pPr>
              <w:jc w:val="right"/>
              <w:rPr>
                <w:rFonts w:ascii="Tahoma" w:hAnsi="Tahoma" w:cs="Tahoma"/>
                <w:b/>
                <w:lang w:val="id-ID"/>
              </w:rPr>
            </w:pPr>
            <w:r w:rsidRPr="00793FDC">
              <w:rPr>
                <w:rFonts w:ascii="Tahoma" w:hAnsi="Tahoma" w:cs="Tahoma"/>
                <w:b/>
                <w:lang w:val="id-ID"/>
              </w:rPr>
              <w:t>100.000.000</w:t>
            </w:r>
          </w:p>
        </w:tc>
      </w:tr>
    </w:tbl>
    <w:p w:rsidR="0041385F" w:rsidRDefault="0041385F" w:rsidP="0041385F">
      <w:pPr>
        <w:pStyle w:val="BodyTextIndent"/>
        <w:ind w:left="426" w:firstLine="0"/>
        <w:rPr>
          <w:rFonts w:ascii="Tahoma" w:hAnsi="Tahoma" w:cs="Tahoma"/>
          <w:lang w:val="id-ID"/>
        </w:rPr>
      </w:pPr>
    </w:p>
    <w:p w:rsidR="00124193" w:rsidRDefault="00124193" w:rsidP="0041385F">
      <w:pPr>
        <w:pStyle w:val="BodyTextIndent"/>
        <w:ind w:left="426" w:firstLine="0"/>
        <w:rPr>
          <w:rFonts w:ascii="Tahoma" w:hAnsi="Tahoma" w:cs="Tahoma"/>
          <w:lang w:val="id-ID"/>
        </w:rPr>
      </w:pPr>
    </w:p>
    <w:p w:rsidR="0041385F" w:rsidRPr="00861014" w:rsidRDefault="0041385F" w:rsidP="0041385F">
      <w:pPr>
        <w:pStyle w:val="BodyTextIndent"/>
        <w:ind w:left="1418" w:hanging="992"/>
        <w:rPr>
          <w:rFonts w:ascii="Tahoma" w:hAnsi="Tahoma" w:cs="Tahoma"/>
          <w:lang w:val="id-ID"/>
        </w:rPr>
      </w:pPr>
      <w:proofErr w:type="gramStart"/>
      <w:r w:rsidRPr="00861014">
        <w:rPr>
          <w:rFonts w:ascii="Tahoma" w:hAnsi="Tahoma" w:cs="Tahoma"/>
          <w:lang w:val="en-US"/>
        </w:rPr>
        <w:t xml:space="preserve">Tabel </w:t>
      </w:r>
      <w:r w:rsidR="00461385">
        <w:rPr>
          <w:rFonts w:ascii="Tahoma" w:hAnsi="Tahoma" w:cs="Tahoma"/>
          <w:lang w:val="id-ID"/>
        </w:rPr>
        <w:t>13</w:t>
      </w:r>
      <w:r w:rsidRPr="00861014">
        <w:rPr>
          <w:rFonts w:ascii="Tahoma" w:hAnsi="Tahoma" w:cs="Tahoma"/>
          <w:lang w:val="en-US"/>
        </w:rPr>
        <w:t>.</w:t>
      </w:r>
      <w:proofErr w:type="gramEnd"/>
      <w:r w:rsidRPr="00861014">
        <w:rPr>
          <w:rFonts w:ascii="Tahoma" w:hAnsi="Tahoma" w:cs="Tahoma"/>
          <w:lang w:val="en-US"/>
        </w:rPr>
        <w:t xml:space="preserve"> P</w:t>
      </w:r>
      <w:r w:rsidRPr="00861014">
        <w:rPr>
          <w:rFonts w:ascii="Tahoma" w:hAnsi="Tahoma" w:cs="Tahoma"/>
          <w:lang w:val="id-ID"/>
        </w:rPr>
        <w:t>emanfaatan Dana BLM PUMP-Perikanan Tangkap</w:t>
      </w:r>
    </w:p>
    <w:p w:rsidR="0041385F" w:rsidRPr="00861014" w:rsidRDefault="0041385F" w:rsidP="0041385F">
      <w:pPr>
        <w:pStyle w:val="BodyTextIndent"/>
        <w:tabs>
          <w:tab w:val="left" w:pos="1418"/>
        </w:tabs>
        <w:ind w:left="1418" w:hanging="992"/>
        <w:rPr>
          <w:rFonts w:ascii="Tahoma" w:hAnsi="Tahoma" w:cs="Tahoma"/>
          <w:lang w:val="id-ID"/>
        </w:rPr>
      </w:pPr>
      <w:r>
        <w:rPr>
          <w:rFonts w:ascii="Tahoma" w:hAnsi="Tahoma" w:cs="Tahoma"/>
          <w:lang w:val="id-ID"/>
        </w:rPr>
        <w:tab/>
        <w:t>KUB. Onggari I</w:t>
      </w:r>
      <w:r w:rsidRPr="00861014">
        <w:rPr>
          <w:rFonts w:ascii="Tahoma" w:hAnsi="Tahoma" w:cs="Tahoma"/>
          <w:lang w:val="id-ID"/>
        </w:rPr>
        <w:t>.</w:t>
      </w:r>
    </w:p>
    <w:tbl>
      <w:tblPr>
        <w:tblW w:w="83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2835"/>
      </w:tblGrid>
      <w:tr w:rsidR="0041385F" w:rsidRPr="00793FDC" w:rsidTr="003638D8">
        <w:trPr>
          <w:trHeight w:val="337"/>
        </w:trPr>
        <w:tc>
          <w:tcPr>
            <w:tcW w:w="567" w:type="dxa"/>
            <w:vMerge w:val="restart"/>
            <w:vAlign w:val="center"/>
          </w:tcPr>
          <w:p w:rsidR="0041385F" w:rsidRPr="00793FDC" w:rsidRDefault="0041385F" w:rsidP="003638D8">
            <w:pPr>
              <w:jc w:val="center"/>
              <w:rPr>
                <w:rFonts w:ascii="Tahoma" w:hAnsi="Tahoma" w:cs="Tahoma"/>
                <w:b/>
                <w:lang w:val="id-ID"/>
              </w:rPr>
            </w:pPr>
            <w:r w:rsidRPr="00793FDC">
              <w:rPr>
                <w:rFonts w:ascii="Tahoma" w:hAnsi="Tahoma" w:cs="Tahoma"/>
                <w:b/>
                <w:lang w:val="id-ID"/>
              </w:rPr>
              <w:t>No</w:t>
            </w:r>
          </w:p>
        </w:tc>
        <w:tc>
          <w:tcPr>
            <w:tcW w:w="4962" w:type="dxa"/>
            <w:vMerge w:val="restart"/>
            <w:vAlign w:val="center"/>
          </w:tcPr>
          <w:p w:rsidR="0041385F" w:rsidRPr="00793FDC" w:rsidRDefault="0041385F" w:rsidP="003638D8">
            <w:pPr>
              <w:jc w:val="center"/>
              <w:rPr>
                <w:rFonts w:ascii="Tahoma" w:hAnsi="Tahoma" w:cs="Tahoma"/>
                <w:b/>
                <w:lang w:val="id-ID"/>
              </w:rPr>
            </w:pPr>
            <w:r w:rsidRPr="00793FDC">
              <w:rPr>
                <w:rFonts w:ascii="Tahoma" w:hAnsi="Tahoma" w:cs="Tahoma"/>
                <w:b/>
                <w:lang w:val="id-ID"/>
              </w:rPr>
              <w:t>Penggunaan Dana</w:t>
            </w:r>
          </w:p>
        </w:tc>
        <w:tc>
          <w:tcPr>
            <w:tcW w:w="2835" w:type="dxa"/>
            <w:vMerge w:val="restart"/>
            <w:vAlign w:val="center"/>
          </w:tcPr>
          <w:p w:rsidR="0041385F" w:rsidRPr="00793FDC" w:rsidRDefault="0041385F" w:rsidP="003638D8">
            <w:pPr>
              <w:jc w:val="center"/>
              <w:rPr>
                <w:rFonts w:ascii="Tahoma" w:hAnsi="Tahoma" w:cs="Tahoma"/>
                <w:b/>
                <w:lang w:val="id-ID"/>
              </w:rPr>
            </w:pPr>
            <w:r w:rsidRPr="00793FDC">
              <w:rPr>
                <w:rFonts w:ascii="Tahoma" w:hAnsi="Tahoma" w:cs="Tahoma"/>
                <w:b/>
                <w:lang w:val="id-ID"/>
              </w:rPr>
              <w:t>Jumlah Dana yang Dibelanjakan</w:t>
            </w:r>
          </w:p>
          <w:p w:rsidR="0041385F" w:rsidRPr="00793FDC" w:rsidRDefault="0041385F" w:rsidP="003638D8">
            <w:pPr>
              <w:jc w:val="center"/>
              <w:rPr>
                <w:rFonts w:ascii="Tahoma" w:hAnsi="Tahoma" w:cs="Tahoma"/>
                <w:b/>
                <w:lang w:val="id-ID"/>
              </w:rPr>
            </w:pPr>
            <w:r w:rsidRPr="00793FDC">
              <w:rPr>
                <w:rFonts w:ascii="Tahoma" w:hAnsi="Tahoma" w:cs="Tahoma"/>
                <w:b/>
                <w:lang w:val="id-ID"/>
              </w:rPr>
              <w:t>(Rp)</w:t>
            </w:r>
          </w:p>
        </w:tc>
      </w:tr>
      <w:tr w:rsidR="0041385F" w:rsidRPr="00793FDC" w:rsidTr="003638D8">
        <w:trPr>
          <w:trHeight w:val="337"/>
        </w:trPr>
        <w:tc>
          <w:tcPr>
            <w:tcW w:w="567" w:type="dxa"/>
            <w:vMerge/>
            <w:vAlign w:val="center"/>
          </w:tcPr>
          <w:p w:rsidR="0041385F" w:rsidRPr="00793FDC" w:rsidRDefault="0041385F" w:rsidP="003638D8">
            <w:pPr>
              <w:tabs>
                <w:tab w:val="left" w:pos="450"/>
              </w:tabs>
              <w:jc w:val="center"/>
              <w:rPr>
                <w:rFonts w:ascii="Tahoma" w:hAnsi="Tahoma" w:cs="Tahoma"/>
                <w:b/>
                <w:lang w:val="id-ID"/>
              </w:rPr>
            </w:pPr>
          </w:p>
        </w:tc>
        <w:tc>
          <w:tcPr>
            <w:tcW w:w="4962" w:type="dxa"/>
            <w:vMerge/>
            <w:vAlign w:val="center"/>
          </w:tcPr>
          <w:p w:rsidR="0041385F" w:rsidRPr="00793FDC" w:rsidRDefault="0041385F" w:rsidP="003638D8">
            <w:pPr>
              <w:tabs>
                <w:tab w:val="left" w:pos="450"/>
              </w:tabs>
              <w:jc w:val="center"/>
              <w:rPr>
                <w:rFonts w:ascii="Tahoma" w:hAnsi="Tahoma" w:cs="Tahoma"/>
                <w:b/>
                <w:lang w:val="id-ID"/>
              </w:rPr>
            </w:pPr>
          </w:p>
        </w:tc>
        <w:tc>
          <w:tcPr>
            <w:tcW w:w="2835" w:type="dxa"/>
            <w:vMerge/>
            <w:vAlign w:val="center"/>
          </w:tcPr>
          <w:p w:rsidR="0041385F" w:rsidRPr="00793FDC" w:rsidRDefault="0041385F" w:rsidP="003638D8">
            <w:pPr>
              <w:jc w:val="center"/>
              <w:rPr>
                <w:rFonts w:ascii="Tahoma" w:hAnsi="Tahoma" w:cs="Tahoma"/>
                <w:b/>
                <w:lang w:val="id-ID"/>
              </w:rPr>
            </w:pPr>
          </w:p>
        </w:tc>
      </w:tr>
      <w:tr w:rsidR="0041385F" w:rsidRPr="00793FDC" w:rsidTr="003638D8">
        <w:tc>
          <w:tcPr>
            <w:tcW w:w="567" w:type="dxa"/>
            <w:vAlign w:val="center"/>
          </w:tcPr>
          <w:p w:rsidR="0041385F" w:rsidRPr="00793FDC" w:rsidRDefault="0041385F" w:rsidP="003638D8">
            <w:pPr>
              <w:pStyle w:val="ListParagraph"/>
              <w:ind w:left="0"/>
              <w:jc w:val="center"/>
              <w:rPr>
                <w:rFonts w:ascii="Tahoma" w:hAnsi="Tahoma" w:cs="Tahoma"/>
                <w:lang w:val="id-ID"/>
              </w:rPr>
            </w:pPr>
            <w:r>
              <w:rPr>
                <w:rFonts w:ascii="Tahoma" w:hAnsi="Tahoma" w:cs="Tahoma"/>
                <w:lang w:val="id-ID"/>
              </w:rPr>
              <w:t>1</w:t>
            </w:r>
          </w:p>
        </w:tc>
        <w:tc>
          <w:tcPr>
            <w:tcW w:w="4962" w:type="dxa"/>
            <w:vAlign w:val="center"/>
          </w:tcPr>
          <w:p w:rsidR="0041385F" w:rsidRPr="00793FDC" w:rsidRDefault="0041385F" w:rsidP="003638D8">
            <w:pPr>
              <w:jc w:val="both"/>
              <w:rPr>
                <w:rFonts w:ascii="Tahoma" w:hAnsi="Tahoma" w:cs="Tahoma"/>
                <w:lang w:val="id-ID"/>
              </w:rPr>
            </w:pPr>
            <w:r>
              <w:rPr>
                <w:rFonts w:ascii="Tahoma" w:hAnsi="Tahoma" w:cs="Tahoma"/>
                <w:lang w:val="id-ID"/>
              </w:rPr>
              <w:t>Pembelian Bahan Pembuatan Jaring</w:t>
            </w:r>
          </w:p>
        </w:tc>
        <w:tc>
          <w:tcPr>
            <w:tcW w:w="2835" w:type="dxa"/>
            <w:vAlign w:val="center"/>
          </w:tcPr>
          <w:p w:rsidR="0041385F" w:rsidRPr="00793FDC" w:rsidRDefault="0041385F" w:rsidP="003638D8">
            <w:pPr>
              <w:jc w:val="right"/>
              <w:rPr>
                <w:rFonts w:ascii="Tahoma" w:hAnsi="Tahoma" w:cs="Tahoma"/>
                <w:lang w:val="id-ID"/>
              </w:rPr>
            </w:pPr>
            <w:r>
              <w:rPr>
                <w:rFonts w:ascii="Tahoma" w:hAnsi="Tahoma" w:cs="Tahoma"/>
                <w:lang w:val="id-ID"/>
              </w:rPr>
              <w:t>79.220.000</w:t>
            </w:r>
          </w:p>
        </w:tc>
      </w:tr>
      <w:tr w:rsidR="0041385F" w:rsidRPr="00793FDC" w:rsidTr="003638D8">
        <w:tc>
          <w:tcPr>
            <w:tcW w:w="567" w:type="dxa"/>
            <w:vAlign w:val="center"/>
          </w:tcPr>
          <w:p w:rsidR="0041385F" w:rsidRDefault="0041385F" w:rsidP="003638D8">
            <w:pPr>
              <w:pStyle w:val="ListParagraph"/>
              <w:ind w:left="0"/>
              <w:jc w:val="center"/>
              <w:rPr>
                <w:rFonts w:ascii="Tahoma" w:hAnsi="Tahoma" w:cs="Tahoma"/>
                <w:lang w:val="id-ID"/>
              </w:rPr>
            </w:pPr>
            <w:r>
              <w:rPr>
                <w:rFonts w:ascii="Tahoma" w:hAnsi="Tahoma" w:cs="Tahoma"/>
                <w:lang w:val="id-ID"/>
              </w:rPr>
              <w:t>2</w:t>
            </w:r>
          </w:p>
        </w:tc>
        <w:tc>
          <w:tcPr>
            <w:tcW w:w="4962" w:type="dxa"/>
            <w:vAlign w:val="center"/>
          </w:tcPr>
          <w:p w:rsidR="0041385F" w:rsidRDefault="0041385F" w:rsidP="003638D8">
            <w:pPr>
              <w:jc w:val="both"/>
              <w:rPr>
                <w:rFonts w:ascii="Tahoma" w:hAnsi="Tahoma" w:cs="Tahoma"/>
                <w:lang w:val="id-ID"/>
              </w:rPr>
            </w:pPr>
            <w:r>
              <w:rPr>
                <w:rFonts w:ascii="Tahoma" w:hAnsi="Tahoma" w:cs="Tahoma"/>
                <w:lang w:val="id-ID"/>
              </w:rPr>
              <w:t>Pembelian Cool Box</w:t>
            </w:r>
          </w:p>
        </w:tc>
        <w:tc>
          <w:tcPr>
            <w:tcW w:w="2835" w:type="dxa"/>
            <w:vAlign w:val="center"/>
          </w:tcPr>
          <w:p w:rsidR="0041385F" w:rsidRDefault="0041385F" w:rsidP="003638D8">
            <w:pPr>
              <w:jc w:val="right"/>
              <w:rPr>
                <w:rFonts w:ascii="Tahoma" w:hAnsi="Tahoma" w:cs="Tahoma"/>
                <w:lang w:val="id-ID"/>
              </w:rPr>
            </w:pPr>
            <w:r>
              <w:rPr>
                <w:rFonts w:ascii="Tahoma" w:hAnsi="Tahoma" w:cs="Tahoma"/>
                <w:lang w:val="id-ID"/>
              </w:rPr>
              <w:t>4.000.000</w:t>
            </w:r>
          </w:p>
        </w:tc>
      </w:tr>
      <w:tr w:rsidR="0041385F" w:rsidRPr="00793FDC" w:rsidTr="003638D8">
        <w:tc>
          <w:tcPr>
            <w:tcW w:w="567" w:type="dxa"/>
            <w:vAlign w:val="center"/>
          </w:tcPr>
          <w:p w:rsidR="0041385F" w:rsidRPr="00793FDC" w:rsidRDefault="0041385F" w:rsidP="003638D8">
            <w:pPr>
              <w:pStyle w:val="ListParagraph"/>
              <w:ind w:left="0"/>
              <w:jc w:val="center"/>
              <w:rPr>
                <w:rFonts w:ascii="Tahoma" w:hAnsi="Tahoma" w:cs="Tahoma"/>
                <w:lang w:val="id-ID"/>
              </w:rPr>
            </w:pPr>
            <w:r>
              <w:rPr>
                <w:rFonts w:ascii="Tahoma" w:hAnsi="Tahoma" w:cs="Tahoma"/>
                <w:lang w:val="id-ID"/>
              </w:rPr>
              <w:t>2</w:t>
            </w:r>
          </w:p>
        </w:tc>
        <w:tc>
          <w:tcPr>
            <w:tcW w:w="4962" w:type="dxa"/>
            <w:vAlign w:val="center"/>
          </w:tcPr>
          <w:p w:rsidR="0041385F" w:rsidRPr="00793FDC" w:rsidRDefault="0041385F" w:rsidP="003638D8">
            <w:pPr>
              <w:jc w:val="both"/>
              <w:rPr>
                <w:rFonts w:ascii="Tahoma" w:hAnsi="Tahoma" w:cs="Tahoma"/>
                <w:lang w:val="id-ID"/>
              </w:rPr>
            </w:pPr>
            <w:r>
              <w:rPr>
                <w:rFonts w:ascii="Tahoma" w:hAnsi="Tahoma" w:cs="Tahoma"/>
                <w:lang w:val="id-ID"/>
              </w:rPr>
              <w:t>Mobilisasi</w:t>
            </w:r>
          </w:p>
        </w:tc>
        <w:tc>
          <w:tcPr>
            <w:tcW w:w="2835" w:type="dxa"/>
            <w:vAlign w:val="center"/>
          </w:tcPr>
          <w:p w:rsidR="0041385F" w:rsidRPr="00793FDC" w:rsidRDefault="0041385F" w:rsidP="003638D8">
            <w:pPr>
              <w:jc w:val="right"/>
              <w:rPr>
                <w:rFonts w:ascii="Tahoma" w:hAnsi="Tahoma" w:cs="Tahoma"/>
                <w:lang w:val="id-ID"/>
              </w:rPr>
            </w:pPr>
            <w:r>
              <w:rPr>
                <w:rFonts w:ascii="Tahoma" w:hAnsi="Tahoma" w:cs="Tahoma"/>
                <w:lang w:val="id-ID"/>
              </w:rPr>
              <w:t>6.000.000</w:t>
            </w:r>
          </w:p>
        </w:tc>
      </w:tr>
      <w:tr w:rsidR="0041385F" w:rsidRPr="00793FDC" w:rsidTr="003638D8">
        <w:tc>
          <w:tcPr>
            <w:tcW w:w="567" w:type="dxa"/>
            <w:vAlign w:val="center"/>
          </w:tcPr>
          <w:p w:rsidR="0041385F" w:rsidRPr="00793FDC" w:rsidRDefault="0041385F" w:rsidP="003638D8">
            <w:pPr>
              <w:pStyle w:val="ListParagraph"/>
              <w:ind w:left="0"/>
              <w:jc w:val="center"/>
              <w:rPr>
                <w:rFonts w:ascii="Tahoma" w:hAnsi="Tahoma" w:cs="Tahoma"/>
                <w:lang w:val="id-ID"/>
              </w:rPr>
            </w:pPr>
            <w:r>
              <w:rPr>
                <w:rFonts w:ascii="Tahoma" w:hAnsi="Tahoma" w:cs="Tahoma"/>
                <w:lang w:val="id-ID"/>
              </w:rPr>
              <w:t>3</w:t>
            </w:r>
          </w:p>
        </w:tc>
        <w:tc>
          <w:tcPr>
            <w:tcW w:w="4962" w:type="dxa"/>
            <w:vAlign w:val="center"/>
          </w:tcPr>
          <w:p w:rsidR="0041385F" w:rsidRPr="00793FDC" w:rsidRDefault="0041385F" w:rsidP="003638D8">
            <w:pPr>
              <w:jc w:val="both"/>
              <w:rPr>
                <w:rFonts w:ascii="Tahoma" w:hAnsi="Tahoma" w:cs="Tahoma"/>
                <w:lang w:val="id-ID"/>
              </w:rPr>
            </w:pPr>
            <w:r>
              <w:rPr>
                <w:rFonts w:ascii="Tahoma" w:hAnsi="Tahoma" w:cs="Tahoma"/>
                <w:lang w:val="id-ID"/>
              </w:rPr>
              <w:t>Biaya Operasional</w:t>
            </w:r>
          </w:p>
        </w:tc>
        <w:tc>
          <w:tcPr>
            <w:tcW w:w="2835" w:type="dxa"/>
            <w:vAlign w:val="center"/>
          </w:tcPr>
          <w:p w:rsidR="0041385F" w:rsidRPr="00793FDC" w:rsidRDefault="0041385F" w:rsidP="003638D8">
            <w:pPr>
              <w:jc w:val="right"/>
              <w:rPr>
                <w:rFonts w:ascii="Tahoma" w:hAnsi="Tahoma" w:cs="Tahoma"/>
                <w:lang w:val="id-ID"/>
              </w:rPr>
            </w:pPr>
            <w:r>
              <w:rPr>
                <w:rFonts w:ascii="Tahoma" w:hAnsi="Tahoma" w:cs="Tahoma"/>
                <w:lang w:val="id-ID"/>
              </w:rPr>
              <w:t>10.780.000</w:t>
            </w:r>
          </w:p>
        </w:tc>
      </w:tr>
      <w:tr w:rsidR="0041385F" w:rsidRPr="00793FDC" w:rsidTr="003638D8">
        <w:trPr>
          <w:trHeight w:val="372"/>
        </w:trPr>
        <w:tc>
          <w:tcPr>
            <w:tcW w:w="5529" w:type="dxa"/>
            <w:gridSpan w:val="2"/>
            <w:vAlign w:val="center"/>
          </w:tcPr>
          <w:p w:rsidR="0041385F" w:rsidRPr="00793FDC" w:rsidRDefault="0041385F" w:rsidP="003638D8">
            <w:pPr>
              <w:jc w:val="center"/>
              <w:rPr>
                <w:rFonts w:ascii="Tahoma" w:hAnsi="Tahoma" w:cs="Tahoma"/>
                <w:b/>
                <w:lang w:val="id-ID"/>
              </w:rPr>
            </w:pPr>
            <w:r w:rsidRPr="00793FDC">
              <w:rPr>
                <w:rFonts w:ascii="Tahoma" w:hAnsi="Tahoma" w:cs="Tahoma"/>
                <w:b/>
                <w:lang w:val="id-ID"/>
              </w:rPr>
              <w:t>TOTAL DANA</w:t>
            </w:r>
          </w:p>
        </w:tc>
        <w:tc>
          <w:tcPr>
            <w:tcW w:w="2835" w:type="dxa"/>
            <w:vAlign w:val="center"/>
          </w:tcPr>
          <w:p w:rsidR="0041385F" w:rsidRPr="00793FDC" w:rsidRDefault="0041385F" w:rsidP="003638D8">
            <w:pPr>
              <w:jc w:val="right"/>
              <w:rPr>
                <w:rFonts w:ascii="Tahoma" w:hAnsi="Tahoma" w:cs="Tahoma"/>
                <w:b/>
                <w:lang w:val="id-ID"/>
              </w:rPr>
            </w:pPr>
            <w:r w:rsidRPr="00793FDC">
              <w:rPr>
                <w:rFonts w:ascii="Tahoma" w:hAnsi="Tahoma" w:cs="Tahoma"/>
                <w:b/>
                <w:lang w:val="id-ID"/>
              </w:rPr>
              <w:t>100.000.000</w:t>
            </w:r>
          </w:p>
        </w:tc>
      </w:tr>
    </w:tbl>
    <w:p w:rsidR="0041385F" w:rsidRDefault="0041385F" w:rsidP="0041385F">
      <w:pPr>
        <w:pStyle w:val="BodyTextIndent"/>
        <w:ind w:left="426" w:firstLine="0"/>
        <w:rPr>
          <w:rFonts w:ascii="Tahoma" w:hAnsi="Tahoma" w:cs="Tahoma"/>
          <w:lang w:val="id-ID"/>
        </w:rPr>
      </w:pPr>
    </w:p>
    <w:p w:rsidR="00124193" w:rsidRDefault="00124193" w:rsidP="0041385F">
      <w:pPr>
        <w:pStyle w:val="BodyTextIndent"/>
        <w:ind w:left="426" w:firstLine="0"/>
        <w:rPr>
          <w:rFonts w:ascii="Tahoma" w:hAnsi="Tahoma" w:cs="Tahoma"/>
          <w:lang w:val="id-ID"/>
        </w:rPr>
      </w:pPr>
    </w:p>
    <w:p w:rsidR="00932E3E" w:rsidRPr="00861014" w:rsidRDefault="00932E3E" w:rsidP="00932E3E">
      <w:pPr>
        <w:pStyle w:val="BodyTextIndent"/>
        <w:ind w:left="1418" w:hanging="992"/>
        <w:rPr>
          <w:rFonts w:ascii="Tahoma" w:hAnsi="Tahoma" w:cs="Tahoma"/>
          <w:lang w:val="id-ID"/>
        </w:rPr>
      </w:pPr>
      <w:proofErr w:type="gramStart"/>
      <w:r w:rsidRPr="00861014">
        <w:rPr>
          <w:rFonts w:ascii="Tahoma" w:hAnsi="Tahoma" w:cs="Tahoma"/>
          <w:lang w:val="en-US"/>
        </w:rPr>
        <w:t xml:space="preserve">Tabel </w:t>
      </w:r>
      <w:r w:rsidR="00461385">
        <w:rPr>
          <w:rFonts w:ascii="Tahoma" w:hAnsi="Tahoma" w:cs="Tahoma"/>
          <w:lang w:val="id-ID"/>
        </w:rPr>
        <w:t>14</w:t>
      </w:r>
      <w:r w:rsidRPr="00861014">
        <w:rPr>
          <w:rFonts w:ascii="Tahoma" w:hAnsi="Tahoma" w:cs="Tahoma"/>
          <w:lang w:val="en-US"/>
        </w:rPr>
        <w:t>.</w:t>
      </w:r>
      <w:proofErr w:type="gramEnd"/>
      <w:r w:rsidRPr="00861014">
        <w:rPr>
          <w:rFonts w:ascii="Tahoma" w:hAnsi="Tahoma" w:cs="Tahoma"/>
          <w:lang w:val="en-US"/>
        </w:rPr>
        <w:t xml:space="preserve"> P</w:t>
      </w:r>
      <w:r w:rsidRPr="00861014">
        <w:rPr>
          <w:rFonts w:ascii="Tahoma" w:hAnsi="Tahoma" w:cs="Tahoma"/>
          <w:lang w:val="id-ID"/>
        </w:rPr>
        <w:t>emanfaatan Dana BLM PUMP-Perikanan Tangkap</w:t>
      </w:r>
    </w:p>
    <w:p w:rsidR="00932E3E" w:rsidRPr="00861014" w:rsidRDefault="00932E3E" w:rsidP="00932E3E">
      <w:pPr>
        <w:pStyle w:val="BodyTextIndent"/>
        <w:tabs>
          <w:tab w:val="left" w:pos="1418"/>
        </w:tabs>
        <w:ind w:left="1418" w:hanging="992"/>
        <w:rPr>
          <w:rFonts w:ascii="Tahoma" w:hAnsi="Tahoma" w:cs="Tahoma"/>
          <w:lang w:val="id-ID"/>
        </w:rPr>
      </w:pPr>
      <w:r>
        <w:rPr>
          <w:rFonts w:ascii="Tahoma" w:hAnsi="Tahoma" w:cs="Tahoma"/>
          <w:lang w:val="id-ID"/>
        </w:rPr>
        <w:tab/>
        <w:t>KUB. Onggari II</w:t>
      </w:r>
      <w:r w:rsidRPr="00861014">
        <w:rPr>
          <w:rFonts w:ascii="Tahoma" w:hAnsi="Tahoma" w:cs="Tahoma"/>
          <w:lang w:val="id-ID"/>
        </w:rPr>
        <w:t>.</w:t>
      </w:r>
    </w:p>
    <w:tbl>
      <w:tblPr>
        <w:tblW w:w="83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2835"/>
      </w:tblGrid>
      <w:tr w:rsidR="00932E3E" w:rsidRPr="00793FDC" w:rsidTr="003638D8">
        <w:trPr>
          <w:trHeight w:val="337"/>
        </w:trPr>
        <w:tc>
          <w:tcPr>
            <w:tcW w:w="567" w:type="dxa"/>
            <w:vMerge w:val="restart"/>
            <w:vAlign w:val="center"/>
          </w:tcPr>
          <w:p w:rsidR="00932E3E" w:rsidRPr="00793FDC" w:rsidRDefault="00932E3E" w:rsidP="003638D8">
            <w:pPr>
              <w:jc w:val="center"/>
              <w:rPr>
                <w:rFonts w:ascii="Tahoma" w:hAnsi="Tahoma" w:cs="Tahoma"/>
                <w:b/>
                <w:lang w:val="id-ID"/>
              </w:rPr>
            </w:pPr>
            <w:r w:rsidRPr="00793FDC">
              <w:rPr>
                <w:rFonts w:ascii="Tahoma" w:hAnsi="Tahoma" w:cs="Tahoma"/>
                <w:b/>
                <w:lang w:val="id-ID"/>
              </w:rPr>
              <w:t>No</w:t>
            </w:r>
          </w:p>
        </w:tc>
        <w:tc>
          <w:tcPr>
            <w:tcW w:w="4962" w:type="dxa"/>
            <w:vMerge w:val="restart"/>
            <w:vAlign w:val="center"/>
          </w:tcPr>
          <w:p w:rsidR="00932E3E" w:rsidRPr="00793FDC" w:rsidRDefault="00932E3E" w:rsidP="003638D8">
            <w:pPr>
              <w:jc w:val="center"/>
              <w:rPr>
                <w:rFonts w:ascii="Tahoma" w:hAnsi="Tahoma" w:cs="Tahoma"/>
                <w:b/>
                <w:lang w:val="id-ID"/>
              </w:rPr>
            </w:pPr>
            <w:r w:rsidRPr="00793FDC">
              <w:rPr>
                <w:rFonts w:ascii="Tahoma" w:hAnsi="Tahoma" w:cs="Tahoma"/>
                <w:b/>
                <w:lang w:val="id-ID"/>
              </w:rPr>
              <w:t>Penggunaan Dana</w:t>
            </w:r>
          </w:p>
        </w:tc>
        <w:tc>
          <w:tcPr>
            <w:tcW w:w="2835" w:type="dxa"/>
            <w:vMerge w:val="restart"/>
            <w:vAlign w:val="center"/>
          </w:tcPr>
          <w:p w:rsidR="00932E3E" w:rsidRPr="00793FDC" w:rsidRDefault="00932E3E" w:rsidP="003638D8">
            <w:pPr>
              <w:jc w:val="center"/>
              <w:rPr>
                <w:rFonts w:ascii="Tahoma" w:hAnsi="Tahoma" w:cs="Tahoma"/>
                <w:b/>
                <w:lang w:val="id-ID"/>
              </w:rPr>
            </w:pPr>
            <w:r w:rsidRPr="00793FDC">
              <w:rPr>
                <w:rFonts w:ascii="Tahoma" w:hAnsi="Tahoma" w:cs="Tahoma"/>
                <w:b/>
                <w:lang w:val="id-ID"/>
              </w:rPr>
              <w:t>Jumlah Dana yang Dibelanjakan</w:t>
            </w:r>
          </w:p>
          <w:p w:rsidR="00932E3E" w:rsidRPr="00793FDC" w:rsidRDefault="00932E3E" w:rsidP="003638D8">
            <w:pPr>
              <w:jc w:val="center"/>
              <w:rPr>
                <w:rFonts w:ascii="Tahoma" w:hAnsi="Tahoma" w:cs="Tahoma"/>
                <w:b/>
                <w:lang w:val="id-ID"/>
              </w:rPr>
            </w:pPr>
            <w:r w:rsidRPr="00793FDC">
              <w:rPr>
                <w:rFonts w:ascii="Tahoma" w:hAnsi="Tahoma" w:cs="Tahoma"/>
                <w:b/>
                <w:lang w:val="id-ID"/>
              </w:rPr>
              <w:t>(Rp)</w:t>
            </w:r>
          </w:p>
        </w:tc>
      </w:tr>
      <w:tr w:rsidR="00932E3E" w:rsidRPr="00793FDC" w:rsidTr="003638D8">
        <w:trPr>
          <w:trHeight w:val="337"/>
        </w:trPr>
        <w:tc>
          <w:tcPr>
            <w:tcW w:w="567" w:type="dxa"/>
            <w:vMerge/>
            <w:vAlign w:val="center"/>
          </w:tcPr>
          <w:p w:rsidR="00932E3E" w:rsidRPr="00793FDC" w:rsidRDefault="00932E3E" w:rsidP="003638D8">
            <w:pPr>
              <w:tabs>
                <w:tab w:val="left" w:pos="450"/>
              </w:tabs>
              <w:jc w:val="center"/>
              <w:rPr>
                <w:rFonts w:ascii="Tahoma" w:hAnsi="Tahoma" w:cs="Tahoma"/>
                <w:b/>
                <w:lang w:val="id-ID"/>
              </w:rPr>
            </w:pPr>
          </w:p>
        </w:tc>
        <w:tc>
          <w:tcPr>
            <w:tcW w:w="4962" w:type="dxa"/>
            <w:vMerge/>
            <w:vAlign w:val="center"/>
          </w:tcPr>
          <w:p w:rsidR="00932E3E" w:rsidRPr="00793FDC" w:rsidRDefault="00932E3E" w:rsidP="003638D8">
            <w:pPr>
              <w:tabs>
                <w:tab w:val="left" w:pos="450"/>
              </w:tabs>
              <w:jc w:val="center"/>
              <w:rPr>
                <w:rFonts w:ascii="Tahoma" w:hAnsi="Tahoma" w:cs="Tahoma"/>
                <w:b/>
                <w:lang w:val="id-ID"/>
              </w:rPr>
            </w:pPr>
          </w:p>
        </w:tc>
        <w:tc>
          <w:tcPr>
            <w:tcW w:w="2835" w:type="dxa"/>
            <w:vMerge/>
            <w:vAlign w:val="center"/>
          </w:tcPr>
          <w:p w:rsidR="00932E3E" w:rsidRPr="00793FDC" w:rsidRDefault="00932E3E" w:rsidP="003638D8">
            <w:pPr>
              <w:jc w:val="center"/>
              <w:rPr>
                <w:rFonts w:ascii="Tahoma" w:hAnsi="Tahoma" w:cs="Tahoma"/>
                <w:b/>
                <w:lang w:val="id-ID"/>
              </w:rPr>
            </w:pPr>
          </w:p>
        </w:tc>
      </w:tr>
      <w:tr w:rsidR="00932E3E" w:rsidRPr="00793FDC" w:rsidTr="003638D8">
        <w:tc>
          <w:tcPr>
            <w:tcW w:w="567" w:type="dxa"/>
            <w:vAlign w:val="center"/>
          </w:tcPr>
          <w:p w:rsidR="00932E3E" w:rsidRPr="00793FDC" w:rsidRDefault="00932E3E" w:rsidP="003638D8">
            <w:pPr>
              <w:pStyle w:val="ListParagraph"/>
              <w:ind w:left="0"/>
              <w:jc w:val="center"/>
              <w:rPr>
                <w:rFonts w:ascii="Tahoma" w:hAnsi="Tahoma" w:cs="Tahoma"/>
                <w:lang w:val="id-ID"/>
              </w:rPr>
            </w:pPr>
            <w:r>
              <w:rPr>
                <w:rFonts w:ascii="Tahoma" w:hAnsi="Tahoma" w:cs="Tahoma"/>
                <w:lang w:val="id-ID"/>
              </w:rPr>
              <w:t>1</w:t>
            </w:r>
          </w:p>
        </w:tc>
        <w:tc>
          <w:tcPr>
            <w:tcW w:w="4962" w:type="dxa"/>
            <w:vAlign w:val="center"/>
          </w:tcPr>
          <w:p w:rsidR="00932E3E" w:rsidRPr="00793FDC" w:rsidRDefault="00932E3E" w:rsidP="003638D8">
            <w:pPr>
              <w:jc w:val="both"/>
              <w:rPr>
                <w:rFonts w:ascii="Tahoma" w:hAnsi="Tahoma" w:cs="Tahoma"/>
                <w:lang w:val="id-ID"/>
              </w:rPr>
            </w:pPr>
            <w:r>
              <w:rPr>
                <w:rFonts w:ascii="Tahoma" w:hAnsi="Tahoma" w:cs="Tahoma"/>
                <w:lang w:val="id-ID"/>
              </w:rPr>
              <w:t>Pembelian Bahan Pembuatan Jaring</w:t>
            </w:r>
          </w:p>
        </w:tc>
        <w:tc>
          <w:tcPr>
            <w:tcW w:w="2835" w:type="dxa"/>
            <w:vAlign w:val="center"/>
          </w:tcPr>
          <w:p w:rsidR="00932E3E" w:rsidRPr="00793FDC" w:rsidRDefault="00932E3E" w:rsidP="003638D8">
            <w:pPr>
              <w:jc w:val="right"/>
              <w:rPr>
                <w:rFonts w:ascii="Tahoma" w:hAnsi="Tahoma" w:cs="Tahoma"/>
                <w:lang w:val="id-ID"/>
              </w:rPr>
            </w:pPr>
            <w:r>
              <w:rPr>
                <w:rFonts w:ascii="Tahoma" w:hAnsi="Tahoma" w:cs="Tahoma"/>
                <w:lang w:val="id-ID"/>
              </w:rPr>
              <w:t>70.435.000</w:t>
            </w:r>
          </w:p>
        </w:tc>
      </w:tr>
      <w:tr w:rsidR="00932E3E" w:rsidRPr="00793FDC" w:rsidTr="003638D8">
        <w:tc>
          <w:tcPr>
            <w:tcW w:w="567" w:type="dxa"/>
            <w:vAlign w:val="center"/>
          </w:tcPr>
          <w:p w:rsidR="00932E3E" w:rsidRDefault="00932E3E" w:rsidP="003638D8">
            <w:pPr>
              <w:pStyle w:val="ListParagraph"/>
              <w:ind w:left="0"/>
              <w:jc w:val="center"/>
              <w:rPr>
                <w:rFonts w:ascii="Tahoma" w:hAnsi="Tahoma" w:cs="Tahoma"/>
                <w:lang w:val="id-ID"/>
              </w:rPr>
            </w:pPr>
            <w:r>
              <w:rPr>
                <w:rFonts w:ascii="Tahoma" w:hAnsi="Tahoma" w:cs="Tahoma"/>
                <w:lang w:val="id-ID"/>
              </w:rPr>
              <w:t>2</w:t>
            </w:r>
          </w:p>
        </w:tc>
        <w:tc>
          <w:tcPr>
            <w:tcW w:w="4962" w:type="dxa"/>
            <w:vAlign w:val="center"/>
          </w:tcPr>
          <w:p w:rsidR="00932E3E" w:rsidRDefault="00932E3E" w:rsidP="003638D8">
            <w:pPr>
              <w:jc w:val="both"/>
              <w:rPr>
                <w:rFonts w:ascii="Tahoma" w:hAnsi="Tahoma" w:cs="Tahoma"/>
                <w:lang w:val="id-ID"/>
              </w:rPr>
            </w:pPr>
            <w:r>
              <w:rPr>
                <w:rFonts w:ascii="Tahoma" w:hAnsi="Tahoma" w:cs="Tahoma"/>
                <w:lang w:val="id-ID"/>
              </w:rPr>
              <w:t>Pembelian Cool Box</w:t>
            </w:r>
          </w:p>
        </w:tc>
        <w:tc>
          <w:tcPr>
            <w:tcW w:w="2835" w:type="dxa"/>
            <w:vAlign w:val="center"/>
          </w:tcPr>
          <w:p w:rsidR="00932E3E" w:rsidRDefault="00932E3E" w:rsidP="003638D8">
            <w:pPr>
              <w:jc w:val="right"/>
              <w:rPr>
                <w:rFonts w:ascii="Tahoma" w:hAnsi="Tahoma" w:cs="Tahoma"/>
                <w:lang w:val="id-ID"/>
              </w:rPr>
            </w:pPr>
            <w:r>
              <w:rPr>
                <w:rFonts w:ascii="Tahoma" w:hAnsi="Tahoma" w:cs="Tahoma"/>
                <w:lang w:val="id-ID"/>
              </w:rPr>
              <w:t>3.900.000</w:t>
            </w:r>
          </w:p>
        </w:tc>
      </w:tr>
      <w:tr w:rsidR="00932E3E" w:rsidRPr="00793FDC" w:rsidTr="003638D8">
        <w:tc>
          <w:tcPr>
            <w:tcW w:w="567" w:type="dxa"/>
            <w:vAlign w:val="center"/>
          </w:tcPr>
          <w:p w:rsidR="00932E3E" w:rsidRPr="00793FDC" w:rsidRDefault="00932E3E" w:rsidP="003638D8">
            <w:pPr>
              <w:pStyle w:val="ListParagraph"/>
              <w:ind w:left="0"/>
              <w:jc w:val="center"/>
              <w:rPr>
                <w:rFonts w:ascii="Tahoma" w:hAnsi="Tahoma" w:cs="Tahoma"/>
                <w:lang w:val="id-ID"/>
              </w:rPr>
            </w:pPr>
            <w:r>
              <w:rPr>
                <w:rFonts w:ascii="Tahoma" w:hAnsi="Tahoma" w:cs="Tahoma"/>
                <w:lang w:val="id-ID"/>
              </w:rPr>
              <w:t>2</w:t>
            </w:r>
          </w:p>
        </w:tc>
        <w:tc>
          <w:tcPr>
            <w:tcW w:w="4962" w:type="dxa"/>
            <w:vAlign w:val="center"/>
          </w:tcPr>
          <w:p w:rsidR="00932E3E" w:rsidRPr="00793FDC" w:rsidRDefault="00932E3E" w:rsidP="003638D8">
            <w:pPr>
              <w:jc w:val="both"/>
              <w:rPr>
                <w:rFonts w:ascii="Tahoma" w:hAnsi="Tahoma" w:cs="Tahoma"/>
                <w:lang w:val="id-ID"/>
              </w:rPr>
            </w:pPr>
            <w:r>
              <w:rPr>
                <w:rFonts w:ascii="Tahoma" w:hAnsi="Tahoma" w:cs="Tahoma"/>
                <w:lang w:val="id-ID"/>
              </w:rPr>
              <w:t>Mobilisasi</w:t>
            </w:r>
          </w:p>
        </w:tc>
        <w:tc>
          <w:tcPr>
            <w:tcW w:w="2835" w:type="dxa"/>
            <w:vAlign w:val="center"/>
          </w:tcPr>
          <w:p w:rsidR="00932E3E" w:rsidRPr="00793FDC" w:rsidRDefault="00932E3E" w:rsidP="003638D8">
            <w:pPr>
              <w:jc w:val="right"/>
              <w:rPr>
                <w:rFonts w:ascii="Tahoma" w:hAnsi="Tahoma" w:cs="Tahoma"/>
                <w:lang w:val="id-ID"/>
              </w:rPr>
            </w:pPr>
            <w:r>
              <w:rPr>
                <w:rFonts w:ascii="Tahoma" w:hAnsi="Tahoma" w:cs="Tahoma"/>
                <w:lang w:val="id-ID"/>
              </w:rPr>
              <w:t>6.000.000</w:t>
            </w:r>
          </w:p>
        </w:tc>
      </w:tr>
      <w:tr w:rsidR="00932E3E" w:rsidRPr="00793FDC" w:rsidTr="003638D8">
        <w:tc>
          <w:tcPr>
            <w:tcW w:w="567" w:type="dxa"/>
            <w:vAlign w:val="center"/>
          </w:tcPr>
          <w:p w:rsidR="00932E3E" w:rsidRPr="00793FDC" w:rsidRDefault="00932E3E" w:rsidP="003638D8">
            <w:pPr>
              <w:pStyle w:val="ListParagraph"/>
              <w:ind w:left="0"/>
              <w:jc w:val="center"/>
              <w:rPr>
                <w:rFonts w:ascii="Tahoma" w:hAnsi="Tahoma" w:cs="Tahoma"/>
                <w:lang w:val="id-ID"/>
              </w:rPr>
            </w:pPr>
            <w:r>
              <w:rPr>
                <w:rFonts w:ascii="Tahoma" w:hAnsi="Tahoma" w:cs="Tahoma"/>
                <w:lang w:val="id-ID"/>
              </w:rPr>
              <w:t>3</w:t>
            </w:r>
          </w:p>
        </w:tc>
        <w:tc>
          <w:tcPr>
            <w:tcW w:w="4962" w:type="dxa"/>
            <w:vAlign w:val="center"/>
          </w:tcPr>
          <w:p w:rsidR="00932E3E" w:rsidRPr="00793FDC" w:rsidRDefault="00932E3E" w:rsidP="003638D8">
            <w:pPr>
              <w:jc w:val="both"/>
              <w:rPr>
                <w:rFonts w:ascii="Tahoma" w:hAnsi="Tahoma" w:cs="Tahoma"/>
                <w:lang w:val="id-ID"/>
              </w:rPr>
            </w:pPr>
            <w:r>
              <w:rPr>
                <w:rFonts w:ascii="Tahoma" w:hAnsi="Tahoma" w:cs="Tahoma"/>
                <w:lang w:val="id-ID"/>
              </w:rPr>
              <w:t>Biaya Operasional</w:t>
            </w:r>
          </w:p>
        </w:tc>
        <w:tc>
          <w:tcPr>
            <w:tcW w:w="2835" w:type="dxa"/>
            <w:vAlign w:val="center"/>
          </w:tcPr>
          <w:p w:rsidR="00932E3E" w:rsidRPr="00793FDC" w:rsidRDefault="00932E3E" w:rsidP="00932E3E">
            <w:pPr>
              <w:jc w:val="right"/>
              <w:rPr>
                <w:rFonts w:ascii="Tahoma" w:hAnsi="Tahoma" w:cs="Tahoma"/>
                <w:lang w:val="id-ID"/>
              </w:rPr>
            </w:pPr>
            <w:r>
              <w:rPr>
                <w:rFonts w:ascii="Tahoma" w:hAnsi="Tahoma" w:cs="Tahoma"/>
                <w:lang w:val="id-ID"/>
              </w:rPr>
              <w:t>19.665.000</w:t>
            </w:r>
          </w:p>
        </w:tc>
      </w:tr>
      <w:tr w:rsidR="00932E3E" w:rsidRPr="00793FDC" w:rsidTr="003638D8">
        <w:trPr>
          <w:trHeight w:val="372"/>
        </w:trPr>
        <w:tc>
          <w:tcPr>
            <w:tcW w:w="5529" w:type="dxa"/>
            <w:gridSpan w:val="2"/>
            <w:vAlign w:val="center"/>
          </w:tcPr>
          <w:p w:rsidR="00932E3E" w:rsidRPr="00793FDC" w:rsidRDefault="00932E3E" w:rsidP="003638D8">
            <w:pPr>
              <w:jc w:val="center"/>
              <w:rPr>
                <w:rFonts w:ascii="Tahoma" w:hAnsi="Tahoma" w:cs="Tahoma"/>
                <w:b/>
                <w:lang w:val="id-ID"/>
              </w:rPr>
            </w:pPr>
            <w:r w:rsidRPr="00793FDC">
              <w:rPr>
                <w:rFonts w:ascii="Tahoma" w:hAnsi="Tahoma" w:cs="Tahoma"/>
                <w:b/>
                <w:lang w:val="id-ID"/>
              </w:rPr>
              <w:t>TOTAL DANA</w:t>
            </w:r>
          </w:p>
        </w:tc>
        <w:tc>
          <w:tcPr>
            <w:tcW w:w="2835" w:type="dxa"/>
            <w:vAlign w:val="center"/>
          </w:tcPr>
          <w:p w:rsidR="00932E3E" w:rsidRPr="00793FDC" w:rsidRDefault="00932E3E" w:rsidP="003638D8">
            <w:pPr>
              <w:jc w:val="right"/>
              <w:rPr>
                <w:rFonts w:ascii="Tahoma" w:hAnsi="Tahoma" w:cs="Tahoma"/>
                <w:b/>
                <w:lang w:val="id-ID"/>
              </w:rPr>
            </w:pPr>
            <w:r w:rsidRPr="00793FDC">
              <w:rPr>
                <w:rFonts w:ascii="Tahoma" w:hAnsi="Tahoma" w:cs="Tahoma"/>
                <w:b/>
                <w:lang w:val="id-ID"/>
              </w:rPr>
              <w:t>100.000.000</w:t>
            </w:r>
          </w:p>
        </w:tc>
      </w:tr>
    </w:tbl>
    <w:p w:rsidR="00606D9E" w:rsidRDefault="00606D9E" w:rsidP="00535352">
      <w:pPr>
        <w:pStyle w:val="Header"/>
        <w:tabs>
          <w:tab w:val="clear" w:pos="4153"/>
          <w:tab w:val="clear" w:pos="8306"/>
          <w:tab w:val="right" w:pos="-3420"/>
          <w:tab w:val="center" w:pos="-3240"/>
          <w:tab w:val="left" w:pos="709"/>
          <w:tab w:val="left" w:pos="851"/>
        </w:tabs>
        <w:jc w:val="both"/>
        <w:rPr>
          <w:rFonts w:ascii="Tahoma" w:hAnsi="Tahoma" w:cs="Tahoma"/>
          <w:b/>
          <w:bCs/>
          <w:lang w:val="id-ID"/>
        </w:rPr>
      </w:pPr>
    </w:p>
    <w:p w:rsidR="00124193" w:rsidRDefault="00124193" w:rsidP="00535352">
      <w:pPr>
        <w:pStyle w:val="Header"/>
        <w:tabs>
          <w:tab w:val="clear" w:pos="4153"/>
          <w:tab w:val="clear" w:pos="8306"/>
          <w:tab w:val="right" w:pos="-3420"/>
          <w:tab w:val="center" w:pos="-3240"/>
          <w:tab w:val="left" w:pos="709"/>
          <w:tab w:val="left" w:pos="851"/>
        </w:tabs>
        <w:jc w:val="both"/>
        <w:rPr>
          <w:rFonts w:ascii="Tahoma" w:hAnsi="Tahoma" w:cs="Tahoma"/>
          <w:b/>
          <w:bCs/>
          <w:lang w:val="id-ID"/>
        </w:rPr>
      </w:pPr>
    </w:p>
    <w:p w:rsidR="00124193" w:rsidRDefault="00124193" w:rsidP="00535352">
      <w:pPr>
        <w:pStyle w:val="Header"/>
        <w:tabs>
          <w:tab w:val="clear" w:pos="4153"/>
          <w:tab w:val="clear" w:pos="8306"/>
          <w:tab w:val="right" w:pos="-3420"/>
          <w:tab w:val="center" w:pos="-3240"/>
          <w:tab w:val="left" w:pos="709"/>
          <w:tab w:val="left" w:pos="851"/>
        </w:tabs>
        <w:jc w:val="both"/>
        <w:rPr>
          <w:rFonts w:ascii="Tahoma" w:hAnsi="Tahoma" w:cs="Tahoma"/>
          <w:b/>
          <w:bCs/>
          <w:lang w:val="id-ID"/>
        </w:rPr>
      </w:pPr>
    </w:p>
    <w:p w:rsidR="00124193" w:rsidRDefault="00124193" w:rsidP="00535352">
      <w:pPr>
        <w:pStyle w:val="Header"/>
        <w:tabs>
          <w:tab w:val="clear" w:pos="4153"/>
          <w:tab w:val="clear" w:pos="8306"/>
          <w:tab w:val="right" w:pos="-3420"/>
          <w:tab w:val="center" w:pos="-3240"/>
          <w:tab w:val="left" w:pos="709"/>
          <w:tab w:val="left" w:pos="851"/>
        </w:tabs>
        <w:jc w:val="both"/>
        <w:rPr>
          <w:rFonts w:ascii="Tahoma" w:hAnsi="Tahoma" w:cs="Tahoma"/>
          <w:b/>
          <w:bCs/>
          <w:lang w:val="id-ID"/>
        </w:rPr>
      </w:pPr>
    </w:p>
    <w:p w:rsidR="00124193" w:rsidRDefault="00124193" w:rsidP="00535352">
      <w:pPr>
        <w:pStyle w:val="Header"/>
        <w:tabs>
          <w:tab w:val="clear" w:pos="4153"/>
          <w:tab w:val="clear" w:pos="8306"/>
          <w:tab w:val="right" w:pos="-3420"/>
          <w:tab w:val="center" w:pos="-3240"/>
          <w:tab w:val="left" w:pos="709"/>
          <w:tab w:val="left" w:pos="851"/>
        </w:tabs>
        <w:jc w:val="both"/>
        <w:rPr>
          <w:rFonts w:ascii="Tahoma" w:hAnsi="Tahoma" w:cs="Tahoma"/>
          <w:b/>
          <w:bCs/>
          <w:lang w:val="id-ID"/>
        </w:rPr>
      </w:pPr>
    </w:p>
    <w:p w:rsidR="00124193" w:rsidRDefault="00124193" w:rsidP="00535352">
      <w:pPr>
        <w:pStyle w:val="Header"/>
        <w:tabs>
          <w:tab w:val="clear" w:pos="4153"/>
          <w:tab w:val="clear" w:pos="8306"/>
          <w:tab w:val="right" w:pos="-3420"/>
          <w:tab w:val="center" w:pos="-3240"/>
          <w:tab w:val="left" w:pos="709"/>
          <w:tab w:val="left" w:pos="851"/>
        </w:tabs>
        <w:jc w:val="both"/>
        <w:rPr>
          <w:rFonts w:ascii="Tahoma" w:hAnsi="Tahoma" w:cs="Tahoma"/>
          <w:b/>
          <w:bCs/>
          <w:lang w:val="id-ID"/>
        </w:rPr>
      </w:pPr>
    </w:p>
    <w:p w:rsidR="00124193" w:rsidRDefault="00124193" w:rsidP="00535352">
      <w:pPr>
        <w:pStyle w:val="Header"/>
        <w:tabs>
          <w:tab w:val="clear" w:pos="4153"/>
          <w:tab w:val="clear" w:pos="8306"/>
          <w:tab w:val="right" w:pos="-3420"/>
          <w:tab w:val="center" w:pos="-3240"/>
          <w:tab w:val="left" w:pos="709"/>
          <w:tab w:val="left" w:pos="851"/>
        </w:tabs>
        <w:jc w:val="both"/>
        <w:rPr>
          <w:rFonts w:ascii="Tahoma" w:hAnsi="Tahoma" w:cs="Tahoma"/>
          <w:b/>
          <w:bCs/>
          <w:lang w:val="id-ID"/>
        </w:rPr>
      </w:pPr>
    </w:p>
    <w:p w:rsidR="00124193" w:rsidRDefault="00124193" w:rsidP="00535352">
      <w:pPr>
        <w:pStyle w:val="Header"/>
        <w:tabs>
          <w:tab w:val="clear" w:pos="4153"/>
          <w:tab w:val="clear" w:pos="8306"/>
          <w:tab w:val="right" w:pos="-3420"/>
          <w:tab w:val="center" w:pos="-3240"/>
          <w:tab w:val="left" w:pos="709"/>
          <w:tab w:val="left" w:pos="851"/>
        </w:tabs>
        <w:jc w:val="both"/>
        <w:rPr>
          <w:rFonts w:ascii="Tahoma" w:hAnsi="Tahoma" w:cs="Tahoma"/>
          <w:b/>
          <w:bCs/>
          <w:lang w:val="id-ID"/>
        </w:rPr>
      </w:pPr>
    </w:p>
    <w:p w:rsidR="00124193" w:rsidRDefault="00124193" w:rsidP="00535352">
      <w:pPr>
        <w:pStyle w:val="Header"/>
        <w:tabs>
          <w:tab w:val="clear" w:pos="4153"/>
          <w:tab w:val="clear" w:pos="8306"/>
          <w:tab w:val="right" w:pos="-3420"/>
          <w:tab w:val="center" w:pos="-3240"/>
          <w:tab w:val="left" w:pos="709"/>
          <w:tab w:val="left" w:pos="851"/>
        </w:tabs>
        <w:jc w:val="both"/>
        <w:rPr>
          <w:rFonts w:ascii="Tahoma" w:hAnsi="Tahoma" w:cs="Tahoma"/>
          <w:b/>
          <w:bCs/>
          <w:lang w:val="id-ID"/>
        </w:rPr>
      </w:pPr>
    </w:p>
    <w:p w:rsidR="00124193" w:rsidRDefault="00124193" w:rsidP="00535352">
      <w:pPr>
        <w:pStyle w:val="Header"/>
        <w:tabs>
          <w:tab w:val="clear" w:pos="4153"/>
          <w:tab w:val="clear" w:pos="8306"/>
          <w:tab w:val="right" w:pos="-3420"/>
          <w:tab w:val="center" w:pos="-3240"/>
          <w:tab w:val="left" w:pos="709"/>
          <w:tab w:val="left" w:pos="851"/>
        </w:tabs>
        <w:jc w:val="both"/>
        <w:rPr>
          <w:rFonts w:ascii="Tahoma" w:hAnsi="Tahoma" w:cs="Tahoma"/>
          <w:b/>
          <w:bCs/>
          <w:lang w:val="id-ID"/>
        </w:rPr>
      </w:pPr>
    </w:p>
    <w:p w:rsidR="00124193" w:rsidRDefault="00124193" w:rsidP="00535352">
      <w:pPr>
        <w:pStyle w:val="Header"/>
        <w:tabs>
          <w:tab w:val="clear" w:pos="4153"/>
          <w:tab w:val="clear" w:pos="8306"/>
          <w:tab w:val="right" w:pos="-3420"/>
          <w:tab w:val="center" w:pos="-3240"/>
          <w:tab w:val="left" w:pos="709"/>
          <w:tab w:val="left" w:pos="851"/>
        </w:tabs>
        <w:jc w:val="both"/>
        <w:rPr>
          <w:rFonts w:ascii="Tahoma" w:hAnsi="Tahoma" w:cs="Tahoma"/>
          <w:b/>
          <w:bCs/>
          <w:lang w:val="id-ID"/>
        </w:rPr>
      </w:pPr>
    </w:p>
    <w:p w:rsidR="00124193" w:rsidRDefault="00124193" w:rsidP="00535352">
      <w:pPr>
        <w:pStyle w:val="Header"/>
        <w:tabs>
          <w:tab w:val="clear" w:pos="4153"/>
          <w:tab w:val="clear" w:pos="8306"/>
          <w:tab w:val="right" w:pos="-3420"/>
          <w:tab w:val="center" w:pos="-3240"/>
          <w:tab w:val="left" w:pos="709"/>
          <w:tab w:val="left" w:pos="851"/>
        </w:tabs>
        <w:jc w:val="both"/>
        <w:rPr>
          <w:rFonts w:ascii="Tahoma" w:hAnsi="Tahoma" w:cs="Tahoma"/>
          <w:b/>
          <w:bCs/>
          <w:lang w:val="id-ID"/>
        </w:rPr>
      </w:pPr>
    </w:p>
    <w:p w:rsidR="00124193" w:rsidRDefault="00124193" w:rsidP="00535352">
      <w:pPr>
        <w:pStyle w:val="Header"/>
        <w:tabs>
          <w:tab w:val="clear" w:pos="4153"/>
          <w:tab w:val="clear" w:pos="8306"/>
          <w:tab w:val="right" w:pos="-3420"/>
          <w:tab w:val="center" w:pos="-3240"/>
          <w:tab w:val="left" w:pos="709"/>
          <w:tab w:val="left" w:pos="851"/>
        </w:tabs>
        <w:jc w:val="both"/>
        <w:rPr>
          <w:rFonts w:ascii="Tahoma" w:hAnsi="Tahoma" w:cs="Tahoma"/>
          <w:b/>
          <w:bCs/>
          <w:lang w:val="id-ID"/>
        </w:rPr>
      </w:pPr>
    </w:p>
    <w:p w:rsidR="00124193" w:rsidRDefault="00124193" w:rsidP="00535352">
      <w:pPr>
        <w:pStyle w:val="Header"/>
        <w:tabs>
          <w:tab w:val="clear" w:pos="4153"/>
          <w:tab w:val="clear" w:pos="8306"/>
          <w:tab w:val="right" w:pos="-3420"/>
          <w:tab w:val="center" w:pos="-3240"/>
          <w:tab w:val="left" w:pos="709"/>
          <w:tab w:val="left" w:pos="851"/>
        </w:tabs>
        <w:jc w:val="both"/>
        <w:rPr>
          <w:rFonts w:ascii="Tahoma" w:hAnsi="Tahoma" w:cs="Tahoma"/>
          <w:b/>
          <w:bCs/>
          <w:lang w:val="id-ID"/>
        </w:rPr>
      </w:pPr>
    </w:p>
    <w:p w:rsidR="00124193" w:rsidRDefault="00124193" w:rsidP="00535352">
      <w:pPr>
        <w:pStyle w:val="Header"/>
        <w:tabs>
          <w:tab w:val="clear" w:pos="4153"/>
          <w:tab w:val="clear" w:pos="8306"/>
          <w:tab w:val="right" w:pos="-3420"/>
          <w:tab w:val="center" w:pos="-3240"/>
          <w:tab w:val="left" w:pos="709"/>
          <w:tab w:val="left" w:pos="851"/>
        </w:tabs>
        <w:jc w:val="both"/>
        <w:rPr>
          <w:rFonts w:ascii="Tahoma" w:hAnsi="Tahoma" w:cs="Tahoma"/>
          <w:b/>
          <w:bCs/>
          <w:lang w:val="id-ID"/>
        </w:rPr>
      </w:pPr>
    </w:p>
    <w:p w:rsidR="00C83E36" w:rsidRPr="00B955BF" w:rsidRDefault="00283CE5" w:rsidP="00C67CEE">
      <w:pPr>
        <w:pStyle w:val="Header"/>
        <w:tabs>
          <w:tab w:val="clear" w:pos="4153"/>
          <w:tab w:val="clear" w:pos="8306"/>
          <w:tab w:val="right" w:pos="-3420"/>
          <w:tab w:val="center" w:pos="-3240"/>
          <w:tab w:val="left" w:pos="709"/>
          <w:tab w:val="left" w:pos="851"/>
        </w:tabs>
        <w:spacing w:line="360" w:lineRule="auto"/>
        <w:jc w:val="both"/>
        <w:rPr>
          <w:rFonts w:ascii="Tahoma" w:hAnsi="Tahoma" w:cs="Tahoma"/>
          <w:b/>
          <w:bCs/>
          <w:lang w:val="en-US"/>
        </w:rPr>
      </w:pPr>
      <w:r>
        <w:rPr>
          <w:rFonts w:ascii="Tahoma" w:hAnsi="Tahoma" w:cs="Tahoma"/>
          <w:b/>
          <w:bCs/>
          <w:lang w:val="en-US"/>
        </w:rPr>
        <w:t>4.</w:t>
      </w:r>
      <w:r w:rsidR="0038587C">
        <w:rPr>
          <w:rFonts w:ascii="Tahoma" w:hAnsi="Tahoma" w:cs="Tahoma"/>
          <w:b/>
          <w:bCs/>
          <w:lang w:val="id-ID"/>
        </w:rPr>
        <w:t>2</w:t>
      </w:r>
      <w:r>
        <w:rPr>
          <w:rFonts w:ascii="Tahoma" w:hAnsi="Tahoma" w:cs="Tahoma"/>
          <w:b/>
          <w:bCs/>
          <w:lang w:val="en-US"/>
        </w:rPr>
        <w:t>.</w:t>
      </w:r>
      <w:r w:rsidR="00B955BF">
        <w:rPr>
          <w:rFonts w:ascii="Tahoma" w:hAnsi="Tahoma" w:cs="Tahoma"/>
          <w:b/>
          <w:bCs/>
          <w:lang w:val="en-US"/>
        </w:rPr>
        <w:t>6</w:t>
      </w:r>
      <w:r>
        <w:rPr>
          <w:rFonts w:ascii="Tahoma" w:hAnsi="Tahoma" w:cs="Tahoma"/>
          <w:b/>
          <w:bCs/>
          <w:lang w:val="en-US"/>
        </w:rPr>
        <w:t xml:space="preserve"> </w:t>
      </w:r>
      <w:r>
        <w:rPr>
          <w:rFonts w:ascii="Tahoma" w:hAnsi="Tahoma" w:cs="Tahoma"/>
          <w:b/>
          <w:bCs/>
          <w:lang w:val="en-US"/>
        </w:rPr>
        <w:tab/>
      </w:r>
      <w:r>
        <w:rPr>
          <w:rFonts w:ascii="Tahoma" w:hAnsi="Tahoma" w:cs="Tahoma"/>
          <w:b/>
          <w:bCs/>
          <w:lang w:val="en-US"/>
        </w:rPr>
        <w:tab/>
      </w:r>
      <w:r w:rsidR="00C83E36" w:rsidRPr="00C83E36">
        <w:rPr>
          <w:rFonts w:ascii="Tahoma" w:hAnsi="Tahoma" w:cs="Tahoma"/>
          <w:b/>
          <w:bCs/>
          <w:lang w:val="id-ID"/>
        </w:rPr>
        <w:t>P</w:t>
      </w:r>
      <w:r w:rsidR="00B955BF">
        <w:rPr>
          <w:rFonts w:ascii="Tahoma" w:hAnsi="Tahoma" w:cs="Tahoma"/>
          <w:b/>
          <w:bCs/>
          <w:lang w:val="en-US"/>
        </w:rPr>
        <w:t>ermasalahan dan Kendala</w:t>
      </w:r>
    </w:p>
    <w:p w:rsidR="00FB08BA" w:rsidRDefault="0038587C" w:rsidP="00C67CEE">
      <w:pPr>
        <w:pStyle w:val="Header"/>
        <w:tabs>
          <w:tab w:val="clear" w:pos="4153"/>
          <w:tab w:val="clear" w:pos="8306"/>
          <w:tab w:val="right" w:pos="-3420"/>
          <w:tab w:val="center" w:pos="-3240"/>
        </w:tabs>
        <w:spacing w:line="360" w:lineRule="auto"/>
        <w:jc w:val="both"/>
        <w:rPr>
          <w:rFonts w:ascii="Tahoma" w:hAnsi="Tahoma" w:cs="Tahoma"/>
          <w:szCs w:val="20"/>
          <w:lang w:val="id-ID"/>
        </w:rPr>
      </w:pPr>
      <w:r>
        <w:rPr>
          <w:rFonts w:ascii="Tahoma" w:hAnsi="Tahoma" w:cs="Tahoma"/>
          <w:szCs w:val="20"/>
          <w:lang w:val="id-ID"/>
        </w:rPr>
        <w:tab/>
      </w:r>
      <w:r w:rsidRPr="0038587C">
        <w:rPr>
          <w:rFonts w:ascii="Tahoma" w:hAnsi="Tahoma" w:cs="Tahoma"/>
          <w:szCs w:val="20"/>
          <w:lang w:val="id-ID"/>
        </w:rPr>
        <w:t xml:space="preserve">Kabupaten Merauke termasuk salah satu wilayah yang memiliki potensi perikanan yang cukup besar. Namun pada kenyataannya Nelayan yang merupakan pelaku </w:t>
      </w:r>
      <w:r w:rsidR="00FB08BA">
        <w:rPr>
          <w:rFonts w:ascii="Tahoma" w:hAnsi="Tahoma" w:cs="Tahoma"/>
          <w:szCs w:val="20"/>
          <w:lang w:val="id-ID"/>
        </w:rPr>
        <w:t xml:space="preserve"> </w:t>
      </w:r>
      <w:r w:rsidRPr="0038587C">
        <w:rPr>
          <w:rFonts w:ascii="Tahoma" w:hAnsi="Tahoma" w:cs="Tahoma"/>
          <w:szCs w:val="20"/>
          <w:lang w:val="id-ID"/>
        </w:rPr>
        <w:t xml:space="preserve">perikanan </w:t>
      </w:r>
      <w:r w:rsidR="00FB08BA">
        <w:rPr>
          <w:rFonts w:ascii="Tahoma" w:hAnsi="Tahoma" w:cs="Tahoma"/>
          <w:szCs w:val="20"/>
          <w:lang w:val="id-ID"/>
        </w:rPr>
        <w:t xml:space="preserve"> </w:t>
      </w:r>
      <w:r w:rsidRPr="0038587C">
        <w:rPr>
          <w:rFonts w:ascii="Tahoma" w:hAnsi="Tahoma" w:cs="Tahoma"/>
          <w:szCs w:val="20"/>
          <w:lang w:val="id-ID"/>
        </w:rPr>
        <w:t xml:space="preserve">sendiri </w:t>
      </w:r>
      <w:r w:rsidR="00FB08BA">
        <w:rPr>
          <w:rFonts w:ascii="Tahoma" w:hAnsi="Tahoma" w:cs="Tahoma"/>
          <w:szCs w:val="20"/>
          <w:lang w:val="id-ID"/>
        </w:rPr>
        <w:t xml:space="preserve"> </w:t>
      </w:r>
      <w:r w:rsidRPr="0038587C">
        <w:rPr>
          <w:rFonts w:ascii="Tahoma" w:hAnsi="Tahoma" w:cs="Tahoma"/>
          <w:szCs w:val="20"/>
          <w:lang w:val="id-ID"/>
        </w:rPr>
        <w:t xml:space="preserve">keadaannya </w:t>
      </w:r>
      <w:r w:rsidR="00FB08BA">
        <w:rPr>
          <w:rFonts w:ascii="Tahoma" w:hAnsi="Tahoma" w:cs="Tahoma"/>
          <w:szCs w:val="20"/>
          <w:lang w:val="id-ID"/>
        </w:rPr>
        <w:t xml:space="preserve">  </w:t>
      </w:r>
      <w:r w:rsidRPr="0038587C">
        <w:rPr>
          <w:rFonts w:ascii="Tahoma" w:hAnsi="Tahoma" w:cs="Tahoma"/>
          <w:szCs w:val="20"/>
          <w:lang w:val="id-ID"/>
        </w:rPr>
        <w:t xml:space="preserve">masih </w:t>
      </w:r>
      <w:r w:rsidR="00FB08BA">
        <w:rPr>
          <w:rFonts w:ascii="Tahoma" w:hAnsi="Tahoma" w:cs="Tahoma"/>
          <w:szCs w:val="20"/>
          <w:lang w:val="id-ID"/>
        </w:rPr>
        <w:t xml:space="preserve">  </w:t>
      </w:r>
      <w:r w:rsidRPr="0038587C">
        <w:rPr>
          <w:rFonts w:ascii="Tahoma" w:hAnsi="Tahoma" w:cs="Tahoma"/>
          <w:szCs w:val="20"/>
          <w:lang w:val="id-ID"/>
        </w:rPr>
        <w:t xml:space="preserve">jauh </w:t>
      </w:r>
      <w:r w:rsidR="00FB08BA">
        <w:rPr>
          <w:rFonts w:ascii="Tahoma" w:hAnsi="Tahoma" w:cs="Tahoma"/>
          <w:szCs w:val="20"/>
          <w:lang w:val="id-ID"/>
        </w:rPr>
        <w:t xml:space="preserve"> </w:t>
      </w:r>
      <w:r w:rsidRPr="0038587C">
        <w:rPr>
          <w:rFonts w:ascii="Tahoma" w:hAnsi="Tahoma" w:cs="Tahoma"/>
          <w:szCs w:val="20"/>
          <w:lang w:val="id-ID"/>
        </w:rPr>
        <w:t xml:space="preserve">dari </w:t>
      </w:r>
      <w:r w:rsidR="00FB08BA">
        <w:rPr>
          <w:rFonts w:ascii="Tahoma" w:hAnsi="Tahoma" w:cs="Tahoma"/>
          <w:szCs w:val="20"/>
          <w:lang w:val="id-ID"/>
        </w:rPr>
        <w:t xml:space="preserve"> </w:t>
      </w:r>
      <w:r w:rsidRPr="0038587C">
        <w:rPr>
          <w:rFonts w:ascii="Tahoma" w:hAnsi="Tahoma" w:cs="Tahoma"/>
          <w:szCs w:val="20"/>
          <w:lang w:val="id-ID"/>
        </w:rPr>
        <w:t>kesejahteraan.</w:t>
      </w:r>
      <w:r>
        <w:rPr>
          <w:rFonts w:ascii="Tahoma" w:hAnsi="Tahoma" w:cs="Tahoma"/>
          <w:szCs w:val="20"/>
          <w:lang w:val="id-ID"/>
        </w:rPr>
        <w:t xml:space="preserve"> </w:t>
      </w:r>
      <w:r w:rsidR="00FB08BA">
        <w:rPr>
          <w:rFonts w:ascii="Tahoma" w:hAnsi="Tahoma" w:cs="Tahoma"/>
          <w:szCs w:val="20"/>
          <w:lang w:val="id-ID"/>
        </w:rPr>
        <w:t xml:space="preserve">  </w:t>
      </w:r>
      <w:r w:rsidRPr="0038587C">
        <w:rPr>
          <w:rFonts w:ascii="Tahoma" w:hAnsi="Tahoma" w:cs="Tahoma"/>
          <w:szCs w:val="20"/>
          <w:lang w:val="id-ID"/>
        </w:rPr>
        <w:t>Bidang</w:t>
      </w:r>
    </w:p>
    <w:p w:rsidR="00461385" w:rsidRDefault="0038587C" w:rsidP="00C67CEE">
      <w:pPr>
        <w:pStyle w:val="Header"/>
        <w:tabs>
          <w:tab w:val="clear" w:pos="4153"/>
          <w:tab w:val="clear" w:pos="8306"/>
          <w:tab w:val="right" w:pos="-3420"/>
          <w:tab w:val="center" w:pos="-3240"/>
        </w:tabs>
        <w:spacing w:line="360" w:lineRule="auto"/>
        <w:jc w:val="both"/>
        <w:rPr>
          <w:rFonts w:ascii="Tahoma" w:hAnsi="Tahoma" w:cs="Tahoma"/>
          <w:szCs w:val="20"/>
          <w:lang w:val="id-ID"/>
        </w:rPr>
      </w:pPr>
      <w:r w:rsidRPr="0038587C">
        <w:rPr>
          <w:rFonts w:ascii="Tahoma" w:hAnsi="Tahoma" w:cs="Tahoma"/>
          <w:szCs w:val="20"/>
          <w:lang w:val="id-ID"/>
        </w:rPr>
        <w:t xml:space="preserve">Perikanan Tangkap memiliki kendala dalam hal pendataan dan pembinaan terhadap nelayan dalam rangka mengetahui jumlah Rumah Tangga Perikanan Tangkap hal ini dikarenakan kurangnya dukungan dalam hal pendanaan yang menyebabkan pendataan dan pembinaan terhadap masyarakat nelayan diseluruh Distrik pesisir tidak </w:t>
      </w:r>
      <w:r w:rsidR="00461385">
        <w:rPr>
          <w:rFonts w:ascii="Tahoma" w:hAnsi="Tahoma" w:cs="Tahoma"/>
          <w:szCs w:val="20"/>
          <w:lang w:val="id-ID"/>
        </w:rPr>
        <w:t xml:space="preserve"> </w:t>
      </w:r>
      <w:r w:rsidRPr="0038587C">
        <w:rPr>
          <w:rFonts w:ascii="Tahoma" w:hAnsi="Tahoma" w:cs="Tahoma"/>
          <w:szCs w:val="20"/>
          <w:lang w:val="id-ID"/>
        </w:rPr>
        <w:t xml:space="preserve">dapat </w:t>
      </w:r>
      <w:r w:rsidR="00461385">
        <w:rPr>
          <w:rFonts w:ascii="Tahoma" w:hAnsi="Tahoma" w:cs="Tahoma"/>
          <w:szCs w:val="20"/>
          <w:lang w:val="id-ID"/>
        </w:rPr>
        <w:t xml:space="preserve"> </w:t>
      </w:r>
      <w:r w:rsidRPr="0038587C">
        <w:rPr>
          <w:rFonts w:ascii="Tahoma" w:hAnsi="Tahoma" w:cs="Tahoma"/>
          <w:szCs w:val="20"/>
          <w:lang w:val="id-ID"/>
        </w:rPr>
        <w:t xml:space="preserve">terlaksana. </w:t>
      </w:r>
      <w:r w:rsidR="00461385">
        <w:rPr>
          <w:rFonts w:ascii="Tahoma" w:hAnsi="Tahoma" w:cs="Tahoma"/>
          <w:szCs w:val="20"/>
          <w:lang w:val="id-ID"/>
        </w:rPr>
        <w:t xml:space="preserve"> </w:t>
      </w:r>
      <w:r w:rsidRPr="0038587C">
        <w:rPr>
          <w:rFonts w:ascii="Tahoma" w:hAnsi="Tahoma" w:cs="Tahoma"/>
          <w:szCs w:val="20"/>
          <w:lang w:val="id-ID"/>
        </w:rPr>
        <w:t>Kedepannnya</w:t>
      </w:r>
      <w:r w:rsidR="00461385">
        <w:rPr>
          <w:rFonts w:ascii="Tahoma" w:hAnsi="Tahoma" w:cs="Tahoma"/>
          <w:szCs w:val="20"/>
          <w:lang w:val="id-ID"/>
        </w:rPr>
        <w:t xml:space="preserve"> </w:t>
      </w:r>
      <w:r w:rsidRPr="0038587C">
        <w:rPr>
          <w:rFonts w:ascii="Tahoma" w:hAnsi="Tahoma" w:cs="Tahoma"/>
          <w:szCs w:val="20"/>
          <w:lang w:val="id-ID"/>
        </w:rPr>
        <w:t xml:space="preserve"> untuk </w:t>
      </w:r>
      <w:r w:rsidR="00461385">
        <w:rPr>
          <w:rFonts w:ascii="Tahoma" w:hAnsi="Tahoma" w:cs="Tahoma"/>
          <w:szCs w:val="20"/>
          <w:lang w:val="id-ID"/>
        </w:rPr>
        <w:t xml:space="preserve"> </w:t>
      </w:r>
      <w:r w:rsidRPr="0038587C">
        <w:rPr>
          <w:rFonts w:ascii="Tahoma" w:hAnsi="Tahoma" w:cs="Tahoma"/>
          <w:szCs w:val="20"/>
          <w:lang w:val="id-ID"/>
        </w:rPr>
        <w:t>tahun</w:t>
      </w:r>
      <w:r w:rsidR="00461385">
        <w:rPr>
          <w:rFonts w:ascii="Tahoma" w:hAnsi="Tahoma" w:cs="Tahoma"/>
          <w:szCs w:val="20"/>
          <w:lang w:val="id-ID"/>
        </w:rPr>
        <w:t xml:space="preserve"> </w:t>
      </w:r>
      <w:r w:rsidRPr="0038587C">
        <w:rPr>
          <w:rFonts w:ascii="Tahoma" w:hAnsi="Tahoma" w:cs="Tahoma"/>
          <w:szCs w:val="20"/>
          <w:lang w:val="id-ID"/>
        </w:rPr>
        <w:t>2012 dimohon dukungan dana</w:t>
      </w:r>
    </w:p>
    <w:p w:rsidR="001A518E" w:rsidRPr="0038587C" w:rsidRDefault="0038587C" w:rsidP="00C67CEE">
      <w:pPr>
        <w:pStyle w:val="Header"/>
        <w:tabs>
          <w:tab w:val="clear" w:pos="4153"/>
          <w:tab w:val="clear" w:pos="8306"/>
          <w:tab w:val="right" w:pos="-3420"/>
          <w:tab w:val="center" w:pos="-3240"/>
        </w:tabs>
        <w:spacing w:line="360" w:lineRule="auto"/>
        <w:jc w:val="both"/>
        <w:rPr>
          <w:rFonts w:ascii="Tahoma" w:hAnsi="Tahoma" w:cs="Tahoma"/>
          <w:lang w:val="id-ID"/>
        </w:rPr>
      </w:pPr>
      <w:r w:rsidRPr="0038587C">
        <w:rPr>
          <w:rFonts w:ascii="Tahoma" w:hAnsi="Tahoma" w:cs="Tahoma"/>
          <w:szCs w:val="20"/>
          <w:lang w:val="id-ID"/>
        </w:rPr>
        <w:t>agar pelaksanaan pendataan dan pembinaan dalam rangka pembuatan ‘data base’ perikanan tangkap dapat terlaksana serta dapat meningkatkan kesejahteraan seluruh Rumah Tangga Perikanan Tangkap.</w:t>
      </w:r>
    </w:p>
    <w:p w:rsidR="00C83E36" w:rsidRDefault="00C83E36" w:rsidP="00535352">
      <w:pPr>
        <w:pStyle w:val="Header"/>
        <w:tabs>
          <w:tab w:val="clear" w:pos="4153"/>
          <w:tab w:val="clear" w:pos="8306"/>
          <w:tab w:val="right" w:pos="-3420"/>
          <w:tab w:val="center" w:pos="-3240"/>
        </w:tabs>
        <w:jc w:val="both"/>
        <w:rPr>
          <w:rFonts w:ascii="Tahoma" w:hAnsi="Tahoma" w:cs="Tahoma"/>
          <w:lang w:val="id-ID"/>
        </w:rPr>
      </w:pPr>
      <w:r w:rsidRPr="0038587C">
        <w:rPr>
          <w:rFonts w:ascii="Tahoma" w:hAnsi="Tahoma" w:cs="Tahoma"/>
          <w:lang w:val="id-ID"/>
        </w:rPr>
        <w:t xml:space="preserve"> </w:t>
      </w: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606D9E" w:rsidRDefault="00606D9E" w:rsidP="00535352">
      <w:pPr>
        <w:pStyle w:val="Header"/>
        <w:tabs>
          <w:tab w:val="clear" w:pos="4153"/>
          <w:tab w:val="clear" w:pos="8306"/>
          <w:tab w:val="right" w:pos="-3420"/>
          <w:tab w:val="center" w:pos="-3240"/>
        </w:tabs>
        <w:jc w:val="both"/>
        <w:rPr>
          <w:rFonts w:ascii="Tahoma" w:hAnsi="Tahoma" w:cs="Tahoma"/>
          <w:lang w:val="id-ID"/>
        </w:rPr>
      </w:pPr>
    </w:p>
    <w:p w:rsidR="00283CE5" w:rsidRPr="001F03BB" w:rsidRDefault="001729CF" w:rsidP="00B955BF">
      <w:pPr>
        <w:pStyle w:val="Header"/>
        <w:tabs>
          <w:tab w:val="clear" w:pos="4153"/>
          <w:tab w:val="clear" w:pos="8306"/>
          <w:tab w:val="right" w:pos="-3420"/>
          <w:tab w:val="center" w:pos="-3240"/>
          <w:tab w:val="left" w:pos="709"/>
        </w:tabs>
        <w:spacing w:line="360" w:lineRule="auto"/>
        <w:jc w:val="both"/>
        <w:rPr>
          <w:rFonts w:ascii="Tahoma" w:hAnsi="Tahoma" w:cs="Tahoma"/>
          <w:b/>
          <w:bCs/>
        </w:rPr>
      </w:pPr>
      <w:r>
        <w:rPr>
          <w:rFonts w:ascii="Tahoma" w:hAnsi="Tahoma" w:cs="Tahoma"/>
          <w:b/>
          <w:bCs/>
        </w:rPr>
        <w:t>4.</w:t>
      </w:r>
      <w:r>
        <w:rPr>
          <w:rFonts w:ascii="Tahoma" w:hAnsi="Tahoma" w:cs="Tahoma"/>
          <w:b/>
          <w:bCs/>
          <w:lang w:val="id-ID"/>
        </w:rPr>
        <w:t>3</w:t>
      </w:r>
      <w:r w:rsidR="00283CE5">
        <w:rPr>
          <w:rFonts w:ascii="Tahoma" w:hAnsi="Tahoma" w:cs="Tahoma"/>
          <w:b/>
          <w:bCs/>
        </w:rPr>
        <w:tab/>
      </w:r>
      <w:r w:rsidR="00421FA0" w:rsidRPr="001F03BB">
        <w:rPr>
          <w:rFonts w:ascii="Tahoma" w:hAnsi="Tahoma" w:cs="Tahoma"/>
          <w:b/>
          <w:bCs/>
        </w:rPr>
        <w:t>Bidang Sumberdaya Kelautan dan Perikanan</w:t>
      </w:r>
    </w:p>
    <w:p w:rsidR="00101DE3" w:rsidRPr="001F03BB" w:rsidRDefault="00101DE3" w:rsidP="0088655C">
      <w:pPr>
        <w:spacing w:line="360" w:lineRule="auto"/>
        <w:ind w:firstLine="720"/>
        <w:jc w:val="both"/>
        <w:rPr>
          <w:rFonts w:ascii="Tahoma" w:hAnsi="Tahoma" w:cs="Tahoma"/>
          <w:lang w:val="id-ID"/>
        </w:rPr>
      </w:pPr>
      <w:r w:rsidRPr="001F03BB">
        <w:rPr>
          <w:rFonts w:ascii="Tahoma" w:hAnsi="Tahoma" w:cs="Tahoma"/>
          <w:lang w:val="id-ID"/>
        </w:rPr>
        <w:t xml:space="preserve">Bidang Sumber Daya Kelautan dan Perikanan adalah merupakan suatu komponen penting yang tidak dapat dipisahkan dari Dinas Kelautan dan Perikanan. Adapun </w:t>
      </w:r>
      <w:r w:rsidR="00441870" w:rsidRPr="001F03BB">
        <w:rPr>
          <w:rFonts w:ascii="Tahoma" w:hAnsi="Tahoma" w:cs="Tahoma"/>
          <w:lang w:val="id-ID"/>
        </w:rPr>
        <w:t>kegiatan yang terdapat pada Bidang Sumberdaya Kelautan dan Perikanan baik yang bersifat rutinitas maupun yang sifatnya penunjang adalah merupakan semua kegiatan yang bertujuan untuk menuju kepada pencapaian visi dan misi Dinas Kelautan dan Perikanan Tahun 2011-2015, sebagaimana telah dijabarkan melalui sejumlah program baik yang sedang dilakukan maupun yang akan dilakukan.</w:t>
      </w:r>
    </w:p>
    <w:p w:rsidR="00421FA0" w:rsidRPr="001F03BB" w:rsidRDefault="00421FA0" w:rsidP="0088655C">
      <w:pPr>
        <w:spacing w:line="360" w:lineRule="auto"/>
        <w:ind w:firstLine="720"/>
        <w:jc w:val="both"/>
        <w:rPr>
          <w:rFonts w:ascii="Tahoma" w:hAnsi="Tahoma" w:cs="Tahoma"/>
        </w:rPr>
      </w:pPr>
      <w:r w:rsidRPr="001F03BB">
        <w:rPr>
          <w:rFonts w:ascii="Tahoma" w:hAnsi="Tahoma" w:cs="Tahoma"/>
        </w:rPr>
        <w:t>Pengelolaan Sumber Daya Ikan (</w:t>
      </w:r>
      <w:r w:rsidRPr="001F03BB">
        <w:rPr>
          <w:rFonts w:ascii="Tahoma" w:hAnsi="Tahoma" w:cs="Tahoma"/>
          <w:i/>
        </w:rPr>
        <w:t>Fisheries management</w:t>
      </w:r>
      <w:r w:rsidRPr="001F03BB">
        <w:rPr>
          <w:rFonts w:ascii="Tahoma" w:hAnsi="Tahoma" w:cs="Tahoma"/>
        </w:rPr>
        <w:t xml:space="preserve">) merupakan </w:t>
      </w:r>
      <w:proofErr w:type="gramStart"/>
      <w:r w:rsidRPr="001F03BB">
        <w:rPr>
          <w:rFonts w:ascii="Tahoma" w:hAnsi="Tahoma" w:cs="Tahoma"/>
        </w:rPr>
        <w:t>proses  yang</w:t>
      </w:r>
      <w:proofErr w:type="gramEnd"/>
      <w:r w:rsidRPr="001F03BB">
        <w:rPr>
          <w:rFonts w:ascii="Tahoma" w:hAnsi="Tahoma" w:cs="Tahoma"/>
        </w:rPr>
        <w:t xml:space="preserve"> sangat kompleks, memerlukan integrasi sumberdaya biologi dan ekologi, dengan fa</w:t>
      </w:r>
      <w:r w:rsidR="00AC5D33" w:rsidRPr="001F03BB">
        <w:rPr>
          <w:rFonts w:ascii="Tahoma" w:hAnsi="Tahoma" w:cs="Tahoma"/>
        </w:rPr>
        <w:t>k</w:t>
      </w:r>
      <w:r w:rsidRPr="001F03BB">
        <w:rPr>
          <w:rFonts w:ascii="Tahoma" w:hAnsi="Tahoma" w:cs="Tahoma"/>
        </w:rPr>
        <w:t>tor-faktor sosi</w:t>
      </w:r>
      <w:r w:rsidR="00AC5D33" w:rsidRPr="001F03BB">
        <w:rPr>
          <w:rFonts w:ascii="Tahoma" w:hAnsi="Tahoma" w:cs="Tahoma"/>
        </w:rPr>
        <w:t>al</w:t>
      </w:r>
      <w:r w:rsidRPr="001F03BB">
        <w:rPr>
          <w:rFonts w:ascii="Tahoma" w:hAnsi="Tahoma" w:cs="Tahoma"/>
        </w:rPr>
        <w:t xml:space="preserve">-ekonomi dan kelembagaan berpengaruh terhadap perilaku nelayan dan pengambil kebijakan. Tujuan pengelolaan adalah terwujudnya kelestarian sumberdaya ikan agar dapat </w:t>
      </w:r>
      <w:proofErr w:type="gramStart"/>
      <w:r w:rsidRPr="001F03BB">
        <w:rPr>
          <w:rFonts w:ascii="Tahoma" w:hAnsi="Tahoma" w:cs="Tahoma"/>
        </w:rPr>
        <w:t>dinikmati  oleh</w:t>
      </w:r>
      <w:proofErr w:type="gramEnd"/>
      <w:r w:rsidRPr="001F03BB">
        <w:rPr>
          <w:rFonts w:ascii="Tahoma" w:hAnsi="Tahoma" w:cs="Tahoma"/>
        </w:rPr>
        <w:t xml:space="preserve"> generasi mendatang.  Namun demikian kelestarian merupakan hal yang sulit dicapai, populasi  ikan makin terbatas, hasil tangkapan dunia makin sedikit dan hampir 70 % stok ikan di seluruh dunia mengalami penurunan, karena dieksploitasi penuh atau </w:t>
      </w:r>
      <w:r w:rsidR="00EE7571" w:rsidRPr="001F03BB">
        <w:rPr>
          <w:rFonts w:ascii="Tahoma" w:hAnsi="Tahoma" w:cs="Tahoma"/>
        </w:rPr>
        <w:t xml:space="preserve">over </w:t>
      </w:r>
      <w:r w:rsidRPr="001F03BB">
        <w:rPr>
          <w:rFonts w:ascii="Tahoma" w:hAnsi="Tahoma" w:cs="Tahoma"/>
        </w:rPr>
        <w:t>eksploita</w:t>
      </w:r>
      <w:r w:rsidR="00EE7571" w:rsidRPr="001F03BB">
        <w:rPr>
          <w:rFonts w:ascii="Tahoma" w:hAnsi="Tahoma" w:cs="Tahoma"/>
        </w:rPr>
        <w:t>tion</w:t>
      </w:r>
      <w:r w:rsidRPr="001F03BB">
        <w:rPr>
          <w:rFonts w:ascii="Tahoma" w:hAnsi="Tahoma" w:cs="Tahoma"/>
        </w:rPr>
        <w:t xml:space="preserve"> lebih.  </w:t>
      </w:r>
      <w:proofErr w:type="gramStart"/>
      <w:r w:rsidRPr="001F03BB">
        <w:rPr>
          <w:rFonts w:ascii="Tahoma" w:hAnsi="Tahoma" w:cs="Tahoma"/>
        </w:rPr>
        <w:t>Pengaturan</w:t>
      </w:r>
      <w:r w:rsidR="009D240C" w:rsidRPr="001F03BB">
        <w:rPr>
          <w:rFonts w:ascii="Tahoma" w:hAnsi="Tahoma" w:cs="Tahoma"/>
        </w:rPr>
        <w:t xml:space="preserve"> </w:t>
      </w:r>
      <w:r w:rsidRPr="001F03BB">
        <w:rPr>
          <w:rFonts w:ascii="Tahoma" w:hAnsi="Tahoma" w:cs="Tahoma"/>
        </w:rPr>
        <w:t xml:space="preserve"> pengelolaan</w:t>
      </w:r>
      <w:proofErr w:type="gramEnd"/>
      <w:r w:rsidR="009D240C" w:rsidRPr="001F03BB">
        <w:rPr>
          <w:rFonts w:ascii="Tahoma" w:hAnsi="Tahoma" w:cs="Tahoma"/>
        </w:rPr>
        <w:t xml:space="preserve"> </w:t>
      </w:r>
      <w:r w:rsidRPr="001F03BB">
        <w:rPr>
          <w:rFonts w:ascii="Tahoma" w:hAnsi="Tahoma" w:cs="Tahoma"/>
        </w:rPr>
        <w:t xml:space="preserve"> secara </w:t>
      </w:r>
      <w:r w:rsidR="009D240C" w:rsidRPr="001F03BB">
        <w:rPr>
          <w:rFonts w:ascii="Tahoma" w:hAnsi="Tahoma" w:cs="Tahoma"/>
        </w:rPr>
        <w:t xml:space="preserve"> </w:t>
      </w:r>
      <w:r w:rsidRPr="001F03BB">
        <w:rPr>
          <w:rFonts w:ascii="Tahoma" w:hAnsi="Tahoma" w:cs="Tahoma"/>
        </w:rPr>
        <w:t>konvensional</w:t>
      </w:r>
      <w:r w:rsidR="009D240C" w:rsidRPr="001F03BB">
        <w:rPr>
          <w:rFonts w:ascii="Tahoma" w:hAnsi="Tahoma" w:cs="Tahoma"/>
        </w:rPr>
        <w:t xml:space="preserve"> </w:t>
      </w:r>
      <w:r w:rsidRPr="001F03BB">
        <w:rPr>
          <w:rFonts w:ascii="Tahoma" w:hAnsi="Tahoma" w:cs="Tahoma"/>
        </w:rPr>
        <w:t xml:space="preserve"> seperti</w:t>
      </w:r>
      <w:r w:rsidR="009D240C" w:rsidRPr="001F03BB">
        <w:rPr>
          <w:rFonts w:ascii="Tahoma" w:hAnsi="Tahoma" w:cs="Tahoma"/>
        </w:rPr>
        <w:t xml:space="preserve">  </w:t>
      </w:r>
      <w:r w:rsidRPr="001F03BB">
        <w:rPr>
          <w:rFonts w:ascii="Tahoma" w:hAnsi="Tahoma" w:cs="Tahoma"/>
        </w:rPr>
        <w:t xml:space="preserve"> pembatasan</w:t>
      </w:r>
      <w:r w:rsidR="009D240C" w:rsidRPr="001F03BB">
        <w:rPr>
          <w:rFonts w:ascii="Tahoma" w:hAnsi="Tahoma" w:cs="Tahoma"/>
        </w:rPr>
        <w:t xml:space="preserve">  </w:t>
      </w:r>
      <w:r w:rsidRPr="001F03BB">
        <w:rPr>
          <w:rFonts w:ascii="Tahoma" w:hAnsi="Tahoma" w:cs="Tahoma"/>
        </w:rPr>
        <w:t xml:space="preserve"> ukuran </w:t>
      </w:r>
      <w:r w:rsidR="009D240C" w:rsidRPr="001F03BB">
        <w:rPr>
          <w:rFonts w:ascii="Tahoma" w:hAnsi="Tahoma" w:cs="Tahoma"/>
        </w:rPr>
        <w:t xml:space="preserve"> </w:t>
      </w:r>
      <w:r w:rsidRPr="001F03BB">
        <w:rPr>
          <w:rFonts w:ascii="Tahoma" w:hAnsi="Tahoma" w:cs="Tahoma"/>
        </w:rPr>
        <w:t>alat</w:t>
      </w:r>
      <w:r w:rsidR="0088655C" w:rsidRPr="001F03BB">
        <w:rPr>
          <w:rFonts w:ascii="Tahoma" w:hAnsi="Tahoma" w:cs="Tahoma"/>
        </w:rPr>
        <w:t xml:space="preserve"> </w:t>
      </w:r>
      <w:r w:rsidRPr="001F03BB">
        <w:rPr>
          <w:rFonts w:ascii="Tahoma" w:hAnsi="Tahoma" w:cs="Tahoma"/>
        </w:rPr>
        <w:t xml:space="preserve">penangkapan atau pembatasan </w:t>
      </w:r>
      <w:r w:rsidRPr="001F03BB">
        <w:rPr>
          <w:rFonts w:ascii="Tahoma" w:hAnsi="Tahoma" w:cs="Tahoma"/>
          <w:i/>
        </w:rPr>
        <w:t>effort</w:t>
      </w:r>
      <w:r w:rsidRPr="001F03BB">
        <w:rPr>
          <w:rFonts w:ascii="Tahoma" w:hAnsi="Tahoma" w:cs="Tahoma"/>
        </w:rPr>
        <w:t xml:space="preserve">,  telah digunakan untuk mengembalikan stok, mengurangi mortalitas ikan dan meningkatkan stock pemijahan.  </w:t>
      </w:r>
      <w:proofErr w:type="gramStart"/>
      <w:r w:rsidRPr="001F03BB">
        <w:rPr>
          <w:rFonts w:ascii="Tahoma" w:hAnsi="Tahoma" w:cs="Tahoma"/>
        </w:rPr>
        <w:t>Ketidakpastian dalam perkiraan stock, peningkatan kekuatan penangkapan (</w:t>
      </w:r>
      <w:r w:rsidRPr="001F03BB">
        <w:rPr>
          <w:rFonts w:ascii="Tahoma" w:hAnsi="Tahoma" w:cs="Tahoma"/>
          <w:i/>
        </w:rPr>
        <w:t>Fishing Power</w:t>
      </w:r>
      <w:r w:rsidRPr="001F03BB">
        <w:rPr>
          <w:rFonts w:ascii="Tahoma" w:hAnsi="Tahoma" w:cs="Tahoma"/>
        </w:rPr>
        <w:t>) secara dramatis dan pilihan intertemporal berakibat jatuhnya beberapa st</w:t>
      </w:r>
      <w:r w:rsidR="00EE7571" w:rsidRPr="001F03BB">
        <w:rPr>
          <w:rFonts w:ascii="Tahoma" w:hAnsi="Tahoma" w:cs="Tahoma"/>
        </w:rPr>
        <w:t>o</w:t>
      </w:r>
      <w:r w:rsidRPr="001F03BB">
        <w:rPr>
          <w:rFonts w:ascii="Tahoma" w:hAnsi="Tahoma" w:cs="Tahoma"/>
        </w:rPr>
        <w:t>k ikan, menjadi pertanyaan kenapa pengelolaan gagal.</w:t>
      </w:r>
      <w:proofErr w:type="gramEnd"/>
    </w:p>
    <w:p w:rsidR="009F7155" w:rsidRPr="001F03BB" w:rsidRDefault="00421FA0" w:rsidP="00421FA0">
      <w:pPr>
        <w:spacing w:line="360" w:lineRule="auto"/>
        <w:ind w:firstLine="720"/>
        <w:jc w:val="both"/>
        <w:rPr>
          <w:rFonts w:ascii="Tahoma" w:hAnsi="Tahoma" w:cs="Tahoma"/>
          <w:lang w:val="id-ID"/>
        </w:rPr>
      </w:pPr>
      <w:r w:rsidRPr="001F03BB">
        <w:rPr>
          <w:rFonts w:ascii="Tahoma" w:hAnsi="Tahoma" w:cs="Tahoma"/>
        </w:rPr>
        <w:t xml:space="preserve">Sumberdaya ikan di Laut Arafura pada Tahun 2004 dilaporkan oleh Direktorat  Jenderal  Perikanan Tangkap  telah mengalami overfishing yang ditunjukkan dengan indikasi makin lamanya rata-rata hari operasi melaut, menurunnya jumlah tangkapan rata-rata, dan makin kecilnya ukuran udang dan ikan yang ditangkap.  Terjadinya </w:t>
      </w:r>
      <w:proofErr w:type="gramStart"/>
      <w:r w:rsidR="00A4179A" w:rsidRPr="001F03BB">
        <w:rPr>
          <w:rFonts w:ascii="Tahoma" w:hAnsi="Tahoma" w:cs="Tahoma"/>
          <w:i/>
        </w:rPr>
        <w:t xml:space="preserve">overfishing </w:t>
      </w:r>
      <w:r w:rsidR="009F7155" w:rsidRPr="001F03BB">
        <w:rPr>
          <w:rFonts w:ascii="Tahoma" w:hAnsi="Tahoma" w:cs="Tahoma"/>
          <w:i/>
          <w:lang w:val="id-ID"/>
        </w:rPr>
        <w:t xml:space="preserve"> </w:t>
      </w:r>
      <w:r w:rsidRPr="001F03BB">
        <w:rPr>
          <w:rFonts w:ascii="Tahoma" w:hAnsi="Tahoma" w:cs="Tahoma"/>
        </w:rPr>
        <w:t>tersebut</w:t>
      </w:r>
      <w:proofErr w:type="gramEnd"/>
      <w:r w:rsidR="009F7155" w:rsidRPr="001F03BB">
        <w:rPr>
          <w:rFonts w:ascii="Tahoma" w:hAnsi="Tahoma" w:cs="Tahoma"/>
          <w:lang w:val="id-ID"/>
        </w:rPr>
        <w:t xml:space="preserve"> </w:t>
      </w:r>
      <w:r w:rsidRPr="001F03BB">
        <w:rPr>
          <w:rFonts w:ascii="Tahoma" w:hAnsi="Tahoma" w:cs="Tahoma"/>
        </w:rPr>
        <w:t xml:space="preserve"> diduga </w:t>
      </w:r>
      <w:r w:rsidR="009F7155" w:rsidRPr="001F03BB">
        <w:rPr>
          <w:rFonts w:ascii="Tahoma" w:hAnsi="Tahoma" w:cs="Tahoma"/>
          <w:lang w:val="id-ID"/>
        </w:rPr>
        <w:t xml:space="preserve"> </w:t>
      </w:r>
      <w:r w:rsidRPr="001F03BB">
        <w:rPr>
          <w:rFonts w:ascii="Tahoma" w:hAnsi="Tahoma" w:cs="Tahoma"/>
        </w:rPr>
        <w:t>disebabkan</w:t>
      </w:r>
      <w:r w:rsidR="009F7155" w:rsidRPr="001F03BB">
        <w:rPr>
          <w:rFonts w:ascii="Tahoma" w:hAnsi="Tahoma" w:cs="Tahoma"/>
        </w:rPr>
        <w:t xml:space="preserve"> </w:t>
      </w:r>
      <w:r w:rsidR="009F7155" w:rsidRPr="001F03BB">
        <w:rPr>
          <w:rFonts w:ascii="Tahoma" w:hAnsi="Tahoma" w:cs="Tahoma"/>
          <w:lang w:val="id-ID"/>
        </w:rPr>
        <w:t xml:space="preserve"> </w:t>
      </w:r>
      <w:r w:rsidR="009F7155" w:rsidRPr="001F03BB">
        <w:rPr>
          <w:rFonts w:ascii="Tahoma" w:hAnsi="Tahoma" w:cs="Tahoma"/>
        </w:rPr>
        <w:t xml:space="preserve">oleh </w:t>
      </w:r>
      <w:r w:rsidR="009F7155" w:rsidRPr="001F03BB">
        <w:rPr>
          <w:rFonts w:ascii="Tahoma" w:hAnsi="Tahoma" w:cs="Tahoma"/>
          <w:lang w:val="id-ID"/>
        </w:rPr>
        <w:t xml:space="preserve"> </w:t>
      </w:r>
      <w:r w:rsidR="009F7155" w:rsidRPr="001F03BB">
        <w:rPr>
          <w:rFonts w:ascii="Tahoma" w:hAnsi="Tahoma" w:cs="Tahoma"/>
        </w:rPr>
        <w:t xml:space="preserve">beberapa </w:t>
      </w:r>
      <w:r w:rsidR="009F7155" w:rsidRPr="001F03BB">
        <w:rPr>
          <w:rFonts w:ascii="Tahoma" w:hAnsi="Tahoma" w:cs="Tahoma"/>
          <w:lang w:val="id-ID"/>
        </w:rPr>
        <w:t xml:space="preserve"> </w:t>
      </w:r>
      <w:r w:rsidR="009F7155" w:rsidRPr="001F03BB">
        <w:rPr>
          <w:rFonts w:ascii="Tahoma" w:hAnsi="Tahoma" w:cs="Tahoma"/>
        </w:rPr>
        <w:t xml:space="preserve">hal </w:t>
      </w:r>
      <w:r w:rsidR="009F7155" w:rsidRPr="001F03BB">
        <w:rPr>
          <w:rFonts w:ascii="Tahoma" w:hAnsi="Tahoma" w:cs="Tahoma"/>
          <w:lang w:val="id-ID"/>
        </w:rPr>
        <w:t xml:space="preserve"> </w:t>
      </w:r>
      <w:r w:rsidR="009F7155" w:rsidRPr="001F03BB">
        <w:rPr>
          <w:rFonts w:ascii="Tahoma" w:hAnsi="Tahoma" w:cs="Tahoma"/>
        </w:rPr>
        <w:t xml:space="preserve">antara </w:t>
      </w:r>
      <w:r w:rsidR="009F7155" w:rsidRPr="001F03BB">
        <w:rPr>
          <w:rFonts w:ascii="Tahoma" w:hAnsi="Tahoma" w:cs="Tahoma"/>
          <w:lang w:val="id-ID"/>
        </w:rPr>
        <w:t xml:space="preserve"> </w:t>
      </w:r>
      <w:r w:rsidR="009F7155" w:rsidRPr="001F03BB">
        <w:rPr>
          <w:rFonts w:ascii="Tahoma" w:hAnsi="Tahoma" w:cs="Tahoma"/>
        </w:rPr>
        <w:t>lain</w:t>
      </w:r>
      <w:r w:rsidR="009F7155" w:rsidRPr="001F03BB">
        <w:rPr>
          <w:rFonts w:ascii="Tahoma" w:hAnsi="Tahoma" w:cs="Tahoma"/>
          <w:lang w:val="id-ID"/>
        </w:rPr>
        <w:t xml:space="preserve">  </w:t>
      </w:r>
      <w:r w:rsidRPr="001F03BB">
        <w:rPr>
          <w:rFonts w:ascii="Tahoma" w:hAnsi="Tahoma" w:cs="Tahoma"/>
        </w:rPr>
        <w:t>kurang</w:t>
      </w:r>
    </w:p>
    <w:p w:rsidR="00606D9E" w:rsidRDefault="00421FA0" w:rsidP="009F7155">
      <w:pPr>
        <w:spacing w:line="360" w:lineRule="auto"/>
        <w:jc w:val="both"/>
        <w:rPr>
          <w:rFonts w:ascii="Tahoma" w:hAnsi="Tahoma" w:cs="Tahoma"/>
          <w:lang w:val="id-ID"/>
        </w:rPr>
      </w:pPr>
      <w:proofErr w:type="gramStart"/>
      <w:r w:rsidRPr="001F03BB">
        <w:rPr>
          <w:rFonts w:ascii="Tahoma" w:hAnsi="Tahoma" w:cs="Tahoma"/>
        </w:rPr>
        <w:t>efektifnya</w:t>
      </w:r>
      <w:proofErr w:type="gramEnd"/>
      <w:r w:rsidRPr="001F03BB">
        <w:rPr>
          <w:rFonts w:ascii="Tahoma" w:hAnsi="Tahoma" w:cs="Tahoma"/>
        </w:rPr>
        <w:t xml:space="preserve"> manajemen pengelolaan sumber daya ikan yang tertuang dalam peraturan perundang-undangan dan kebijakan pemerintah baik pemerintah pusat maupun pemerintah daerah yang sepenuhnya berdasarkan pada input </w:t>
      </w:r>
      <w:r w:rsidR="00A4179A" w:rsidRPr="001F03BB">
        <w:rPr>
          <w:rFonts w:ascii="Tahoma" w:hAnsi="Tahoma" w:cs="Tahoma"/>
        </w:rPr>
        <w:t>k</w:t>
      </w:r>
      <w:r w:rsidRPr="001F03BB">
        <w:rPr>
          <w:rFonts w:ascii="Tahoma" w:hAnsi="Tahoma" w:cs="Tahoma"/>
        </w:rPr>
        <w:t>ontrol; lemahnya pengawasan</w:t>
      </w:r>
      <w:r w:rsidR="00606D9E">
        <w:rPr>
          <w:rFonts w:ascii="Tahoma" w:hAnsi="Tahoma" w:cs="Tahoma"/>
          <w:lang w:val="id-ID"/>
        </w:rPr>
        <w:t xml:space="preserve">  </w:t>
      </w:r>
      <w:r w:rsidRPr="001F03BB">
        <w:rPr>
          <w:rFonts w:ascii="Tahoma" w:hAnsi="Tahoma" w:cs="Tahoma"/>
        </w:rPr>
        <w:t xml:space="preserve"> dan </w:t>
      </w:r>
      <w:r w:rsidR="00606D9E">
        <w:rPr>
          <w:rFonts w:ascii="Tahoma" w:hAnsi="Tahoma" w:cs="Tahoma"/>
          <w:lang w:val="id-ID"/>
        </w:rPr>
        <w:t xml:space="preserve">  </w:t>
      </w:r>
      <w:r w:rsidRPr="001F03BB">
        <w:rPr>
          <w:rFonts w:ascii="Tahoma" w:hAnsi="Tahoma" w:cs="Tahoma"/>
        </w:rPr>
        <w:t>penegakan</w:t>
      </w:r>
      <w:r w:rsidR="00606D9E">
        <w:rPr>
          <w:rFonts w:ascii="Tahoma" w:hAnsi="Tahoma" w:cs="Tahoma"/>
          <w:lang w:val="id-ID"/>
        </w:rPr>
        <w:t xml:space="preserve"> </w:t>
      </w:r>
      <w:r w:rsidRPr="001F03BB">
        <w:rPr>
          <w:rFonts w:ascii="Tahoma" w:hAnsi="Tahoma" w:cs="Tahoma"/>
        </w:rPr>
        <w:t xml:space="preserve"> </w:t>
      </w:r>
      <w:r w:rsidR="00606D9E">
        <w:rPr>
          <w:rFonts w:ascii="Tahoma" w:hAnsi="Tahoma" w:cs="Tahoma"/>
          <w:lang w:val="id-ID"/>
        </w:rPr>
        <w:t xml:space="preserve"> </w:t>
      </w:r>
      <w:r w:rsidRPr="001F03BB">
        <w:rPr>
          <w:rFonts w:ascii="Tahoma" w:hAnsi="Tahoma" w:cs="Tahoma"/>
        </w:rPr>
        <w:t xml:space="preserve">hukum </w:t>
      </w:r>
      <w:r w:rsidR="00606D9E">
        <w:rPr>
          <w:rFonts w:ascii="Tahoma" w:hAnsi="Tahoma" w:cs="Tahoma"/>
          <w:lang w:val="id-ID"/>
        </w:rPr>
        <w:t xml:space="preserve"> </w:t>
      </w:r>
      <w:r w:rsidRPr="001F03BB">
        <w:rPr>
          <w:rFonts w:ascii="Tahoma" w:hAnsi="Tahoma" w:cs="Tahoma"/>
        </w:rPr>
        <w:t xml:space="preserve">di </w:t>
      </w:r>
      <w:r w:rsidR="00606D9E">
        <w:rPr>
          <w:rFonts w:ascii="Tahoma" w:hAnsi="Tahoma" w:cs="Tahoma"/>
          <w:lang w:val="id-ID"/>
        </w:rPr>
        <w:t xml:space="preserve"> </w:t>
      </w:r>
      <w:r w:rsidRPr="001F03BB">
        <w:rPr>
          <w:rFonts w:ascii="Tahoma" w:hAnsi="Tahoma" w:cs="Tahoma"/>
        </w:rPr>
        <w:t>laut</w:t>
      </w:r>
      <w:r w:rsidR="00606D9E">
        <w:rPr>
          <w:rFonts w:ascii="Tahoma" w:hAnsi="Tahoma" w:cs="Tahoma"/>
          <w:lang w:val="id-ID"/>
        </w:rPr>
        <w:t xml:space="preserve"> </w:t>
      </w:r>
      <w:r w:rsidRPr="001F03BB">
        <w:rPr>
          <w:rFonts w:ascii="Tahoma" w:hAnsi="Tahoma" w:cs="Tahoma"/>
        </w:rPr>
        <w:t xml:space="preserve"> terhadap</w:t>
      </w:r>
      <w:r w:rsidR="00606D9E">
        <w:rPr>
          <w:rFonts w:ascii="Tahoma" w:hAnsi="Tahoma" w:cs="Tahoma"/>
          <w:lang w:val="id-ID"/>
        </w:rPr>
        <w:t xml:space="preserve"> </w:t>
      </w:r>
      <w:r w:rsidRPr="001F03BB">
        <w:rPr>
          <w:rFonts w:ascii="Tahoma" w:hAnsi="Tahoma" w:cs="Tahoma"/>
        </w:rPr>
        <w:t xml:space="preserve"> kegiatan</w:t>
      </w:r>
      <w:r w:rsidR="00606D9E">
        <w:rPr>
          <w:rFonts w:ascii="Tahoma" w:hAnsi="Tahoma" w:cs="Tahoma"/>
          <w:lang w:val="id-ID"/>
        </w:rPr>
        <w:t xml:space="preserve">  </w:t>
      </w:r>
      <w:r w:rsidRPr="001F03BB">
        <w:rPr>
          <w:rFonts w:ascii="Tahoma" w:hAnsi="Tahoma" w:cs="Tahoma"/>
        </w:rPr>
        <w:t xml:space="preserve"> penangkapan,</w:t>
      </w:r>
    </w:p>
    <w:p w:rsidR="00336855" w:rsidRPr="001F03BB" w:rsidRDefault="00421FA0" w:rsidP="009F7155">
      <w:pPr>
        <w:spacing w:line="360" w:lineRule="auto"/>
        <w:jc w:val="both"/>
        <w:rPr>
          <w:rFonts w:ascii="Tahoma" w:hAnsi="Tahoma" w:cs="Tahoma"/>
          <w:lang w:val="id-ID"/>
        </w:rPr>
      </w:pPr>
      <w:proofErr w:type="gramStart"/>
      <w:r w:rsidRPr="001F03BB">
        <w:rPr>
          <w:rFonts w:ascii="Tahoma" w:hAnsi="Tahoma" w:cs="Tahoma"/>
        </w:rPr>
        <w:t>sehingga</w:t>
      </w:r>
      <w:proofErr w:type="gramEnd"/>
      <w:r w:rsidRPr="001F03BB">
        <w:rPr>
          <w:rFonts w:ascii="Tahoma" w:hAnsi="Tahoma" w:cs="Tahoma"/>
        </w:rPr>
        <w:t xml:space="preserve"> peraturan dan regulasi kurang ditaati pelaku; kurangnya kesadaran para pelaku </w:t>
      </w:r>
      <w:r w:rsidR="00336855" w:rsidRPr="001F03BB">
        <w:rPr>
          <w:rFonts w:ascii="Tahoma" w:hAnsi="Tahoma" w:cs="Tahoma"/>
          <w:lang w:val="id-ID"/>
        </w:rPr>
        <w:t xml:space="preserve"> </w:t>
      </w:r>
      <w:r w:rsidRPr="001F03BB">
        <w:rPr>
          <w:rFonts w:ascii="Tahoma" w:hAnsi="Tahoma" w:cs="Tahoma"/>
        </w:rPr>
        <w:t xml:space="preserve"> terhadap </w:t>
      </w:r>
      <w:r w:rsidR="00336855" w:rsidRPr="001F03BB">
        <w:rPr>
          <w:rFonts w:ascii="Tahoma" w:hAnsi="Tahoma" w:cs="Tahoma"/>
          <w:lang w:val="id-ID"/>
        </w:rPr>
        <w:t xml:space="preserve"> </w:t>
      </w:r>
      <w:r w:rsidRPr="001F03BB">
        <w:rPr>
          <w:rFonts w:ascii="Tahoma" w:hAnsi="Tahoma" w:cs="Tahoma"/>
        </w:rPr>
        <w:t xml:space="preserve">prinsip-prinsip </w:t>
      </w:r>
      <w:r w:rsidR="00336855" w:rsidRPr="001F03BB">
        <w:rPr>
          <w:rFonts w:ascii="Tahoma" w:hAnsi="Tahoma" w:cs="Tahoma"/>
          <w:lang w:val="id-ID"/>
        </w:rPr>
        <w:t xml:space="preserve"> </w:t>
      </w:r>
      <w:r w:rsidRPr="001F03BB">
        <w:rPr>
          <w:rFonts w:ascii="Tahoma" w:hAnsi="Tahoma" w:cs="Tahoma"/>
        </w:rPr>
        <w:t xml:space="preserve">pengelolaan </w:t>
      </w:r>
      <w:r w:rsidR="00336855" w:rsidRPr="001F03BB">
        <w:rPr>
          <w:rFonts w:ascii="Tahoma" w:hAnsi="Tahoma" w:cs="Tahoma"/>
          <w:lang w:val="id-ID"/>
        </w:rPr>
        <w:t xml:space="preserve"> </w:t>
      </w:r>
      <w:r w:rsidRPr="001F03BB">
        <w:rPr>
          <w:rFonts w:ascii="Tahoma" w:hAnsi="Tahoma" w:cs="Tahoma"/>
        </w:rPr>
        <w:t xml:space="preserve">dan </w:t>
      </w:r>
      <w:r w:rsidR="00336855" w:rsidRPr="001F03BB">
        <w:rPr>
          <w:rFonts w:ascii="Tahoma" w:hAnsi="Tahoma" w:cs="Tahoma"/>
          <w:lang w:val="id-ID"/>
        </w:rPr>
        <w:t xml:space="preserve"> </w:t>
      </w:r>
      <w:r w:rsidRPr="001F03BB">
        <w:rPr>
          <w:rFonts w:ascii="Tahoma" w:hAnsi="Tahoma" w:cs="Tahoma"/>
        </w:rPr>
        <w:t>pemanfaatan</w:t>
      </w:r>
      <w:r w:rsidR="00336855" w:rsidRPr="001F03BB">
        <w:rPr>
          <w:rFonts w:ascii="Tahoma" w:hAnsi="Tahoma" w:cs="Tahoma"/>
          <w:lang w:val="id-ID"/>
        </w:rPr>
        <w:t xml:space="preserve"> </w:t>
      </w:r>
      <w:r w:rsidRPr="001F03BB">
        <w:rPr>
          <w:rFonts w:ascii="Tahoma" w:hAnsi="Tahoma" w:cs="Tahoma"/>
        </w:rPr>
        <w:t xml:space="preserve"> yang</w:t>
      </w:r>
      <w:r w:rsidR="00336855" w:rsidRPr="001F03BB">
        <w:rPr>
          <w:rFonts w:ascii="Tahoma" w:hAnsi="Tahoma" w:cs="Tahoma"/>
          <w:lang w:val="id-ID"/>
        </w:rPr>
        <w:t xml:space="preserve"> </w:t>
      </w:r>
      <w:r w:rsidRPr="001F03BB">
        <w:rPr>
          <w:rFonts w:ascii="Tahoma" w:hAnsi="Tahoma" w:cs="Tahoma"/>
        </w:rPr>
        <w:t xml:space="preserve"> lestari dan</w:t>
      </w:r>
    </w:p>
    <w:p w:rsidR="00421FA0" w:rsidRDefault="00421FA0" w:rsidP="00336855">
      <w:pPr>
        <w:spacing w:line="360" w:lineRule="auto"/>
        <w:jc w:val="both"/>
        <w:rPr>
          <w:rFonts w:ascii="Tahoma" w:hAnsi="Tahoma" w:cs="Tahoma"/>
          <w:lang w:val="id-ID"/>
        </w:rPr>
      </w:pPr>
      <w:proofErr w:type="gramStart"/>
      <w:r w:rsidRPr="001F03BB">
        <w:rPr>
          <w:rFonts w:ascii="Tahoma" w:hAnsi="Tahoma" w:cs="Tahoma"/>
        </w:rPr>
        <w:t>bertanggungjawab</w:t>
      </w:r>
      <w:proofErr w:type="gramEnd"/>
      <w:r w:rsidRPr="001F03BB">
        <w:rPr>
          <w:rFonts w:ascii="Tahoma" w:hAnsi="Tahoma" w:cs="Tahoma"/>
        </w:rPr>
        <w:t xml:space="preserve"> (</w:t>
      </w:r>
      <w:r w:rsidRPr="001F03BB">
        <w:rPr>
          <w:rFonts w:ascii="Tahoma" w:hAnsi="Tahoma" w:cs="Tahoma"/>
          <w:i/>
        </w:rPr>
        <w:t>Code of Conduct for responsible fisheries</w:t>
      </w:r>
      <w:r w:rsidRPr="001F03BB">
        <w:rPr>
          <w:rFonts w:ascii="Tahoma" w:hAnsi="Tahoma" w:cs="Tahoma"/>
        </w:rPr>
        <w:t xml:space="preserve">); </w:t>
      </w:r>
      <w:r w:rsidR="00732061" w:rsidRPr="001F03BB">
        <w:rPr>
          <w:rFonts w:ascii="Tahoma" w:hAnsi="Tahoma" w:cs="Tahoma"/>
        </w:rPr>
        <w:t xml:space="preserve"> </w:t>
      </w:r>
      <w:r w:rsidRPr="001F03BB">
        <w:rPr>
          <w:rFonts w:ascii="Tahoma" w:hAnsi="Tahoma" w:cs="Tahoma"/>
        </w:rPr>
        <w:t xml:space="preserve">kurangnya </w:t>
      </w:r>
      <w:r w:rsidR="00732061" w:rsidRPr="001F03BB">
        <w:rPr>
          <w:rFonts w:ascii="Tahoma" w:hAnsi="Tahoma" w:cs="Tahoma"/>
        </w:rPr>
        <w:t xml:space="preserve"> s</w:t>
      </w:r>
      <w:r w:rsidRPr="001F03BB">
        <w:rPr>
          <w:rFonts w:ascii="Tahoma" w:hAnsi="Tahoma" w:cs="Tahoma"/>
        </w:rPr>
        <w:t>arana</w:t>
      </w:r>
      <w:r w:rsidR="00535352" w:rsidRPr="001F03BB">
        <w:rPr>
          <w:rFonts w:ascii="Tahoma" w:hAnsi="Tahoma" w:cs="Tahoma"/>
        </w:rPr>
        <w:t xml:space="preserve"> </w:t>
      </w:r>
      <w:r w:rsidRPr="001F03BB">
        <w:rPr>
          <w:rFonts w:ascii="Tahoma" w:hAnsi="Tahoma" w:cs="Tahoma"/>
        </w:rPr>
        <w:t>dan prasarana pengawasan serta  rendahnya kuantitas dan kualitas SDM Pengawas.</w:t>
      </w:r>
    </w:p>
    <w:p w:rsidR="00606D9E" w:rsidRDefault="00606D9E" w:rsidP="00336855">
      <w:pPr>
        <w:spacing w:line="360" w:lineRule="auto"/>
        <w:jc w:val="both"/>
        <w:rPr>
          <w:rFonts w:ascii="Tahoma" w:hAnsi="Tahoma" w:cs="Tahoma"/>
          <w:lang w:val="id-ID"/>
        </w:rPr>
      </w:pPr>
    </w:p>
    <w:p w:rsidR="00C32A2B" w:rsidRPr="001F03BB" w:rsidRDefault="00421FA0" w:rsidP="00421FA0">
      <w:pPr>
        <w:spacing w:line="360" w:lineRule="auto"/>
        <w:ind w:firstLine="720"/>
        <w:jc w:val="both"/>
        <w:rPr>
          <w:rFonts w:ascii="Tahoma" w:hAnsi="Tahoma" w:cs="Tahoma"/>
        </w:rPr>
      </w:pPr>
      <w:r w:rsidRPr="001F03BB">
        <w:rPr>
          <w:rFonts w:ascii="Tahoma" w:hAnsi="Tahoma" w:cs="Tahoma"/>
        </w:rPr>
        <w:t xml:space="preserve">Menyikapi kondisi tersebut diatas, maka Pemerintah Kabupaten Merauke melalui Dinas Kelautan dan Perikanan Kabupaten Merauke khususnya pada bidang Sumberdaya Kelautan dan Perikanan, telah melaksanakan beberapa </w:t>
      </w:r>
      <w:proofErr w:type="gramStart"/>
      <w:r w:rsidRPr="001F03BB">
        <w:rPr>
          <w:rFonts w:ascii="Tahoma" w:hAnsi="Tahoma" w:cs="Tahoma"/>
        </w:rPr>
        <w:t>kegiatan  untuk</w:t>
      </w:r>
      <w:proofErr w:type="gramEnd"/>
      <w:r w:rsidRPr="001F03BB">
        <w:rPr>
          <w:rFonts w:ascii="Tahoma" w:hAnsi="Tahoma" w:cs="Tahoma"/>
        </w:rPr>
        <w:t xml:space="preserve"> mencegah dan mengurangi kegiatan yang sifatnya </w:t>
      </w:r>
      <w:r w:rsidRPr="001F03BB">
        <w:rPr>
          <w:rFonts w:ascii="Tahoma" w:hAnsi="Tahoma" w:cs="Tahoma"/>
          <w:i/>
        </w:rPr>
        <w:t>Illegal</w:t>
      </w:r>
      <w:r w:rsidRPr="001F03BB">
        <w:rPr>
          <w:rFonts w:ascii="Tahoma" w:hAnsi="Tahoma" w:cs="Tahoma"/>
        </w:rPr>
        <w:t xml:space="preserve">, </w:t>
      </w:r>
      <w:r w:rsidRPr="001F03BB">
        <w:rPr>
          <w:rFonts w:ascii="Tahoma" w:hAnsi="Tahoma" w:cs="Tahoma"/>
          <w:i/>
        </w:rPr>
        <w:t>Unrepoerted and Unregulated Fishing</w:t>
      </w:r>
      <w:r w:rsidRPr="001F03BB">
        <w:rPr>
          <w:rFonts w:ascii="Tahoma" w:hAnsi="Tahoma" w:cs="Tahoma"/>
        </w:rPr>
        <w:t xml:space="preserve"> (</w:t>
      </w:r>
      <w:r w:rsidRPr="001F03BB">
        <w:rPr>
          <w:rFonts w:ascii="Tahoma" w:hAnsi="Tahoma" w:cs="Tahoma"/>
          <w:i/>
        </w:rPr>
        <w:t>I-UU</w:t>
      </w:r>
      <w:r w:rsidR="00A4179A" w:rsidRPr="001F03BB">
        <w:rPr>
          <w:rFonts w:ascii="Tahoma" w:hAnsi="Tahoma" w:cs="Tahoma"/>
          <w:i/>
        </w:rPr>
        <w:t xml:space="preserve"> </w:t>
      </w:r>
      <w:r w:rsidRPr="001F03BB">
        <w:rPr>
          <w:rFonts w:ascii="Tahoma" w:hAnsi="Tahoma" w:cs="Tahoma"/>
          <w:i/>
        </w:rPr>
        <w:t>Fishing</w:t>
      </w:r>
      <w:r w:rsidRPr="001F03BB">
        <w:rPr>
          <w:rFonts w:ascii="Tahoma" w:hAnsi="Tahoma" w:cs="Tahoma"/>
        </w:rPr>
        <w:t>). Seperti pengawasan dalam pelaksanaan eksplotasi sumberdaya ikan di Laut Arafura, pemantauan terhadap kegiatan Bongkar Muat (</w:t>
      </w:r>
      <w:r w:rsidRPr="001F03BB">
        <w:rPr>
          <w:rFonts w:ascii="Tahoma" w:hAnsi="Tahoma" w:cs="Tahoma"/>
          <w:i/>
        </w:rPr>
        <w:t>Loading</w:t>
      </w:r>
      <w:r w:rsidRPr="001F03BB">
        <w:rPr>
          <w:rFonts w:ascii="Tahoma" w:hAnsi="Tahoma" w:cs="Tahoma"/>
        </w:rPr>
        <w:t xml:space="preserve">), Pemantauan terhadap data teknis dan administrasi kapal-kapal yang </w:t>
      </w:r>
    </w:p>
    <w:p w:rsidR="00C32A2B" w:rsidRPr="001F03BB" w:rsidRDefault="00421FA0" w:rsidP="00C32A2B">
      <w:pPr>
        <w:spacing w:line="360" w:lineRule="auto"/>
        <w:jc w:val="both"/>
        <w:rPr>
          <w:rFonts w:ascii="Tahoma" w:hAnsi="Tahoma" w:cs="Tahoma"/>
        </w:rPr>
      </w:pPr>
      <w:proofErr w:type="gramStart"/>
      <w:r w:rsidRPr="001F03BB">
        <w:rPr>
          <w:rFonts w:ascii="Tahoma" w:hAnsi="Tahoma" w:cs="Tahoma"/>
        </w:rPr>
        <w:t>melakukan</w:t>
      </w:r>
      <w:proofErr w:type="gramEnd"/>
      <w:r w:rsidRPr="001F03BB">
        <w:rPr>
          <w:rFonts w:ascii="Tahoma" w:hAnsi="Tahoma" w:cs="Tahoma"/>
        </w:rPr>
        <w:t xml:space="preserve"> penangkapan ikan di laut Arafura, pemberdayaan masyarakat Pesisir dan </w:t>
      </w:r>
    </w:p>
    <w:p w:rsidR="00421FA0" w:rsidRPr="001F03BB" w:rsidRDefault="00421FA0" w:rsidP="00C32A2B">
      <w:pPr>
        <w:spacing w:line="360" w:lineRule="auto"/>
        <w:jc w:val="both"/>
        <w:rPr>
          <w:rFonts w:ascii="Tahoma" w:hAnsi="Tahoma" w:cs="Tahoma"/>
          <w:lang w:val="id-ID"/>
        </w:rPr>
      </w:pPr>
      <w:proofErr w:type="gramStart"/>
      <w:r w:rsidRPr="001F03BB">
        <w:rPr>
          <w:rFonts w:ascii="Tahoma" w:hAnsi="Tahoma" w:cs="Tahoma"/>
        </w:rPr>
        <w:t>sebagainya</w:t>
      </w:r>
      <w:proofErr w:type="gramEnd"/>
      <w:r w:rsidRPr="001F03BB">
        <w:rPr>
          <w:rFonts w:ascii="Tahoma" w:hAnsi="Tahoma" w:cs="Tahoma"/>
        </w:rPr>
        <w:t xml:space="preserve">. Disamping itu pula Dinas Kelautan dan Perikanan mengembangkan program pemberdayaan masyarakat di wilayah pesisir dengan harapan </w:t>
      </w:r>
      <w:proofErr w:type="gramStart"/>
      <w:r w:rsidRPr="001F03BB">
        <w:rPr>
          <w:rFonts w:ascii="Tahoma" w:hAnsi="Tahoma" w:cs="Tahoma"/>
        </w:rPr>
        <w:t>akan</w:t>
      </w:r>
      <w:proofErr w:type="gramEnd"/>
      <w:r w:rsidRPr="001F03BB">
        <w:rPr>
          <w:rFonts w:ascii="Tahoma" w:hAnsi="Tahoma" w:cs="Tahoma"/>
        </w:rPr>
        <w:t xml:space="preserve"> membantu</w:t>
      </w:r>
      <w:r w:rsidR="00101DE3" w:rsidRPr="001F03BB">
        <w:rPr>
          <w:rFonts w:ascii="Tahoma" w:hAnsi="Tahoma" w:cs="Tahoma"/>
        </w:rPr>
        <w:t xml:space="preserve"> mensejahterakan masyaraka</w:t>
      </w:r>
      <w:r w:rsidR="00101DE3" w:rsidRPr="001F03BB">
        <w:rPr>
          <w:rFonts w:ascii="Tahoma" w:hAnsi="Tahoma" w:cs="Tahoma"/>
          <w:lang w:val="id-ID"/>
        </w:rPr>
        <w:t>t.</w:t>
      </w:r>
    </w:p>
    <w:p w:rsidR="00C32A2B" w:rsidRPr="001F03BB" w:rsidRDefault="00C32A2B" w:rsidP="00C32A2B">
      <w:pPr>
        <w:pStyle w:val="Header"/>
        <w:tabs>
          <w:tab w:val="clear" w:pos="4153"/>
          <w:tab w:val="clear" w:pos="8306"/>
          <w:tab w:val="right" w:pos="-3420"/>
          <w:tab w:val="center" w:pos="-3240"/>
          <w:tab w:val="left" w:pos="851"/>
        </w:tabs>
        <w:jc w:val="both"/>
        <w:rPr>
          <w:rFonts w:ascii="Tahoma" w:hAnsi="Tahoma" w:cs="Tahoma"/>
          <w:b/>
          <w:bCs/>
        </w:rPr>
      </w:pPr>
    </w:p>
    <w:p w:rsidR="00B955BF" w:rsidRPr="001F03BB" w:rsidRDefault="00421FA0" w:rsidP="00B955BF">
      <w:pPr>
        <w:pStyle w:val="Header"/>
        <w:tabs>
          <w:tab w:val="clear" w:pos="4153"/>
          <w:tab w:val="clear" w:pos="8306"/>
          <w:tab w:val="right" w:pos="-3420"/>
          <w:tab w:val="center" w:pos="-3240"/>
          <w:tab w:val="left" w:pos="851"/>
        </w:tabs>
        <w:spacing w:line="360" w:lineRule="auto"/>
        <w:jc w:val="both"/>
        <w:rPr>
          <w:rFonts w:ascii="Tahoma" w:hAnsi="Tahoma" w:cs="Tahoma"/>
          <w:b/>
          <w:bCs/>
        </w:rPr>
      </w:pPr>
      <w:r w:rsidRPr="001F03BB">
        <w:rPr>
          <w:rFonts w:ascii="Tahoma" w:hAnsi="Tahoma" w:cs="Tahoma"/>
          <w:b/>
          <w:bCs/>
        </w:rPr>
        <w:t>4.</w:t>
      </w:r>
      <w:r w:rsidR="00241E0B">
        <w:rPr>
          <w:rFonts w:ascii="Tahoma" w:hAnsi="Tahoma" w:cs="Tahoma"/>
          <w:b/>
          <w:bCs/>
          <w:lang w:val="id-ID"/>
        </w:rPr>
        <w:t>3</w:t>
      </w:r>
      <w:r w:rsidRPr="001F03BB">
        <w:rPr>
          <w:rFonts w:ascii="Tahoma" w:hAnsi="Tahoma" w:cs="Tahoma"/>
          <w:b/>
          <w:bCs/>
        </w:rPr>
        <w:t>.1</w:t>
      </w:r>
      <w:r w:rsidRPr="001F03BB">
        <w:rPr>
          <w:rFonts w:ascii="Tahoma" w:hAnsi="Tahoma" w:cs="Tahoma"/>
          <w:b/>
          <w:bCs/>
        </w:rPr>
        <w:tab/>
      </w:r>
      <w:r w:rsidR="00B955BF" w:rsidRPr="001F03BB">
        <w:rPr>
          <w:rFonts w:ascii="Tahoma" w:hAnsi="Tahoma" w:cs="Tahoma"/>
          <w:b/>
          <w:bCs/>
        </w:rPr>
        <w:t>Kebijakan</w:t>
      </w:r>
    </w:p>
    <w:p w:rsidR="00B955BF" w:rsidRPr="001F03BB" w:rsidRDefault="00B955BF" w:rsidP="00B955BF">
      <w:pPr>
        <w:spacing w:line="360" w:lineRule="auto"/>
        <w:jc w:val="both"/>
        <w:rPr>
          <w:rFonts w:ascii="Tahoma" w:hAnsi="Tahoma" w:cs="Tahoma"/>
        </w:rPr>
      </w:pPr>
      <w:r w:rsidRPr="001F03BB">
        <w:rPr>
          <w:rFonts w:ascii="Tahoma" w:hAnsi="Tahoma" w:cs="Tahoma"/>
        </w:rPr>
        <w:t xml:space="preserve">Dalam rangka pengelolaan Sumber Daya Ikan di </w:t>
      </w:r>
      <w:proofErr w:type="gramStart"/>
      <w:r w:rsidRPr="001F03BB">
        <w:rPr>
          <w:rFonts w:ascii="Tahoma" w:hAnsi="Tahoma" w:cs="Tahoma"/>
        </w:rPr>
        <w:t>Kabupaten  Merauke</w:t>
      </w:r>
      <w:proofErr w:type="gramEnd"/>
      <w:r w:rsidRPr="001F03BB">
        <w:rPr>
          <w:rFonts w:ascii="Tahoma" w:hAnsi="Tahoma" w:cs="Tahoma"/>
        </w:rPr>
        <w:t xml:space="preserve"> maka Dinas Kelautan dan Perikanan  terutama pada bidang  Sumberdaya Kelautan dan Perikanan Kabupaten Merauke menetapkan kebijakan-kebijakan sebagai berikut:</w:t>
      </w:r>
    </w:p>
    <w:p w:rsidR="00B955BF" w:rsidRPr="001F03BB" w:rsidRDefault="00B955BF" w:rsidP="008E1B34">
      <w:pPr>
        <w:pStyle w:val="BodyText"/>
        <w:numPr>
          <w:ilvl w:val="0"/>
          <w:numId w:val="24"/>
        </w:numPr>
        <w:tabs>
          <w:tab w:val="num" w:pos="-3420"/>
          <w:tab w:val="num" w:pos="-3060"/>
          <w:tab w:val="num" w:pos="1276"/>
        </w:tabs>
        <w:spacing w:line="360" w:lineRule="auto"/>
        <w:ind w:left="1276" w:right="62" w:hanging="567"/>
        <w:rPr>
          <w:rFonts w:ascii="Tahoma" w:hAnsi="Tahoma" w:cs="Tahoma"/>
          <w:color w:val="auto"/>
          <w:sz w:val="24"/>
          <w:szCs w:val="24"/>
          <w:lang w:val="fi-FI"/>
        </w:rPr>
      </w:pPr>
      <w:r w:rsidRPr="001F03BB">
        <w:rPr>
          <w:rFonts w:ascii="Tahoma" w:hAnsi="Tahoma" w:cs="Tahoma"/>
          <w:color w:val="auto"/>
          <w:sz w:val="24"/>
          <w:szCs w:val="24"/>
          <w:lang w:val="fi-FI"/>
        </w:rPr>
        <w:t xml:space="preserve">Meningkatkan Penataan / pengelolaan Potensi Sumberdaya ikan secara bertanggungjawab  dan berkelanjutan dengan mengacu pada kode etik pengelolaan Sumberdaya Ikan yaitu </w:t>
      </w:r>
      <w:r w:rsidRPr="001F03BB">
        <w:rPr>
          <w:rFonts w:ascii="Tahoma" w:hAnsi="Tahoma" w:cs="Tahoma"/>
          <w:i/>
          <w:color w:val="auto"/>
          <w:sz w:val="24"/>
          <w:szCs w:val="24"/>
          <w:lang w:val="fi-FI"/>
        </w:rPr>
        <w:t>Code of Conduct for resposible fisheries</w:t>
      </w:r>
      <w:r w:rsidRPr="001F03BB">
        <w:rPr>
          <w:rFonts w:ascii="Tahoma" w:hAnsi="Tahoma" w:cs="Tahoma"/>
          <w:color w:val="auto"/>
          <w:sz w:val="24"/>
          <w:szCs w:val="24"/>
          <w:lang w:val="fi-FI"/>
        </w:rPr>
        <w:t xml:space="preserve"> (CCRF).</w:t>
      </w:r>
    </w:p>
    <w:p w:rsidR="00B955BF" w:rsidRPr="001F03BB" w:rsidRDefault="00B955BF" w:rsidP="008E1B34">
      <w:pPr>
        <w:pStyle w:val="BodyText"/>
        <w:numPr>
          <w:ilvl w:val="0"/>
          <w:numId w:val="24"/>
        </w:numPr>
        <w:tabs>
          <w:tab w:val="num" w:pos="-3420"/>
          <w:tab w:val="num" w:pos="-3060"/>
        </w:tabs>
        <w:spacing w:line="360" w:lineRule="auto"/>
        <w:ind w:left="1276" w:right="62" w:hanging="567"/>
        <w:rPr>
          <w:rFonts w:ascii="Tahoma" w:hAnsi="Tahoma" w:cs="Tahoma"/>
          <w:color w:val="auto"/>
          <w:sz w:val="24"/>
          <w:szCs w:val="24"/>
          <w:lang w:val="fi-FI"/>
        </w:rPr>
      </w:pPr>
      <w:r w:rsidRPr="001F03BB">
        <w:rPr>
          <w:rFonts w:ascii="Tahoma" w:hAnsi="Tahoma" w:cs="Tahoma"/>
          <w:color w:val="auto"/>
          <w:sz w:val="24"/>
          <w:szCs w:val="24"/>
          <w:lang w:val="fi-FI"/>
        </w:rPr>
        <w:t>Meningkatkan kompetensi Sumberdaya Aparatur pengawas, Penyuluh dan pendamping menjadi insan yang Berkualitas, Kreatif dan innovatif.</w:t>
      </w:r>
    </w:p>
    <w:p w:rsidR="00B955BF" w:rsidRPr="001F03BB" w:rsidRDefault="00B955BF" w:rsidP="008E1B34">
      <w:pPr>
        <w:pStyle w:val="BodyText"/>
        <w:numPr>
          <w:ilvl w:val="0"/>
          <w:numId w:val="24"/>
        </w:numPr>
        <w:tabs>
          <w:tab w:val="num" w:pos="-3420"/>
          <w:tab w:val="num" w:pos="-3060"/>
          <w:tab w:val="num" w:pos="1276"/>
        </w:tabs>
        <w:spacing w:line="360" w:lineRule="auto"/>
        <w:ind w:left="1276" w:right="62" w:hanging="567"/>
        <w:rPr>
          <w:rFonts w:ascii="Tahoma" w:hAnsi="Tahoma" w:cs="Tahoma"/>
          <w:color w:val="auto"/>
          <w:sz w:val="24"/>
          <w:szCs w:val="24"/>
          <w:lang w:val="sv-SE"/>
        </w:rPr>
      </w:pPr>
      <w:r w:rsidRPr="001F03BB">
        <w:rPr>
          <w:rFonts w:ascii="Tahoma" w:hAnsi="Tahoma" w:cs="Tahoma"/>
          <w:color w:val="auto"/>
          <w:sz w:val="24"/>
          <w:szCs w:val="24"/>
          <w:lang w:val="sv-SE"/>
        </w:rPr>
        <w:t>Meningkatkan Pengawasan dan Pengendalian  terhadap eksploitasi Sumberdaya Perikanan dan Kelautan.</w:t>
      </w:r>
    </w:p>
    <w:p w:rsidR="00B955BF" w:rsidRPr="001F03BB" w:rsidRDefault="00B955BF" w:rsidP="008E1B34">
      <w:pPr>
        <w:pStyle w:val="BodyText"/>
        <w:numPr>
          <w:ilvl w:val="0"/>
          <w:numId w:val="24"/>
        </w:numPr>
        <w:tabs>
          <w:tab w:val="clear" w:pos="1800"/>
          <w:tab w:val="num" w:pos="-3420"/>
          <w:tab w:val="num" w:pos="-3060"/>
          <w:tab w:val="num" w:pos="1276"/>
        </w:tabs>
        <w:spacing w:line="360" w:lineRule="auto"/>
        <w:ind w:left="1620" w:right="62" w:hanging="911"/>
        <w:rPr>
          <w:rFonts w:ascii="Tahoma" w:hAnsi="Tahoma" w:cs="Tahoma"/>
          <w:color w:val="auto"/>
          <w:sz w:val="24"/>
          <w:szCs w:val="24"/>
          <w:lang w:val="fi-FI"/>
        </w:rPr>
      </w:pPr>
      <w:r w:rsidRPr="001F03BB">
        <w:rPr>
          <w:rFonts w:ascii="Tahoma" w:hAnsi="Tahoma" w:cs="Tahoma"/>
          <w:color w:val="auto"/>
          <w:sz w:val="24"/>
          <w:szCs w:val="24"/>
          <w:lang w:val="fi-FI"/>
        </w:rPr>
        <w:t>Meningkatkan Ekonomi Masyarakat  Pesisir.</w:t>
      </w:r>
    </w:p>
    <w:p w:rsidR="00B955BF" w:rsidRPr="001F03BB" w:rsidRDefault="00B955BF" w:rsidP="008E1B34">
      <w:pPr>
        <w:pStyle w:val="BodyText"/>
        <w:numPr>
          <w:ilvl w:val="0"/>
          <w:numId w:val="24"/>
        </w:numPr>
        <w:tabs>
          <w:tab w:val="num" w:pos="-3420"/>
          <w:tab w:val="num" w:pos="-3060"/>
          <w:tab w:val="num" w:pos="1276"/>
        </w:tabs>
        <w:spacing w:line="360" w:lineRule="auto"/>
        <w:ind w:left="1620" w:right="62" w:hanging="911"/>
        <w:rPr>
          <w:rFonts w:ascii="Tahoma" w:hAnsi="Tahoma" w:cs="Tahoma"/>
          <w:color w:val="auto"/>
          <w:sz w:val="24"/>
          <w:szCs w:val="24"/>
          <w:lang w:val="sv-SE"/>
        </w:rPr>
      </w:pPr>
      <w:r w:rsidRPr="001F03BB">
        <w:rPr>
          <w:rFonts w:ascii="Tahoma" w:hAnsi="Tahoma" w:cs="Tahoma"/>
          <w:color w:val="auto"/>
          <w:sz w:val="24"/>
          <w:szCs w:val="24"/>
          <w:lang w:val="sv-SE"/>
        </w:rPr>
        <w:t>Pengelolaan Lingkungan yang berbasis pada Pemberdayaan Masyarakat</w:t>
      </w:r>
    </w:p>
    <w:p w:rsidR="00B955BF" w:rsidRPr="00606D9E" w:rsidRDefault="00B955BF" w:rsidP="008E1B34">
      <w:pPr>
        <w:pStyle w:val="BodyText"/>
        <w:numPr>
          <w:ilvl w:val="0"/>
          <w:numId w:val="24"/>
        </w:numPr>
        <w:tabs>
          <w:tab w:val="num" w:pos="-3420"/>
          <w:tab w:val="num" w:pos="-3060"/>
          <w:tab w:val="num" w:pos="1276"/>
        </w:tabs>
        <w:spacing w:line="480" w:lineRule="auto"/>
        <w:ind w:left="1620" w:right="62" w:hanging="911"/>
        <w:rPr>
          <w:rFonts w:ascii="Tahoma" w:hAnsi="Tahoma" w:cs="Tahoma"/>
          <w:color w:val="auto"/>
          <w:sz w:val="24"/>
          <w:szCs w:val="24"/>
          <w:lang w:val="sv-SE"/>
        </w:rPr>
      </w:pPr>
      <w:r w:rsidRPr="001F03BB">
        <w:rPr>
          <w:rFonts w:ascii="Tahoma" w:hAnsi="Tahoma" w:cs="Tahoma"/>
          <w:color w:val="auto"/>
          <w:sz w:val="24"/>
          <w:szCs w:val="24"/>
          <w:lang w:val="sv-SE"/>
        </w:rPr>
        <w:t xml:space="preserve">Mitigasi bencana alam </w:t>
      </w:r>
    </w:p>
    <w:p w:rsidR="00606D9E" w:rsidRPr="001F03BB" w:rsidRDefault="00606D9E" w:rsidP="00AB0185">
      <w:pPr>
        <w:pStyle w:val="BodyText"/>
        <w:tabs>
          <w:tab w:val="num" w:pos="1276"/>
          <w:tab w:val="num" w:pos="1800"/>
        </w:tabs>
        <w:spacing w:line="480" w:lineRule="auto"/>
        <w:ind w:left="1620" w:right="62"/>
        <w:rPr>
          <w:rFonts w:ascii="Tahoma" w:hAnsi="Tahoma" w:cs="Tahoma"/>
          <w:color w:val="auto"/>
          <w:sz w:val="24"/>
          <w:szCs w:val="24"/>
          <w:lang w:val="sv-SE"/>
        </w:rPr>
      </w:pPr>
    </w:p>
    <w:p w:rsidR="00421FA0" w:rsidRPr="001F03BB" w:rsidRDefault="00B955BF" w:rsidP="00B955BF">
      <w:pPr>
        <w:pStyle w:val="Header"/>
        <w:tabs>
          <w:tab w:val="clear" w:pos="4153"/>
          <w:tab w:val="clear" w:pos="8306"/>
          <w:tab w:val="right" w:pos="-3420"/>
          <w:tab w:val="center" w:pos="-3240"/>
          <w:tab w:val="left" w:pos="851"/>
          <w:tab w:val="left" w:pos="2127"/>
        </w:tabs>
        <w:spacing w:line="360" w:lineRule="auto"/>
        <w:jc w:val="both"/>
        <w:rPr>
          <w:rFonts w:ascii="Tahoma" w:hAnsi="Tahoma" w:cs="Tahoma"/>
          <w:b/>
        </w:rPr>
      </w:pPr>
      <w:r w:rsidRPr="001F03BB">
        <w:rPr>
          <w:rFonts w:ascii="Tahoma" w:hAnsi="Tahoma" w:cs="Tahoma"/>
          <w:b/>
          <w:bCs/>
        </w:rPr>
        <w:t>4.</w:t>
      </w:r>
      <w:r w:rsidR="00241E0B">
        <w:rPr>
          <w:rFonts w:ascii="Tahoma" w:hAnsi="Tahoma" w:cs="Tahoma"/>
          <w:b/>
          <w:bCs/>
          <w:lang w:val="id-ID"/>
        </w:rPr>
        <w:t>3</w:t>
      </w:r>
      <w:r w:rsidRPr="001F03BB">
        <w:rPr>
          <w:rFonts w:ascii="Tahoma" w:hAnsi="Tahoma" w:cs="Tahoma"/>
          <w:b/>
          <w:bCs/>
        </w:rPr>
        <w:t>.</w:t>
      </w:r>
      <w:r w:rsidR="00FC5774" w:rsidRPr="001F03BB">
        <w:rPr>
          <w:rFonts w:ascii="Tahoma" w:hAnsi="Tahoma" w:cs="Tahoma"/>
          <w:b/>
          <w:bCs/>
        </w:rPr>
        <w:t>2</w:t>
      </w:r>
      <w:r w:rsidRPr="001F03BB">
        <w:rPr>
          <w:rFonts w:ascii="Tahoma" w:hAnsi="Tahoma" w:cs="Tahoma"/>
          <w:b/>
          <w:bCs/>
        </w:rPr>
        <w:tab/>
      </w:r>
      <w:r w:rsidR="00421FA0" w:rsidRPr="001F03BB">
        <w:rPr>
          <w:rFonts w:ascii="Tahoma" w:hAnsi="Tahoma" w:cs="Tahoma"/>
          <w:b/>
        </w:rPr>
        <w:t>Kegiatan Bidang Sumberdaya Kelautan dan Perikanan</w:t>
      </w:r>
    </w:p>
    <w:p w:rsidR="00B955BF" w:rsidRDefault="00B955BF" w:rsidP="00B955BF">
      <w:pPr>
        <w:spacing w:line="360" w:lineRule="auto"/>
        <w:jc w:val="both"/>
        <w:rPr>
          <w:rFonts w:ascii="Tahoma" w:hAnsi="Tahoma" w:cs="Tahoma"/>
          <w:lang w:val="id-ID"/>
        </w:rPr>
      </w:pPr>
      <w:r w:rsidRPr="001F03BB">
        <w:rPr>
          <w:rFonts w:ascii="Tahoma" w:hAnsi="Tahoma" w:cs="Tahoma"/>
        </w:rPr>
        <w:t>Kegiatan yang terdapat pada Bidang Sumberdaya Kelautan dan Perikanan Dinas Kelautan dan Perikanan Kabupaten Merauke baik yang bersifat rutinitas maupun yang sifatnya temporer  adalah semua kegiatan yang bertujuan untuk menuju kepada pencapaian kebijakan-kebijakan yang telah ditetapkan diatas</w:t>
      </w:r>
      <w:r w:rsidR="00EE7571" w:rsidRPr="001F03BB">
        <w:rPr>
          <w:rFonts w:ascii="Tahoma" w:hAnsi="Tahoma" w:cs="Tahoma"/>
        </w:rPr>
        <w:t>,</w:t>
      </w:r>
      <w:r w:rsidRPr="001F03BB">
        <w:rPr>
          <w:rFonts w:ascii="Tahoma" w:hAnsi="Tahoma" w:cs="Tahoma"/>
        </w:rPr>
        <w:t xml:space="preserve"> </w:t>
      </w:r>
      <w:r w:rsidR="00EE7571" w:rsidRPr="001F03BB">
        <w:rPr>
          <w:rFonts w:ascii="Tahoma" w:hAnsi="Tahoma" w:cs="Tahoma"/>
        </w:rPr>
        <w:t>w</w:t>
      </w:r>
      <w:r w:rsidRPr="001F03BB">
        <w:rPr>
          <w:rFonts w:ascii="Tahoma" w:hAnsi="Tahoma" w:cs="Tahoma"/>
        </w:rPr>
        <w:t>alaupun belum semua  kegiatan tersebut dapat  merealisasikan kebijakan tersebut diatas oleh karena berbagai kendala.</w:t>
      </w:r>
    </w:p>
    <w:p w:rsidR="00606D9E" w:rsidRPr="00606D9E" w:rsidRDefault="00606D9E" w:rsidP="00B955BF">
      <w:pPr>
        <w:spacing w:line="360" w:lineRule="auto"/>
        <w:jc w:val="both"/>
        <w:rPr>
          <w:rFonts w:ascii="Tahoma" w:hAnsi="Tahoma" w:cs="Tahoma"/>
          <w:lang w:val="id-ID"/>
        </w:rPr>
      </w:pPr>
    </w:p>
    <w:p w:rsidR="00B955BF" w:rsidRPr="001F03BB" w:rsidRDefault="00B955BF" w:rsidP="00B955BF">
      <w:pPr>
        <w:spacing w:line="360" w:lineRule="auto"/>
        <w:jc w:val="both"/>
        <w:rPr>
          <w:rFonts w:ascii="Tahoma" w:hAnsi="Tahoma" w:cs="Tahoma"/>
        </w:rPr>
      </w:pPr>
      <w:r w:rsidRPr="001F03BB">
        <w:rPr>
          <w:rFonts w:ascii="Tahoma" w:hAnsi="Tahoma" w:cs="Tahoma"/>
        </w:rPr>
        <w:t>Adapun kegiatan-kegiatan yang dilaksanakan dalam Tahun Anggaran 201</w:t>
      </w:r>
      <w:r w:rsidR="006E4AC6" w:rsidRPr="001F03BB">
        <w:rPr>
          <w:rFonts w:ascii="Tahoma" w:hAnsi="Tahoma" w:cs="Tahoma"/>
          <w:lang w:val="id-ID"/>
        </w:rPr>
        <w:t>1</w:t>
      </w:r>
      <w:r w:rsidRPr="001F03BB">
        <w:rPr>
          <w:rFonts w:ascii="Tahoma" w:hAnsi="Tahoma" w:cs="Tahoma"/>
        </w:rPr>
        <w:t xml:space="preserve"> adalah sebagai berikut:</w:t>
      </w:r>
    </w:p>
    <w:p w:rsidR="00B955BF" w:rsidRPr="001F03BB" w:rsidRDefault="006E4AC6" w:rsidP="006E4AC6">
      <w:pPr>
        <w:pStyle w:val="ListParagraph"/>
        <w:numPr>
          <w:ilvl w:val="0"/>
          <w:numId w:val="25"/>
        </w:numPr>
        <w:tabs>
          <w:tab w:val="left" w:pos="709"/>
        </w:tabs>
        <w:spacing w:before="240" w:line="360" w:lineRule="auto"/>
        <w:ind w:left="1134" w:hanging="425"/>
        <w:jc w:val="both"/>
        <w:rPr>
          <w:rFonts w:ascii="Tahoma" w:hAnsi="Tahoma" w:cs="Tahoma"/>
        </w:rPr>
      </w:pPr>
      <w:r w:rsidRPr="001F03BB">
        <w:rPr>
          <w:rFonts w:ascii="Tahoma" w:hAnsi="Tahoma" w:cs="Tahoma"/>
          <w:lang w:val="id-ID"/>
        </w:rPr>
        <w:t>Sumber Dana DAK</w:t>
      </w:r>
    </w:p>
    <w:p w:rsidR="006E4AC6" w:rsidRPr="001F03BB" w:rsidRDefault="006E4AC6" w:rsidP="006E4AC6">
      <w:pPr>
        <w:pStyle w:val="ListParagraph"/>
        <w:numPr>
          <w:ilvl w:val="6"/>
          <w:numId w:val="34"/>
        </w:numPr>
        <w:tabs>
          <w:tab w:val="left" w:pos="709"/>
        </w:tabs>
        <w:spacing w:before="240" w:line="360" w:lineRule="auto"/>
        <w:ind w:left="1701"/>
        <w:jc w:val="both"/>
        <w:rPr>
          <w:rFonts w:ascii="Tahoma" w:hAnsi="Tahoma" w:cs="Tahoma"/>
        </w:rPr>
      </w:pPr>
      <w:r w:rsidRPr="001F03BB">
        <w:rPr>
          <w:rFonts w:ascii="Tahoma" w:hAnsi="Tahoma" w:cs="Tahoma"/>
          <w:lang w:val="id-ID"/>
        </w:rPr>
        <w:t>Program Pemberdayaan Ekonomi Masyarakat Pesisir dalam rangka mendukung rencana kegiatan Penyediaan Sarana dan Prasarana KP3K (pembangunan tambatan kapal/perahu di kampung Kawe Distrik Waan).</w:t>
      </w:r>
    </w:p>
    <w:p w:rsidR="006E4AC6" w:rsidRPr="001F03BB" w:rsidRDefault="006E4AC6" w:rsidP="006E4AC6">
      <w:pPr>
        <w:pStyle w:val="ListParagraph"/>
        <w:numPr>
          <w:ilvl w:val="0"/>
          <w:numId w:val="25"/>
        </w:numPr>
        <w:spacing w:before="240" w:line="360" w:lineRule="auto"/>
        <w:ind w:left="1134"/>
        <w:jc w:val="both"/>
        <w:rPr>
          <w:rFonts w:ascii="Tahoma" w:hAnsi="Tahoma" w:cs="Tahoma"/>
        </w:rPr>
      </w:pPr>
      <w:r w:rsidRPr="001F03BB">
        <w:rPr>
          <w:rFonts w:ascii="Tahoma" w:hAnsi="Tahoma" w:cs="Tahoma"/>
          <w:lang w:val="id-ID"/>
        </w:rPr>
        <w:t>Sumber Dana DAU</w:t>
      </w:r>
    </w:p>
    <w:p w:rsidR="006E4AC6" w:rsidRPr="001F03BB" w:rsidRDefault="006E4AC6" w:rsidP="006E4AC6">
      <w:pPr>
        <w:pStyle w:val="ListParagraph"/>
        <w:numPr>
          <w:ilvl w:val="6"/>
          <w:numId w:val="34"/>
        </w:numPr>
        <w:spacing w:before="240" w:line="360" w:lineRule="auto"/>
        <w:ind w:left="1701"/>
        <w:jc w:val="both"/>
        <w:rPr>
          <w:rFonts w:ascii="Tahoma" w:hAnsi="Tahoma" w:cs="Tahoma"/>
        </w:rPr>
      </w:pPr>
      <w:r w:rsidRPr="001F03BB">
        <w:rPr>
          <w:rFonts w:ascii="Tahoma" w:hAnsi="Tahoma" w:cs="Tahoma"/>
          <w:lang w:val="id-ID"/>
        </w:rPr>
        <w:t>Program Peningkatan Sarana dan Prasarana Aparatur dalam rangka mendukung rencana kegiatan Pembangunan Gedung Kantor (Pembangunan Pos Penyuluh di Distrik Waan dan Distrik Kimaam).</w:t>
      </w:r>
    </w:p>
    <w:p w:rsidR="006E4AC6" w:rsidRPr="001F03BB" w:rsidRDefault="006E4AC6" w:rsidP="006E4AC6">
      <w:pPr>
        <w:pStyle w:val="ListParagraph"/>
        <w:numPr>
          <w:ilvl w:val="6"/>
          <w:numId w:val="34"/>
        </w:numPr>
        <w:spacing w:before="240" w:line="360" w:lineRule="auto"/>
        <w:ind w:left="1701"/>
        <w:jc w:val="both"/>
        <w:rPr>
          <w:rFonts w:ascii="Tahoma" w:hAnsi="Tahoma" w:cs="Tahoma"/>
        </w:rPr>
      </w:pPr>
      <w:r w:rsidRPr="001F03BB">
        <w:rPr>
          <w:rFonts w:ascii="Tahoma" w:hAnsi="Tahoma" w:cs="Tahoma"/>
          <w:lang w:val="id-ID"/>
        </w:rPr>
        <w:t>Program Peningkatan Kesadaran dan Penegakan Hukum dalam pendayagunaan sumberdaya laut  dalam rangka mendukung kegiatan Operasional Pengawasan Sumberdaya Perikanan.</w:t>
      </w:r>
    </w:p>
    <w:p w:rsidR="006E4AC6" w:rsidRPr="001F03BB" w:rsidRDefault="006E4AC6" w:rsidP="006E4AC6">
      <w:pPr>
        <w:pStyle w:val="ListParagraph"/>
        <w:numPr>
          <w:ilvl w:val="0"/>
          <w:numId w:val="25"/>
        </w:numPr>
        <w:spacing w:before="240" w:line="360" w:lineRule="auto"/>
        <w:ind w:left="1134"/>
        <w:jc w:val="both"/>
        <w:rPr>
          <w:rFonts w:ascii="Tahoma" w:hAnsi="Tahoma" w:cs="Tahoma"/>
        </w:rPr>
      </w:pPr>
      <w:r w:rsidRPr="001F03BB">
        <w:rPr>
          <w:rFonts w:ascii="Tahoma" w:hAnsi="Tahoma" w:cs="Tahoma"/>
          <w:lang w:val="id-ID"/>
        </w:rPr>
        <w:t>Sumberdana OTSUS</w:t>
      </w:r>
    </w:p>
    <w:p w:rsidR="006E4AC6" w:rsidRPr="001F03BB" w:rsidRDefault="006E4AC6" w:rsidP="006E4AC6">
      <w:pPr>
        <w:pStyle w:val="ListParagraph"/>
        <w:numPr>
          <w:ilvl w:val="6"/>
          <w:numId w:val="34"/>
        </w:numPr>
        <w:spacing w:before="240" w:line="360" w:lineRule="auto"/>
        <w:ind w:left="1701"/>
        <w:jc w:val="both"/>
        <w:rPr>
          <w:rFonts w:ascii="Tahoma" w:hAnsi="Tahoma" w:cs="Tahoma"/>
        </w:rPr>
      </w:pPr>
      <w:r w:rsidRPr="001F03BB">
        <w:rPr>
          <w:rFonts w:ascii="Tahoma" w:hAnsi="Tahoma" w:cs="Tahoma"/>
          <w:lang w:val="id-ID"/>
        </w:rPr>
        <w:t>Program Pemberdayaan Ekonomi Masyarakat Pesisir dalam rangka mendukung Kegiatan</w:t>
      </w:r>
      <w:r w:rsidR="003C395C" w:rsidRPr="001F03BB">
        <w:rPr>
          <w:rFonts w:ascii="Tahoma" w:hAnsi="Tahoma" w:cs="Tahoma"/>
          <w:lang w:val="id-ID"/>
        </w:rPr>
        <w:t>Pembinaan Kelompok Ekonomi Masyarakat Pesisir di Distrik Naukenjerai dan Distrik Merauke.</w:t>
      </w:r>
    </w:p>
    <w:p w:rsidR="00003440" w:rsidRPr="001F03BB" w:rsidRDefault="00003440" w:rsidP="00003440">
      <w:pPr>
        <w:spacing w:before="240" w:line="360" w:lineRule="auto"/>
        <w:ind w:left="720"/>
        <w:jc w:val="both"/>
        <w:rPr>
          <w:rFonts w:ascii="Tahoma" w:hAnsi="Tahoma" w:cs="Tahoma"/>
          <w:lang w:val="id-ID"/>
        </w:rPr>
      </w:pPr>
      <w:r w:rsidRPr="001F03BB">
        <w:rPr>
          <w:rFonts w:ascii="Tahoma" w:hAnsi="Tahoma" w:cs="Tahoma"/>
          <w:lang w:val="id-ID"/>
        </w:rPr>
        <w:t xml:space="preserve">Sedangkan kegiatan bongkar muat (loading) di Bidang Sumberdaya Kelautan dan Perikanan pada tahun 2011 terdapat 3 perusahaan yang aktif dalam kegiatan perikanan. Adapun nama perusahaan tersebut yaitu : PT. Tri Kusuma Graha, PT. Dwi Karya Reksa Abadi, PT. Sino Indonesia Shunlida Fishing. </w:t>
      </w:r>
    </w:p>
    <w:p w:rsidR="00C32A2B" w:rsidRDefault="00C32A2B" w:rsidP="00C32A2B">
      <w:pPr>
        <w:pStyle w:val="ListParagraph"/>
        <w:spacing w:after="200" w:line="360" w:lineRule="auto"/>
        <w:ind w:left="1276"/>
        <w:jc w:val="both"/>
        <w:rPr>
          <w:rFonts w:ascii="Tahoma" w:hAnsi="Tahoma" w:cs="Tahoma"/>
        </w:rPr>
      </w:pPr>
    </w:p>
    <w:p w:rsidR="00C32A2B" w:rsidRDefault="00C32A2B">
      <w:pPr>
        <w:rPr>
          <w:rFonts w:ascii="Tahoma" w:hAnsi="Tahoma" w:cs="Tahoma"/>
        </w:rPr>
      </w:pPr>
      <w:r>
        <w:rPr>
          <w:rFonts w:ascii="Tahoma" w:hAnsi="Tahoma" w:cs="Tahoma"/>
        </w:rPr>
        <w:br w:type="page"/>
      </w:r>
    </w:p>
    <w:p w:rsidR="00C32A2B" w:rsidRDefault="00C32A2B" w:rsidP="009A42F4">
      <w:pPr>
        <w:pStyle w:val="Header"/>
        <w:tabs>
          <w:tab w:val="clear" w:pos="4153"/>
          <w:tab w:val="clear" w:pos="8306"/>
          <w:tab w:val="right" w:pos="-3420"/>
          <w:tab w:val="center" w:pos="-3240"/>
          <w:tab w:val="left" w:pos="709"/>
        </w:tabs>
        <w:spacing w:line="360" w:lineRule="auto"/>
        <w:jc w:val="both"/>
        <w:rPr>
          <w:rFonts w:ascii="Tahoma" w:hAnsi="Tahoma" w:cs="Tahoma"/>
          <w:b/>
          <w:bCs/>
        </w:rPr>
      </w:pPr>
    </w:p>
    <w:p w:rsidR="009A42F4" w:rsidRDefault="008575F9" w:rsidP="009A42F4">
      <w:pPr>
        <w:pStyle w:val="Header"/>
        <w:tabs>
          <w:tab w:val="clear" w:pos="4153"/>
          <w:tab w:val="clear" w:pos="8306"/>
          <w:tab w:val="right" w:pos="-3420"/>
          <w:tab w:val="center" w:pos="-3240"/>
          <w:tab w:val="left" w:pos="709"/>
        </w:tabs>
        <w:spacing w:line="360" w:lineRule="auto"/>
        <w:jc w:val="both"/>
        <w:rPr>
          <w:rFonts w:ascii="Tahoma" w:hAnsi="Tahoma" w:cs="Tahoma"/>
          <w:b/>
          <w:bCs/>
        </w:rPr>
      </w:pPr>
      <w:r>
        <w:rPr>
          <w:rFonts w:ascii="Tahoma" w:hAnsi="Tahoma" w:cs="Tahoma"/>
          <w:b/>
          <w:bCs/>
        </w:rPr>
        <w:t>4.</w:t>
      </w:r>
      <w:r>
        <w:rPr>
          <w:rFonts w:ascii="Tahoma" w:hAnsi="Tahoma" w:cs="Tahoma"/>
          <w:b/>
          <w:bCs/>
          <w:lang w:val="id-ID"/>
        </w:rPr>
        <w:t>4</w:t>
      </w:r>
      <w:r w:rsidR="009A42F4">
        <w:rPr>
          <w:rFonts w:ascii="Tahoma" w:hAnsi="Tahoma" w:cs="Tahoma"/>
          <w:b/>
          <w:bCs/>
        </w:rPr>
        <w:tab/>
        <w:t>Bidang Perikanan Budidaya</w:t>
      </w:r>
    </w:p>
    <w:p w:rsidR="0097107A" w:rsidRPr="00BF0288" w:rsidRDefault="0097107A" w:rsidP="0097107A">
      <w:pPr>
        <w:spacing w:line="360" w:lineRule="auto"/>
        <w:ind w:firstLine="993"/>
        <w:jc w:val="both"/>
        <w:rPr>
          <w:rFonts w:ascii="Tahoma" w:hAnsi="Tahoma" w:cs="Tahoma"/>
          <w:lang w:val="id-ID"/>
        </w:rPr>
      </w:pPr>
      <w:r w:rsidRPr="00BF0288">
        <w:rPr>
          <w:rFonts w:ascii="Tahoma" w:hAnsi="Tahoma" w:cs="Tahoma"/>
          <w:lang w:val="id-ID"/>
        </w:rPr>
        <w:t>Kabupaten Merauke merupakan salah satu kabupaten dari 26 kabupaten di Propinsi Papua, yang terletak di bagian selatan Pulau Papua. Memiliki luas wilayah mencapai 45.071 Km</w:t>
      </w:r>
      <w:r w:rsidRPr="00BF0288">
        <w:rPr>
          <w:rFonts w:ascii="Tahoma" w:hAnsi="Tahoma" w:cs="Tahoma"/>
          <w:vertAlign w:val="superscript"/>
          <w:lang w:val="id-ID"/>
        </w:rPr>
        <w:t>2</w:t>
      </w:r>
      <w:r w:rsidRPr="00BF0288">
        <w:rPr>
          <w:rFonts w:ascii="Tahoma" w:hAnsi="Tahoma" w:cs="Tahoma"/>
          <w:lang w:val="id-ID"/>
        </w:rPr>
        <w:t>, panjang garis pantai 350 km, panjang sungai 770 km dan rawa seluas 1.425.000 ha  serta memiliki hutan mangrove seluas 99.974 ha. Kabupaten Merauke terletak antara 137</w:t>
      </w:r>
      <w:r w:rsidRPr="00BF0288">
        <w:rPr>
          <w:rFonts w:ascii="Tahoma" w:hAnsi="Tahoma" w:cs="Tahoma"/>
          <w:vertAlign w:val="superscript"/>
          <w:lang w:val="id-ID"/>
        </w:rPr>
        <w:t>0</w:t>
      </w:r>
      <w:r w:rsidRPr="00BF0288">
        <w:rPr>
          <w:rFonts w:ascii="Tahoma" w:hAnsi="Tahoma" w:cs="Tahoma"/>
          <w:lang w:val="id-ID"/>
        </w:rPr>
        <w:t xml:space="preserve"> – 141</w:t>
      </w:r>
      <w:r w:rsidRPr="00BF0288">
        <w:rPr>
          <w:rFonts w:ascii="Tahoma" w:hAnsi="Tahoma" w:cs="Tahoma"/>
          <w:vertAlign w:val="superscript"/>
          <w:lang w:val="id-ID"/>
        </w:rPr>
        <w:t>0</w:t>
      </w:r>
      <w:r w:rsidRPr="00BF0288">
        <w:rPr>
          <w:rFonts w:ascii="Tahoma" w:hAnsi="Tahoma" w:cs="Tahoma"/>
          <w:lang w:val="id-ID"/>
        </w:rPr>
        <w:t xml:space="preserve"> Bujur Timur dan 5</w:t>
      </w:r>
      <w:r w:rsidRPr="00BF0288">
        <w:rPr>
          <w:rFonts w:ascii="Tahoma" w:hAnsi="Tahoma" w:cs="Tahoma"/>
          <w:vertAlign w:val="superscript"/>
          <w:lang w:val="id-ID"/>
        </w:rPr>
        <w:t>0</w:t>
      </w:r>
      <w:r w:rsidRPr="00BF0288">
        <w:rPr>
          <w:rFonts w:ascii="Tahoma" w:hAnsi="Tahoma" w:cs="Tahoma"/>
          <w:lang w:val="id-ID"/>
        </w:rPr>
        <w:t xml:space="preserve"> –  9</w:t>
      </w:r>
      <w:r w:rsidRPr="00BF0288">
        <w:rPr>
          <w:rFonts w:ascii="Tahoma" w:hAnsi="Tahoma" w:cs="Tahoma"/>
          <w:vertAlign w:val="superscript"/>
          <w:lang w:val="id-ID"/>
        </w:rPr>
        <w:t>0</w:t>
      </w:r>
      <w:r w:rsidRPr="00BF0288">
        <w:rPr>
          <w:rFonts w:ascii="Tahoma" w:hAnsi="Tahoma" w:cs="Tahoma"/>
          <w:lang w:val="id-ID"/>
        </w:rPr>
        <w:t xml:space="preserve"> Lintang Selatan.  Kabupaten Merauke di Sebelah Utara berbatasan dengan Kabupaten Mappi dan Kabupaten Boven Digul, Sebelah Timur berbatasan dengan Papua New Guinea (PNG) dan di Sebelah Barat serta Selatan berbatasan dengan Laut Arafura.</w:t>
      </w:r>
    </w:p>
    <w:p w:rsidR="0097107A" w:rsidRPr="00BF0288" w:rsidRDefault="0097107A" w:rsidP="0097107A">
      <w:pPr>
        <w:spacing w:line="360" w:lineRule="auto"/>
        <w:ind w:firstLine="900"/>
        <w:jc w:val="both"/>
        <w:rPr>
          <w:rFonts w:ascii="Tahoma" w:hAnsi="Tahoma" w:cs="Tahoma"/>
          <w:lang w:val="id-ID"/>
        </w:rPr>
      </w:pPr>
      <w:r w:rsidRPr="00BF0288">
        <w:rPr>
          <w:rFonts w:ascii="Tahoma" w:hAnsi="Tahoma" w:cs="Tahoma"/>
          <w:lang w:val="id-ID"/>
        </w:rPr>
        <w:t xml:space="preserve">Kondisi Kabupaten Merauke sebagaimana terpotret di atas memiliki potensi sumberdaya perikanan budidaya yang  besar,  hal ini terlihat dengan terdapatnya beberapa komoditas spesifik lokal yang memiliki nilai ekonomis tinggi  seperti  Udang Galah </w:t>
      </w:r>
      <w:r w:rsidRPr="00BF0288">
        <w:rPr>
          <w:rFonts w:ascii="Tahoma" w:hAnsi="Tahoma" w:cs="Tahoma"/>
          <w:bCs/>
          <w:lang w:val="id-ID"/>
        </w:rPr>
        <w:t>(</w:t>
      </w:r>
      <w:r w:rsidRPr="00BF0288">
        <w:rPr>
          <w:rFonts w:ascii="Tahoma" w:hAnsi="Tahoma" w:cs="Tahoma"/>
          <w:bCs/>
          <w:i/>
          <w:iCs/>
          <w:lang w:val="id-ID"/>
        </w:rPr>
        <w:t>Macrobrachium rosenbergii</w:t>
      </w:r>
      <w:r w:rsidRPr="00BF0288">
        <w:rPr>
          <w:rFonts w:ascii="Tahoma" w:hAnsi="Tahoma" w:cs="Tahoma"/>
          <w:bCs/>
          <w:lang w:val="id-ID"/>
        </w:rPr>
        <w:t>), Ikan  Arwana   (</w:t>
      </w:r>
      <w:r w:rsidRPr="00BF0288">
        <w:rPr>
          <w:rFonts w:ascii="Tahoma" w:hAnsi="Tahoma" w:cs="Tahoma"/>
          <w:bCs/>
          <w:i/>
          <w:iCs/>
          <w:lang w:val="id-ID"/>
        </w:rPr>
        <w:t>Schlerropages  jardinii</w:t>
      </w:r>
      <w:r w:rsidRPr="00BF0288">
        <w:rPr>
          <w:rFonts w:ascii="Tahoma" w:hAnsi="Tahoma" w:cs="Tahoma"/>
          <w:bCs/>
          <w:lang w:val="id-ID"/>
        </w:rPr>
        <w:t>), ikan kakap putih (</w:t>
      </w:r>
      <w:r w:rsidRPr="00BF0288">
        <w:rPr>
          <w:rFonts w:ascii="Tahoma" w:hAnsi="Tahoma" w:cs="Tahoma"/>
          <w:bCs/>
          <w:i/>
          <w:lang w:val="id-ID"/>
        </w:rPr>
        <w:t>Lates calcariver/baramundi</w:t>
      </w:r>
      <w:r w:rsidRPr="00BF0288">
        <w:rPr>
          <w:rFonts w:ascii="Tahoma" w:hAnsi="Tahoma" w:cs="Tahoma"/>
          <w:bCs/>
          <w:lang w:val="id-ID"/>
        </w:rPr>
        <w:t>), Udang Lobster air tawar (</w:t>
      </w:r>
      <w:r w:rsidRPr="00BF0288">
        <w:rPr>
          <w:rFonts w:ascii="Tahoma" w:hAnsi="Tahoma" w:cs="Tahoma"/>
          <w:bCs/>
          <w:i/>
          <w:iCs/>
          <w:lang w:val="id-ID"/>
        </w:rPr>
        <w:t xml:space="preserve">Cherax albertisii </w:t>
      </w:r>
      <w:r w:rsidRPr="00BF0288">
        <w:rPr>
          <w:rFonts w:ascii="Tahoma" w:hAnsi="Tahoma" w:cs="Tahoma"/>
          <w:bCs/>
          <w:iCs/>
          <w:lang w:val="id-ID"/>
        </w:rPr>
        <w:t>dan</w:t>
      </w:r>
      <w:r w:rsidRPr="00BF0288">
        <w:rPr>
          <w:rFonts w:ascii="Tahoma" w:hAnsi="Tahoma" w:cs="Tahoma"/>
          <w:bCs/>
          <w:i/>
          <w:iCs/>
          <w:lang w:val="id-ID"/>
        </w:rPr>
        <w:t xml:space="preserve">  Cherax zebra)  </w:t>
      </w:r>
      <w:r w:rsidRPr="00BF0288">
        <w:rPr>
          <w:rFonts w:ascii="Tahoma" w:hAnsi="Tahoma" w:cs="Tahoma"/>
          <w:bCs/>
          <w:lang w:val="id-ID"/>
        </w:rPr>
        <w:t>dan Bambit (</w:t>
      </w:r>
      <w:r w:rsidRPr="00BF0288">
        <w:rPr>
          <w:rFonts w:ascii="Tahoma" w:hAnsi="Tahoma" w:cs="Tahoma"/>
          <w:bCs/>
          <w:i/>
          <w:iCs/>
          <w:lang w:val="id-ID"/>
        </w:rPr>
        <w:t>Selanota multifasciata</w:t>
      </w:r>
      <w:r w:rsidRPr="00BF0288">
        <w:rPr>
          <w:rFonts w:ascii="Tahoma" w:hAnsi="Tahoma" w:cs="Tahoma"/>
          <w:bCs/>
          <w:lang w:val="id-ID"/>
        </w:rPr>
        <w:t>), Kepiting Bakau (</w:t>
      </w:r>
      <w:r w:rsidRPr="00BF0288">
        <w:rPr>
          <w:rFonts w:ascii="Tahoma" w:hAnsi="Tahoma" w:cs="Tahoma"/>
          <w:bCs/>
          <w:i/>
          <w:lang w:val="id-ID"/>
        </w:rPr>
        <w:t>Scylla cerata</w:t>
      </w:r>
      <w:r w:rsidRPr="00BF0288">
        <w:rPr>
          <w:rFonts w:ascii="Tahoma" w:hAnsi="Tahoma" w:cs="Tahoma"/>
          <w:bCs/>
          <w:lang w:val="id-ID"/>
        </w:rPr>
        <w:t>), Kura-kura, Rainbow, Ikan Kaca dan kodok.</w:t>
      </w:r>
      <w:r w:rsidRPr="00BF0288">
        <w:rPr>
          <w:rFonts w:ascii="Tahoma" w:hAnsi="Tahoma" w:cs="Tahoma"/>
          <w:lang w:val="id-ID"/>
        </w:rPr>
        <w:t xml:space="preserve"> Selain dari pada itu terdapat berbagai jenis komoditas ikan air tawar yang terintroduksi seperti ikan nila, mas, gurami, patin, lele dumbo, dan lain-lain yang prospek pengembangannya sangat menjanjikan karena memiliki pangsa pasar yang luas.</w:t>
      </w:r>
    </w:p>
    <w:p w:rsidR="0097107A" w:rsidRPr="00BF0288" w:rsidRDefault="0097107A" w:rsidP="0097107A">
      <w:pPr>
        <w:spacing w:line="360" w:lineRule="auto"/>
        <w:ind w:firstLine="900"/>
        <w:jc w:val="both"/>
        <w:rPr>
          <w:rFonts w:ascii="Tahoma" w:hAnsi="Tahoma" w:cs="Tahoma"/>
          <w:lang w:val="id-ID"/>
        </w:rPr>
      </w:pPr>
      <w:r w:rsidRPr="00BF0288">
        <w:rPr>
          <w:rFonts w:ascii="Tahoma" w:hAnsi="Tahoma" w:cs="Tahoma"/>
          <w:lang w:val="id-ID"/>
        </w:rPr>
        <w:t>Dalam konteks ketersediaan dan kesesuaian lahan untuk pengembangan perikanan budidaya di Kabupaten Merauke juga sangat menjanjikan. Hal ini terlihat dengan adanya  potensi lahan pengembangan perikanan budidaya yakni seluas 666.142 ha yang terdiri dari lahan perikanan budidaya air tawar seluas 608.242 ha dan lahan perikanan budidaya air payau seluas 57.900 ha. (dasar perhitungan luas lahan yakni berdasarkan estimasi luas rawa keselurhan diambil 40% ; panjang pantai 30% ; panjang sungai 30% dan luas sawah 30% untuk mina padi serta luas long storage 60% untuk budidaya dalam keramba apung).</w:t>
      </w:r>
    </w:p>
    <w:p w:rsidR="0097107A" w:rsidRPr="00BF0288" w:rsidRDefault="0097107A" w:rsidP="0097107A">
      <w:pPr>
        <w:spacing w:line="360" w:lineRule="auto"/>
        <w:ind w:firstLine="900"/>
        <w:jc w:val="both"/>
        <w:rPr>
          <w:rFonts w:ascii="Tahoma" w:hAnsi="Tahoma" w:cs="Tahoma"/>
          <w:lang w:val="id-ID"/>
        </w:rPr>
      </w:pPr>
      <w:r w:rsidRPr="00BF0288">
        <w:rPr>
          <w:rFonts w:ascii="Tahoma" w:hAnsi="Tahoma" w:cs="Tahoma"/>
          <w:lang w:val="id-ID"/>
        </w:rPr>
        <w:t>Dari potensi lahan yang ada telah dimanfaatkan untuk kegiatan budidaya air tawar seluas 26,56 ha dan untuk kegiatan budidaya air payau seluas 1,5 ha. Pemanfaatan lahan untuk budidaya di air tawar naik 0.0043 % dan pemanfaatan lahan budidaya di air payau turun menjadi 0.0025 % hal tersebut dikarenakan adanya peralihan pemanfaatan lahan  pemeliharaan komoditas air payau yang dimafaatkan untuk pemeliharaan komoditas air tawar.</w:t>
      </w:r>
    </w:p>
    <w:p w:rsidR="0097107A" w:rsidRDefault="0097107A" w:rsidP="009F39B3">
      <w:pPr>
        <w:spacing w:after="60" w:line="360" w:lineRule="auto"/>
        <w:ind w:firstLine="720"/>
        <w:jc w:val="both"/>
        <w:rPr>
          <w:rFonts w:ascii="Tahoma" w:hAnsi="Tahoma" w:cs="Tahoma"/>
          <w:lang w:val="id-ID"/>
        </w:rPr>
      </w:pPr>
      <w:r w:rsidRPr="00BF0288">
        <w:rPr>
          <w:rFonts w:ascii="Tahoma" w:hAnsi="Tahoma" w:cs="Tahoma"/>
          <w:lang w:val="id-ID"/>
        </w:rPr>
        <w:t>Program Perikanan Budidaya Kabupaten Merauke tahun 2011 pada prinsipnya</w:t>
      </w:r>
      <w:r>
        <w:rPr>
          <w:rFonts w:ascii="Tahoma" w:hAnsi="Tahoma" w:cs="Tahoma"/>
          <w:lang w:val="id-ID"/>
        </w:rPr>
        <w:t xml:space="preserve"> </w:t>
      </w:r>
      <w:r w:rsidRPr="00BF0288">
        <w:rPr>
          <w:rFonts w:ascii="Tahoma" w:hAnsi="Tahoma" w:cs="Tahoma"/>
          <w:lang w:val="id-ID"/>
        </w:rPr>
        <w:t xml:space="preserve">semuanya </w:t>
      </w:r>
      <w:r>
        <w:rPr>
          <w:rFonts w:ascii="Tahoma" w:hAnsi="Tahoma" w:cs="Tahoma"/>
          <w:lang w:val="id-ID"/>
        </w:rPr>
        <w:t xml:space="preserve"> </w:t>
      </w:r>
      <w:r w:rsidRPr="00BF0288">
        <w:rPr>
          <w:rFonts w:ascii="Tahoma" w:hAnsi="Tahoma" w:cs="Tahoma"/>
          <w:lang w:val="id-ID"/>
        </w:rPr>
        <w:t xml:space="preserve">dapat </w:t>
      </w:r>
      <w:r>
        <w:rPr>
          <w:rFonts w:ascii="Tahoma" w:hAnsi="Tahoma" w:cs="Tahoma"/>
          <w:lang w:val="id-ID"/>
        </w:rPr>
        <w:t xml:space="preserve"> </w:t>
      </w:r>
      <w:r w:rsidRPr="00BF0288">
        <w:rPr>
          <w:rFonts w:ascii="Tahoma" w:hAnsi="Tahoma" w:cs="Tahoma"/>
          <w:lang w:val="id-ID"/>
        </w:rPr>
        <w:t xml:space="preserve">berjalan </w:t>
      </w:r>
      <w:r>
        <w:rPr>
          <w:rFonts w:ascii="Tahoma" w:hAnsi="Tahoma" w:cs="Tahoma"/>
          <w:lang w:val="id-ID"/>
        </w:rPr>
        <w:t xml:space="preserve"> </w:t>
      </w:r>
      <w:r w:rsidRPr="00BF0288">
        <w:rPr>
          <w:rFonts w:ascii="Tahoma" w:hAnsi="Tahoma" w:cs="Tahoma"/>
          <w:lang w:val="id-ID"/>
        </w:rPr>
        <w:t>sesuai</w:t>
      </w:r>
      <w:r>
        <w:rPr>
          <w:rFonts w:ascii="Tahoma" w:hAnsi="Tahoma" w:cs="Tahoma"/>
          <w:lang w:val="id-ID"/>
        </w:rPr>
        <w:t xml:space="preserve"> </w:t>
      </w:r>
      <w:r w:rsidRPr="00BF0288">
        <w:rPr>
          <w:rFonts w:ascii="Tahoma" w:hAnsi="Tahoma" w:cs="Tahoma"/>
          <w:lang w:val="id-ID"/>
        </w:rPr>
        <w:t xml:space="preserve"> tujuan dan sasaran serta target yang</w:t>
      </w:r>
      <w:r>
        <w:rPr>
          <w:rFonts w:ascii="Tahoma" w:hAnsi="Tahoma" w:cs="Tahoma"/>
          <w:lang w:val="id-ID"/>
        </w:rPr>
        <w:t xml:space="preserve"> </w:t>
      </w:r>
      <w:r w:rsidRPr="00BF0288">
        <w:rPr>
          <w:rFonts w:ascii="Tahoma" w:hAnsi="Tahoma" w:cs="Tahoma"/>
          <w:lang w:val="id-ID"/>
        </w:rPr>
        <w:t>diharapkan</w:t>
      </w:r>
    </w:p>
    <w:p w:rsidR="0097107A" w:rsidRDefault="0097107A" w:rsidP="0097107A">
      <w:pPr>
        <w:spacing w:after="60" w:line="360" w:lineRule="auto"/>
        <w:jc w:val="both"/>
        <w:rPr>
          <w:rFonts w:ascii="Tahoma" w:hAnsi="Tahoma" w:cs="Tahoma"/>
          <w:lang w:val="id-ID"/>
        </w:rPr>
      </w:pPr>
    </w:p>
    <w:p w:rsidR="009A42F4" w:rsidRDefault="0097107A" w:rsidP="0097107A">
      <w:pPr>
        <w:spacing w:after="60" w:line="360" w:lineRule="auto"/>
        <w:jc w:val="both"/>
        <w:rPr>
          <w:rFonts w:ascii="Tahoma" w:hAnsi="Tahoma" w:cs="Tahoma"/>
          <w:lang w:val="en-US"/>
        </w:rPr>
      </w:pPr>
      <w:r w:rsidRPr="00BF0288">
        <w:rPr>
          <w:rFonts w:ascii="Tahoma" w:hAnsi="Tahoma" w:cs="Tahoma"/>
          <w:lang w:val="id-ID"/>
        </w:rPr>
        <w:t>baik itu kegiatan rutin maupun keproyekan. Program saat ini masih menitik beratkan kepada pemberdayaan masyarakat pembudidaya ikan pemula (khususnya masyarakat lokal) yang pada hakekatnya diarahkan pada peningkatan kemandirian usaha masyarakat, peningkatan sumberdaya manusia dalam mengelola dan memanfaatkan sumberdaya alam, dan memperkuat kelembagaan usaha masyarakat pembudidaya ikan.</w:t>
      </w:r>
    </w:p>
    <w:p w:rsidR="009D240C" w:rsidRPr="009D240C" w:rsidRDefault="009D240C" w:rsidP="009D240C">
      <w:pPr>
        <w:jc w:val="both"/>
        <w:rPr>
          <w:rFonts w:ascii="Tahoma" w:hAnsi="Tahoma" w:cs="Tahoma"/>
          <w:lang w:val="en-US"/>
        </w:rPr>
      </w:pPr>
    </w:p>
    <w:p w:rsidR="009A42F4" w:rsidRDefault="009A42F4" w:rsidP="009D240C">
      <w:pPr>
        <w:spacing w:line="360" w:lineRule="auto"/>
        <w:rPr>
          <w:rFonts w:ascii="Tahoma" w:hAnsi="Tahoma" w:cs="Tahoma"/>
          <w:b/>
          <w:lang w:val="en-US"/>
        </w:rPr>
      </w:pPr>
      <w:r w:rsidRPr="009A42F4">
        <w:rPr>
          <w:rFonts w:ascii="Tahoma" w:hAnsi="Tahoma" w:cs="Tahoma"/>
          <w:b/>
          <w:bCs/>
        </w:rPr>
        <w:t>4.</w:t>
      </w:r>
      <w:r w:rsidR="00AA5961">
        <w:rPr>
          <w:rFonts w:ascii="Tahoma" w:hAnsi="Tahoma" w:cs="Tahoma"/>
          <w:b/>
          <w:bCs/>
          <w:lang w:val="id-ID"/>
        </w:rPr>
        <w:t>4</w:t>
      </w:r>
      <w:r w:rsidRPr="009A42F4">
        <w:rPr>
          <w:rFonts w:ascii="Tahoma" w:hAnsi="Tahoma" w:cs="Tahoma"/>
          <w:b/>
          <w:bCs/>
        </w:rPr>
        <w:t>.1</w:t>
      </w:r>
      <w:r w:rsidRPr="009A42F4">
        <w:rPr>
          <w:rFonts w:ascii="Tahoma" w:hAnsi="Tahoma" w:cs="Tahoma"/>
          <w:b/>
          <w:bCs/>
        </w:rPr>
        <w:tab/>
      </w:r>
      <w:r w:rsidRPr="009A42F4">
        <w:rPr>
          <w:rFonts w:ascii="Tahoma" w:hAnsi="Tahoma" w:cs="Tahoma"/>
          <w:b/>
        </w:rPr>
        <w:t xml:space="preserve">Uraian Kegiatan </w:t>
      </w:r>
      <w:r w:rsidRPr="009A42F4">
        <w:rPr>
          <w:rFonts w:ascii="Tahoma" w:hAnsi="Tahoma" w:cs="Tahoma"/>
          <w:b/>
          <w:lang w:val="id-ID"/>
        </w:rPr>
        <w:t>R</w:t>
      </w:r>
      <w:r w:rsidRPr="009A42F4">
        <w:rPr>
          <w:rFonts w:ascii="Tahoma" w:hAnsi="Tahoma" w:cs="Tahoma"/>
          <w:b/>
          <w:lang w:val="en-US"/>
        </w:rPr>
        <w:t>utin</w:t>
      </w:r>
      <w:r w:rsidRPr="009A42F4">
        <w:rPr>
          <w:rFonts w:ascii="Tahoma" w:hAnsi="Tahoma" w:cs="Tahoma"/>
          <w:b/>
          <w:lang w:val="id-ID"/>
        </w:rPr>
        <w:t xml:space="preserve"> </w:t>
      </w:r>
      <w:r w:rsidRPr="009A42F4">
        <w:rPr>
          <w:rFonts w:ascii="Tahoma" w:hAnsi="Tahoma" w:cs="Tahoma"/>
          <w:b/>
          <w:lang w:val="en-US"/>
        </w:rPr>
        <w:t>dan</w:t>
      </w:r>
      <w:r w:rsidRPr="009A42F4">
        <w:rPr>
          <w:rFonts w:ascii="Tahoma" w:hAnsi="Tahoma" w:cs="Tahoma"/>
          <w:b/>
          <w:lang w:val="id-ID"/>
        </w:rPr>
        <w:t xml:space="preserve"> P</w:t>
      </w:r>
      <w:r w:rsidRPr="009A42F4">
        <w:rPr>
          <w:rFonts w:ascii="Tahoma" w:hAnsi="Tahoma" w:cs="Tahoma"/>
          <w:b/>
          <w:lang w:val="en-US"/>
        </w:rPr>
        <w:t>embangunan</w:t>
      </w:r>
    </w:p>
    <w:p w:rsidR="009A42F4" w:rsidRPr="009A42F4" w:rsidRDefault="00AA6782" w:rsidP="008E1B34">
      <w:pPr>
        <w:numPr>
          <w:ilvl w:val="0"/>
          <w:numId w:val="29"/>
        </w:numPr>
        <w:spacing w:line="360" w:lineRule="auto"/>
        <w:ind w:hanging="720"/>
        <w:rPr>
          <w:rFonts w:ascii="Tahoma" w:hAnsi="Tahoma" w:cs="Tahoma"/>
          <w:b/>
        </w:rPr>
      </w:pPr>
      <w:r>
        <w:rPr>
          <w:rFonts w:ascii="Tahoma" w:hAnsi="Tahoma" w:cs="Tahoma"/>
          <w:b/>
          <w:lang w:val="id-ID"/>
        </w:rPr>
        <w:t>Rutin</w:t>
      </w:r>
    </w:p>
    <w:p w:rsidR="00582B51" w:rsidRPr="00582B51" w:rsidRDefault="00582B51" w:rsidP="00582B51">
      <w:pPr>
        <w:spacing w:line="360" w:lineRule="auto"/>
        <w:ind w:firstLine="720"/>
        <w:jc w:val="both"/>
        <w:rPr>
          <w:rFonts w:ascii="Tahoma" w:hAnsi="Tahoma" w:cs="Tahoma"/>
          <w:lang w:val="id-ID"/>
        </w:rPr>
      </w:pPr>
      <w:r w:rsidRPr="00582B51">
        <w:rPr>
          <w:rFonts w:ascii="Tahoma" w:hAnsi="Tahoma" w:cs="Tahoma"/>
          <w:lang w:val="id-ID"/>
        </w:rPr>
        <w:t>Kegiatan Rutin Bidang Perikanan Budidaya pada tahun 2011 ini, lebih banyak pada pelayanan  bagi masyarakat pembudidaya ikan dan pelaku usaha (penampung ikan hias).  Bentuk pelayanan bagi masyarakat pembudidaya ikan, berupa pembinaan dan pendampingan teknis disesuaikan dengan permintaan yang disampaikan oleh pembudidaya ikan.  Sedangkan bentuk pelayanan bagi pelaku usaha dalam hal ini para pengusaha penampung ikan hias yang ada di Kabupaten Merauke,  yaitu melalui pengurusan surat-surat ijin pengiriman ikan hias (surat SIUP, IPKP dan SKAI) serta melakukan pengawasan langsung saat pengepakan ikan sebelum pengiriman dilaksanakan.</w:t>
      </w:r>
    </w:p>
    <w:p w:rsidR="00582B51" w:rsidRPr="00582B51" w:rsidRDefault="00582B51" w:rsidP="00582B51">
      <w:pPr>
        <w:spacing w:line="360" w:lineRule="auto"/>
        <w:ind w:firstLine="720"/>
        <w:jc w:val="both"/>
        <w:rPr>
          <w:rFonts w:ascii="Tahoma" w:hAnsi="Tahoma" w:cs="Tahoma"/>
          <w:lang w:val="id-ID"/>
        </w:rPr>
      </w:pPr>
      <w:r w:rsidRPr="00582B51">
        <w:rPr>
          <w:rFonts w:ascii="Tahoma" w:hAnsi="Tahoma" w:cs="Tahoma"/>
          <w:lang w:val="id-ID"/>
        </w:rPr>
        <w:t xml:space="preserve">Kegiatan pembinaan dan pendampingan teknis bagi masyarakat pembudidaya ikan yang berada di Kabupaten merauke, dilaksanakan pada beberapa Distrik diantaranya Distrik Merauke, Semangga, Tanah Miring, Kurik, Malind, Animha, Nokenjerai, Jagebob, Eliglobel, Tubang, Ilwayab, Kimaam, Wan, Tubang, Okaba dan Muting.  Dari pendataan stastistik perikanan budidaya  diperoleh jumlah Rumah Tangga Pembudidaya Ikan (RTPI) sebanyak 314 unit dan Unit Perbenihan Rakyat (UPR) sebanyak 10 unit. </w:t>
      </w:r>
      <w:r w:rsidRPr="00186D14">
        <w:rPr>
          <w:rFonts w:ascii="Tahoma" w:hAnsi="Tahoma" w:cs="Tahoma"/>
          <w:lang w:val="id-ID"/>
        </w:rPr>
        <w:t>Secara lengkap data produksi RTPI dan UPR</w:t>
      </w:r>
      <w:r w:rsidR="00D55EE2" w:rsidRPr="00186D14">
        <w:rPr>
          <w:rFonts w:ascii="Tahoma" w:hAnsi="Tahoma" w:cs="Tahoma"/>
          <w:lang w:val="id-ID"/>
        </w:rPr>
        <w:t xml:space="preserve"> dapat dilihat pada Lampiran 15</w:t>
      </w:r>
      <w:r w:rsidRPr="00186D14">
        <w:rPr>
          <w:rFonts w:ascii="Tahoma" w:hAnsi="Tahoma" w:cs="Tahoma"/>
          <w:lang w:val="id-ID"/>
        </w:rPr>
        <w:t xml:space="preserve"> dan </w:t>
      </w:r>
      <w:r w:rsidR="00D55EE2" w:rsidRPr="00186D14">
        <w:rPr>
          <w:rFonts w:ascii="Tahoma" w:hAnsi="Tahoma" w:cs="Tahoma"/>
          <w:lang w:val="id-ID"/>
        </w:rPr>
        <w:t>16</w:t>
      </w:r>
      <w:r w:rsidRPr="00186D14">
        <w:rPr>
          <w:rFonts w:ascii="Tahoma" w:hAnsi="Tahoma" w:cs="Tahoma"/>
          <w:lang w:val="id-ID"/>
        </w:rPr>
        <w:t>.</w:t>
      </w:r>
    </w:p>
    <w:p w:rsidR="00582B51" w:rsidRPr="00186D14" w:rsidRDefault="00582B51" w:rsidP="00582B51">
      <w:pPr>
        <w:spacing w:line="360" w:lineRule="auto"/>
        <w:ind w:firstLine="720"/>
        <w:jc w:val="both"/>
        <w:rPr>
          <w:rFonts w:ascii="Tahoma" w:hAnsi="Tahoma" w:cs="Tahoma"/>
          <w:lang w:val="id-ID"/>
        </w:rPr>
      </w:pPr>
      <w:r w:rsidRPr="00582B51">
        <w:rPr>
          <w:rFonts w:ascii="Tahoma" w:hAnsi="Tahoma" w:cs="Tahoma"/>
          <w:lang w:val="id-ID"/>
        </w:rPr>
        <w:t xml:space="preserve">Dalam pelayanan kepada pengusaha penampung ikan hias selama tahun 2011, tercatat telah diterbitkan 16 Surat Izin Usaha Perikanan (SIUP), 1 Surat Izin Budidaya Ikan (SIBI) dan total pengiriman jenis ikan hias sebanyak  7.785.058 ekor (jenis arwana sebanyak 144.341 ekor, jenis non arwana sebanyak 7.623.150 ekor, jenis reptil sebanyak 57 ekor dan jenis amphibi sebanyak 17.510 ekor). Data realisasi pengiriman ikan dan penjualan benih BBIL sebagai sumber Penerimaan Asli Daerah (PAD), </w:t>
      </w:r>
      <w:r w:rsidRPr="00186D14">
        <w:rPr>
          <w:rFonts w:ascii="Tahoma" w:hAnsi="Tahoma" w:cs="Tahoma"/>
          <w:lang w:val="id-ID"/>
        </w:rPr>
        <w:t>lebih jelas dilihat pa</w:t>
      </w:r>
      <w:r w:rsidR="00DA3133" w:rsidRPr="00186D14">
        <w:rPr>
          <w:rFonts w:ascii="Tahoma" w:hAnsi="Tahoma" w:cs="Tahoma"/>
          <w:lang w:val="id-ID"/>
        </w:rPr>
        <w:t>da lampiran 17</w:t>
      </w:r>
      <w:r w:rsidRPr="00186D14">
        <w:rPr>
          <w:rFonts w:ascii="Tahoma" w:hAnsi="Tahoma" w:cs="Tahoma"/>
          <w:lang w:val="id-ID"/>
        </w:rPr>
        <w:t>.</w:t>
      </w:r>
    </w:p>
    <w:p w:rsidR="00582B51" w:rsidRDefault="00582B51" w:rsidP="00582B51">
      <w:pPr>
        <w:spacing w:line="360" w:lineRule="auto"/>
        <w:ind w:firstLine="720"/>
        <w:jc w:val="both"/>
        <w:rPr>
          <w:rFonts w:ascii="Tahoma" w:hAnsi="Tahoma" w:cs="Tahoma"/>
          <w:lang w:val="id-ID"/>
        </w:rPr>
      </w:pPr>
      <w:r w:rsidRPr="00582B51">
        <w:rPr>
          <w:rFonts w:ascii="Tahoma" w:hAnsi="Tahoma" w:cs="Tahoma"/>
          <w:lang w:val="id-ID"/>
        </w:rPr>
        <w:t>Selain kegiatan rutin dalam pelayanan kepada masyarakat pembudidaya ikan dan pengawasan pengiriman ikan hias, bidang perikanan budidaya melakukan fungsi</w:t>
      </w:r>
    </w:p>
    <w:p w:rsidR="00582B51" w:rsidRDefault="00582B51" w:rsidP="00582B51">
      <w:pPr>
        <w:spacing w:line="360" w:lineRule="auto"/>
        <w:jc w:val="both"/>
        <w:rPr>
          <w:rFonts w:ascii="Tahoma" w:hAnsi="Tahoma" w:cs="Tahoma"/>
          <w:lang w:val="id-ID"/>
        </w:rPr>
      </w:pPr>
    </w:p>
    <w:p w:rsidR="00582B51" w:rsidRDefault="00582B51" w:rsidP="00582B51">
      <w:pPr>
        <w:spacing w:line="360" w:lineRule="auto"/>
        <w:jc w:val="both"/>
        <w:rPr>
          <w:rFonts w:ascii="Tahoma" w:hAnsi="Tahoma" w:cs="Tahoma"/>
          <w:lang w:val="id-ID"/>
        </w:rPr>
      </w:pPr>
    </w:p>
    <w:p w:rsidR="00582B51" w:rsidRDefault="00582B51" w:rsidP="00582B51">
      <w:pPr>
        <w:spacing w:line="360" w:lineRule="auto"/>
        <w:jc w:val="both"/>
        <w:rPr>
          <w:rFonts w:ascii="Tahoma" w:hAnsi="Tahoma" w:cs="Tahoma"/>
          <w:lang w:val="id-ID"/>
        </w:rPr>
      </w:pPr>
      <w:r w:rsidRPr="00582B51">
        <w:rPr>
          <w:rFonts w:ascii="Tahoma" w:hAnsi="Tahoma" w:cs="Tahoma"/>
          <w:lang w:val="id-ID"/>
        </w:rPr>
        <w:t xml:space="preserve">kontrol pada Balai Benih Ikan Lokal (BBIL) Wasur. Dimana BBIL Wasur adalah salah satu Unit Pelaksana Teknis Daerah (UPTD) dari Dinas Kelautan dan Perikanan Merauke, yang berfungsi sebagai penyedia benih ikan dan induk unggul dalam upaya pelayanan kepada masyarakat pembudidaya ikan. </w:t>
      </w:r>
    </w:p>
    <w:p w:rsidR="00582B51" w:rsidRPr="00186D14" w:rsidRDefault="00582B51" w:rsidP="00582B51">
      <w:pPr>
        <w:spacing w:line="360" w:lineRule="auto"/>
        <w:ind w:firstLine="720"/>
        <w:jc w:val="both"/>
        <w:rPr>
          <w:rFonts w:ascii="Tahoma" w:hAnsi="Tahoma" w:cs="Tahoma"/>
          <w:lang w:val="id-ID"/>
        </w:rPr>
      </w:pPr>
      <w:r w:rsidRPr="00582B51">
        <w:rPr>
          <w:rFonts w:ascii="Tahoma" w:hAnsi="Tahoma" w:cs="Tahoma"/>
          <w:lang w:val="id-ID"/>
        </w:rPr>
        <w:t xml:space="preserve">BBIL Wasur telah memberikan kontribusi terhapat PAD yang di hasilkan Bidang Perikanan Budidaya dari hasil penjualan benih. Di tahun 2011 ini, BBIL Wasur telah menjual ikan nila sebanyak 95.096 ekor dan ikan mas sebanyak 69.814 ekor. Total benih ikan nila dan ikan mas yang telah dijual sebanyak 164.910 ekor, serta memberikan kontribusi terhadap PAD sebesar Rp. 112.920.300,-. Data produksi dan penjualan benih ikan serta daftar  sarana dan prasarana  di Balai Benih Ikan lokal  (BBIL) Wasur, </w:t>
      </w:r>
      <w:r w:rsidRPr="00186D14">
        <w:rPr>
          <w:rFonts w:ascii="Tahoma" w:hAnsi="Tahoma" w:cs="Tahoma"/>
          <w:lang w:val="id-ID"/>
        </w:rPr>
        <w:t xml:space="preserve">dapat dilihat pada lampiran </w:t>
      </w:r>
      <w:r w:rsidR="00DA3133" w:rsidRPr="00186D14">
        <w:rPr>
          <w:rFonts w:ascii="Tahoma" w:hAnsi="Tahoma" w:cs="Tahoma"/>
          <w:lang w:val="id-ID"/>
        </w:rPr>
        <w:t>18 dan 19</w:t>
      </w:r>
    </w:p>
    <w:p w:rsidR="009A42F4" w:rsidRPr="00582B51" w:rsidRDefault="00582B51" w:rsidP="00582B51">
      <w:pPr>
        <w:spacing w:line="360" w:lineRule="auto"/>
        <w:ind w:firstLine="720"/>
        <w:jc w:val="both"/>
        <w:rPr>
          <w:rFonts w:ascii="Tahoma" w:hAnsi="Tahoma" w:cs="Tahoma"/>
          <w:lang w:val="en-US"/>
        </w:rPr>
      </w:pPr>
      <w:r w:rsidRPr="00582B51">
        <w:rPr>
          <w:rFonts w:ascii="Tahoma" w:hAnsi="Tahoma" w:cs="Tahoma"/>
          <w:lang w:val="id-ID"/>
        </w:rPr>
        <w:t>Pada tahun 2011, BBIL Wasur mentargetkan produksi benih ikan nila sebanyak 400.000 ekor, ikan mas sebanyak 240.000 ekor, ikan lele sebanyak 350.000 ekor dan udang galah sebanyak 50.000 ekor. Namun produksi benih pada tahun 2011 belum tercapai dikarenakan terkendala oleh faktor non teknis dan teknis, sehingga produksi benih ikan nila pada tahun 2011 sebanyak 212.755 ekor dan produksi ikan mas sebanyak 154.982 ekor. Untuk produksi benih ikan lele dan udang galah di tahun 2011 belum ada, dikarenakan induk lele yang tersedia masih kategori calon induk, sedangkan udang galah masih terkendala oleh permasalahan teknis produksi (kondisi alam/iklim yang belum menunjang dalam kegiatan produksi).</w:t>
      </w:r>
    </w:p>
    <w:p w:rsidR="009D240C" w:rsidRPr="009D240C" w:rsidRDefault="009D240C" w:rsidP="009D240C">
      <w:pPr>
        <w:ind w:left="720"/>
        <w:jc w:val="both"/>
        <w:rPr>
          <w:rFonts w:ascii="Tahoma" w:hAnsi="Tahoma" w:cs="Tahoma"/>
          <w:lang w:val="en-US"/>
        </w:rPr>
      </w:pPr>
    </w:p>
    <w:p w:rsidR="009A42F4" w:rsidRPr="009A42F4" w:rsidRDefault="00AA6782" w:rsidP="008E1B34">
      <w:pPr>
        <w:numPr>
          <w:ilvl w:val="0"/>
          <w:numId w:val="29"/>
        </w:numPr>
        <w:spacing w:line="360" w:lineRule="auto"/>
        <w:ind w:hanging="720"/>
        <w:jc w:val="both"/>
        <w:rPr>
          <w:rFonts w:ascii="Tahoma" w:hAnsi="Tahoma" w:cs="Tahoma"/>
          <w:b/>
        </w:rPr>
      </w:pPr>
      <w:r>
        <w:rPr>
          <w:rFonts w:ascii="Tahoma" w:hAnsi="Tahoma" w:cs="Tahoma"/>
          <w:b/>
          <w:lang w:val="id-ID"/>
        </w:rPr>
        <w:t>Pembangunan</w:t>
      </w:r>
    </w:p>
    <w:p w:rsidR="00946D88" w:rsidRPr="00BF0288" w:rsidRDefault="00946D88" w:rsidP="00946D88">
      <w:pPr>
        <w:spacing w:after="120" w:line="360" w:lineRule="auto"/>
        <w:ind w:left="425" w:firstLine="567"/>
        <w:jc w:val="both"/>
        <w:rPr>
          <w:rFonts w:ascii="Tahoma" w:hAnsi="Tahoma" w:cs="Tahoma"/>
          <w:lang w:val="id-ID"/>
        </w:rPr>
      </w:pPr>
      <w:r w:rsidRPr="00BF0288">
        <w:rPr>
          <w:rFonts w:ascii="Tahoma" w:hAnsi="Tahoma" w:cs="Tahoma"/>
          <w:lang w:val="id-ID"/>
        </w:rPr>
        <w:t>Kegiatan pembangunan bidang perikanan budidaya pada tahun 2011, terbagi menjadi 3 sub kegiatan berdasarkan sumber dana yang digunakan. Dalam hal ini, 3 sub kegiatan yang dimaksud yaitu kegiatan keproyekan dari Dana Alokasi Khusus (DAK) dan Dana Alokasi Umum (DAU), kegiatan Pengembangan Usaha Mina Pedesaan Perikanan Budidaya (PUMP-PB) dari dana APBN dan Kegiatan pembagian paket ikan untuk UPR dan RTP dari dana dekonsetrasi Dinas kelautan dan Perikanan Propinsi Papua. Uraian setiap sub kegiatan adalah sebagai berikut :</w:t>
      </w:r>
    </w:p>
    <w:p w:rsidR="00946D88" w:rsidRPr="00BF0288" w:rsidRDefault="00946D88" w:rsidP="00946D88">
      <w:pPr>
        <w:numPr>
          <w:ilvl w:val="0"/>
          <w:numId w:val="28"/>
        </w:numPr>
        <w:spacing w:line="360" w:lineRule="auto"/>
        <w:ind w:left="851"/>
        <w:jc w:val="both"/>
        <w:rPr>
          <w:rFonts w:ascii="Tahoma" w:hAnsi="Tahoma" w:cs="Tahoma"/>
          <w:b/>
          <w:lang w:val="id-ID"/>
        </w:rPr>
      </w:pPr>
      <w:r w:rsidRPr="00BF0288">
        <w:rPr>
          <w:rFonts w:ascii="Tahoma" w:hAnsi="Tahoma" w:cs="Tahoma"/>
          <w:b/>
          <w:lang w:val="id-ID"/>
        </w:rPr>
        <w:t xml:space="preserve">  Kegiatan Keproyekkan dari dana DAK dan DAU </w:t>
      </w:r>
    </w:p>
    <w:p w:rsidR="00946D88" w:rsidRDefault="00946D88" w:rsidP="00946D88">
      <w:pPr>
        <w:spacing w:line="360" w:lineRule="auto"/>
        <w:ind w:left="851" w:firstLine="567"/>
        <w:jc w:val="both"/>
        <w:rPr>
          <w:rFonts w:ascii="Tahoma" w:hAnsi="Tahoma" w:cs="Tahoma"/>
          <w:lang w:val="id-ID"/>
        </w:rPr>
      </w:pPr>
      <w:r w:rsidRPr="00BF0288">
        <w:rPr>
          <w:rFonts w:ascii="Tahoma" w:hAnsi="Tahoma" w:cs="Tahoma"/>
          <w:lang w:val="id-ID"/>
        </w:rPr>
        <w:t>Adapun kegiatan proyek yang dilaksanakan melalaui DAK dan DAU, d</w:t>
      </w:r>
      <w:r>
        <w:rPr>
          <w:rFonts w:ascii="Tahoma" w:hAnsi="Tahoma" w:cs="Tahoma"/>
          <w:lang w:val="id-ID"/>
        </w:rPr>
        <w:t>apat dilihat pada tabel berikut :</w:t>
      </w:r>
    </w:p>
    <w:p w:rsidR="00946D88" w:rsidRDefault="00946D88" w:rsidP="00946D88">
      <w:pPr>
        <w:spacing w:line="360" w:lineRule="auto"/>
        <w:ind w:left="851" w:firstLine="567"/>
        <w:jc w:val="both"/>
        <w:rPr>
          <w:rFonts w:ascii="Tahoma" w:hAnsi="Tahoma" w:cs="Tahoma"/>
          <w:lang w:val="id-ID"/>
        </w:rPr>
      </w:pPr>
    </w:p>
    <w:p w:rsidR="00946D88" w:rsidRDefault="00946D88" w:rsidP="00946D88">
      <w:pPr>
        <w:spacing w:line="360" w:lineRule="auto"/>
        <w:ind w:left="851" w:firstLine="567"/>
        <w:jc w:val="both"/>
        <w:rPr>
          <w:rFonts w:ascii="Tahoma" w:hAnsi="Tahoma" w:cs="Tahoma"/>
          <w:lang w:val="id-ID"/>
        </w:rPr>
      </w:pPr>
    </w:p>
    <w:p w:rsidR="00946D88" w:rsidRDefault="00946D88" w:rsidP="00946D88">
      <w:pPr>
        <w:spacing w:line="360" w:lineRule="auto"/>
        <w:ind w:left="851" w:firstLine="567"/>
        <w:jc w:val="both"/>
        <w:rPr>
          <w:rFonts w:ascii="Tahoma" w:hAnsi="Tahoma" w:cs="Tahoma"/>
          <w:lang w:val="id-ID"/>
        </w:rPr>
      </w:pPr>
    </w:p>
    <w:p w:rsidR="00946D88" w:rsidRPr="00BF0288" w:rsidRDefault="00946D88" w:rsidP="00946D88">
      <w:pPr>
        <w:spacing w:line="360" w:lineRule="auto"/>
        <w:ind w:left="851" w:firstLine="567"/>
        <w:jc w:val="both"/>
        <w:rPr>
          <w:rFonts w:ascii="Tahoma" w:hAnsi="Tahoma" w:cs="Tahoma"/>
          <w:lang w:val="id-ID"/>
        </w:rPr>
      </w:pPr>
    </w:p>
    <w:p w:rsidR="00946D88" w:rsidRPr="008013A9" w:rsidRDefault="00946D88" w:rsidP="00946D88">
      <w:pPr>
        <w:spacing w:line="360" w:lineRule="auto"/>
        <w:ind w:left="851"/>
        <w:jc w:val="both"/>
        <w:rPr>
          <w:rFonts w:ascii="Calibri" w:hAnsi="Calibri" w:cs="Calibri"/>
          <w:lang w:val="id-ID"/>
        </w:rPr>
      </w:pPr>
      <w:r w:rsidRPr="00BF0288">
        <w:rPr>
          <w:rFonts w:ascii="Tahoma" w:hAnsi="Tahoma" w:cs="Tahoma"/>
          <w:lang w:val="id-ID"/>
        </w:rPr>
        <w:t xml:space="preserve">Tabel </w:t>
      </w:r>
      <w:r w:rsidR="00606D9E">
        <w:rPr>
          <w:rFonts w:ascii="Tahoma" w:hAnsi="Tahoma" w:cs="Tahoma"/>
          <w:lang w:val="id-ID"/>
        </w:rPr>
        <w:t>1</w:t>
      </w:r>
      <w:r w:rsidR="00785A1A">
        <w:rPr>
          <w:rFonts w:ascii="Tahoma" w:hAnsi="Tahoma" w:cs="Tahoma"/>
          <w:lang w:val="id-ID"/>
        </w:rPr>
        <w:t>5</w:t>
      </w:r>
      <w:r w:rsidRPr="00BF0288">
        <w:rPr>
          <w:rFonts w:ascii="Tahoma" w:hAnsi="Tahoma" w:cs="Tahoma"/>
          <w:lang w:val="id-ID"/>
        </w:rPr>
        <w:t>. Uraian kegiatan proyek dari dana DAK dan DAU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01"/>
        <w:gridCol w:w="6804"/>
      </w:tblGrid>
      <w:tr w:rsidR="00946D88" w:rsidRPr="00946D88" w:rsidTr="00946D88">
        <w:tc>
          <w:tcPr>
            <w:tcW w:w="567" w:type="dxa"/>
          </w:tcPr>
          <w:p w:rsidR="00946D88" w:rsidRPr="00946D88" w:rsidRDefault="00946D88" w:rsidP="00AE7C98">
            <w:pPr>
              <w:spacing w:line="276" w:lineRule="auto"/>
              <w:jc w:val="center"/>
              <w:rPr>
                <w:rFonts w:ascii="Tahoma" w:hAnsi="Tahoma" w:cs="Tahoma"/>
                <w:b/>
                <w:lang w:val="id-ID"/>
              </w:rPr>
            </w:pPr>
            <w:r w:rsidRPr="00946D88">
              <w:rPr>
                <w:rFonts w:ascii="Tahoma" w:hAnsi="Tahoma" w:cs="Tahoma"/>
                <w:b/>
                <w:lang w:val="id-ID"/>
              </w:rPr>
              <w:t>No</w:t>
            </w:r>
          </w:p>
        </w:tc>
        <w:tc>
          <w:tcPr>
            <w:tcW w:w="1701" w:type="dxa"/>
          </w:tcPr>
          <w:p w:rsidR="00946D88" w:rsidRPr="00946D88" w:rsidRDefault="00946D88" w:rsidP="00AE7C98">
            <w:pPr>
              <w:spacing w:line="276" w:lineRule="auto"/>
              <w:jc w:val="center"/>
              <w:rPr>
                <w:rFonts w:ascii="Tahoma" w:hAnsi="Tahoma" w:cs="Tahoma"/>
                <w:b/>
                <w:lang w:val="id-ID"/>
              </w:rPr>
            </w:pPr>
            <w:r w:rsidRPr="00946D88">
              <w:rPr>
                <w:rFonts w:ascii="Tahoma" w:hAnsi="Tahoma" w:cs="Tahoma"/>
                <w:b/>
                <w:lang w:val="id-ID"/>
              </w:rPr>
              <w:t>Sumber Dana</w:t>
            </w:r>
          </w:p>
        </w:tc>
        <w:tc>
          <w:tcPr>
            <w:tcW w:w="6804" w:type="dxa"/>
          </w:tcPr>
          <w:p w:rsidR="00946D88" w:rsidRPr="00946D88" w:rsidRDefault="00946D88" w:rsidP="00AE7C98">
            <w:pPr>
              <w:spacing w:line="276" w:lineRule="auto"/>
              <w:jc w:val="center"/>
              <w:rPr>
                <w:rFonts w:ascii="Tahoma" w:hAnsi="Tahoma" w:cs="Tahoma"/>
                <w:b/>
                <w:lang w:val="id-ID"/>
              </w:rPr>
            </w:pPr>
            <w:r w:rsidRPr="00946D88">
              <w:rPr>
                <w:rFonts w:ascii="Tahoma" w:hAnsi="Tahoma" w:cs="Tahoma"/>
                <w:b/>
                <w:lang w:val="id-ID"/>
              </w:rPr>
              <w:t>Uraian Kegiatan Proyek</w:t>
            </w:r>
          </w:p>
        </w:tc>
      </w:tr>
      <w:tr w:rsidR="00946D88" w:rsidRPr="00946D88" w:rsidTr="00946D88">
        <w:tc>
          <w:tcPr>
            <w:tcW w:w="567" w:type="dxa"/>
          </w:tcPr>
          <w:p w:rsidR="00946D88" w:rsidRPr="00946D88" w:rsidRDefault="00946D88" w:rsidP="00AE7C98">
            <w:pPr>
              <w:spacing w:line="276" w:lineRule="auto"/>
              <w:jc w:val="center"/>
              <w:rPr>
                <w:rFonts w:ascii="Tahoma" w:hAnsi="Tahoma" w:cs="Tahoma"/>
                <w:lang w:val="id-ID"/>
              </w:rPr>
            </w:pPr>
            <w:r w:rsidRPr="00946D88">
              <w:rPr>
                <w:rFonts w:ascii="Tahoma" w:hAnsi="Tahoma" w:cs="Tahoma"/>
                <w:lang w:val="id-ID"/>
              </w:rPr>
              <w:t>1</w:t>
            </w:r>
          </w:p>
        </w:tc>
        <w:tc>
          <w:tcPr>
            <w:tcW w:w="1701" w:type="dxa"/>
          </w:tcPr>
          <w:p w:rsidR="00946D88" w:rsidRPr="00946D88" w:rsidRDefault="00946D88" w:rsidP="00AE7C98">
            <w:pPr>
              <w:spacing w:line="276" w:lineRule="auto"/>
              <w:jc w:val="center"/>
              <w:rPr>
                <w:rFonts w:ascii="Tahoma" w:hAnsi="Tahoma" w:cs="Tahoma"/>
                <w:lang w:val="id-ID"/>
              </w:rPr>
            </w:pPr>
            <w:r w:rsidRPr="00946D88">
              <w:rPr>
                <w:rFonts w:ascii="Tahoma" w:hAnsi="Tahoma" w:cs="Tahoma"/>
                <w:lang w:val="id-ID"/>
              </w:rPr>
              <w:t>DAK</w:t>
            </w:r>
          </w:p>
        </w:tc>
        <w:tc>
          <w:tcPr>
            <w:tcW w:w="6804" w:type="dxa"/>
          </w:tcPr>
          <w:p w:rsidR="00946D88" w:rsidRPr="00946D88" w:rsidRDefault="00946D88" w:rsidP="00946D88">
            <w:pPr>
              <w:numPr>
                <w:ilvl w:val="0"/>
                <w:numId w:val="30"/>
              </w:numPr>
              <w:tabs>
                <w:tab w:val="clear" w:pos="717"/>
                <w:tab w:val="num" w:pos="-5040"/>
              </w:tabs>
              <w:spacing w:line="276" w:lineRule="auto"/>
              <w:ind w:left="317"/>
              <w:jc w:val="both"/>
              <w:rPr>
                <w:rFonts w:ascii="Tahoma" w:hAnsi="Tahoma" w:cs="Tahoma"/>
                <w:lang w:val="id-ID"/>
              </w:rPr>
            </w:pPr>
            <w:r w:rsidRPr="00946D88">
              <w:rPr>
                <w:rFonts w:ascii="Tahoma" w:hAnsi="Tahoma" w:cs="Tahoma"/>
                <w:lang w:val="id-ID"/>
              </w:rPr>
              <w:t>Pengadaan kendaraan roda empat untuk pengangkutan induk dan benih</w:t>
            </w:r>
          </w:p>
          <w:p w:rsidR="00946D88" w:rsidRPr="00946D88" w:rsidRDefault="00946D88" w:rsidP="00946D88">
            <w:pPr>
              <w:numPr>
                <w:ilvl w:val="0"/>
                <w:numId w:val="30"/>
              </w:numPr>
              <w:tabs>
                <w:tab w:val="clear" w:pos="717"/>
                <w:tab w:val="num" w:pos="-5040"/>
              </w:tabs>
              <w:spacing w:line="276" w:lineRule="auto"/>
              <w:ind w:left="317"/>
              <w:jc w:val="both"/>
              <w:rPr>
                <w:rFonts w:ascii="Tahoma" w:hAnsi="Tahoma" w:cs="Tahoma"/>
                <w:lang w:val="id-ID"/>
              </w:rPr>
            </w:pPr>
            <w:r w:rsidRPr="00946D88">
              <w:rPr>
                <w:rFonts w:ascii="Tahoma" w:hAnsi="Tahoma" w:cs="Tahoma"/>
                <w:lang w:val="id-ID"/>
              </w:rPr>
              <w:t>Pengadaan kendaraan roda dua untuk operasional BBIL</w:t>
            </w:r>
          </w:p>
          <w:p w:rsidR="00946D88" w:rsidRPr="00946D88" w:rsidRDefault="00946D88" w:rsidP="00946D88">
            <w:pPr>
              <w:numPr>
                <w:ilvl w:val="0"/>
                <w:numId w:val="30"/>
              </w:numPr>
              <w:tabs>
                <w:tab w:val="clear" w:pos="717"/>
                <w:tab w:val="num" w:pos="-5040"/>
              </w:tabs>
              <w:spacing w:line="276" w:lineRule="auto"/>
              <w:ind w:left="317"/>
              <w:jc w:val="both"/>
              <w:rPr>
                <w:rFonts w:ascii="Tahoma" w:hAnsi="Tahoma" w:cs="Tahoma"/>
                <w:lang w:val="id-ID"/>
              </w:rPr>
            </w:pPr>
            <w:r w:rsidRPr="00946D88">
              <w:rPr>
                <w:rFonts w:ascii="Tahoma" w:hAnsi="Tahoma" w:cs="Tahoma"/>
                <w:lang w:val="id-ID"/>
              </w:rPr>
              <w:t>Pengadaan kendaraan roda dua untuk petugas stastistik</w:t>
            </w:r>
          </w:p>
          <w:p w:rsidR="00946D88" w:rsidRPr="00946D88" w:rsidRDefault="00946D88" w:rsidP="00946D88">
            <w:pPr>
              <w:numPr>
                <w:ilvl w:val="0"/>
                <w:numId w:val="30"/>
              </w:numPr>
              <w:tabs>
                <w:tab w:val="clear" w:pos="717"/>
                <w:tab w:val="num" w:pos="-5040"/>
              </w:tabs>
              <w:spacing w:line="276" w:lineRule="auto"/>
              <w:ind w:left="317"/>
              <w:jc w:val="both"/>
              <w:rPr>
                <w:rFonts w:ascii="Tahoma" w:hAnsi="Tahoma" w:cs="Tahoma"/>
                <w:lang w:val="id-ID"/>
              </w:rPr>
            </w:pPr>
            <w:r w:rsidRPr="00946D88">
              <w:rPr>
                <w:rFonts w:ascii="Tahoma" w:hAnsi="Tahoma" w:cs="Tahoma"/>
                <w:lang w:val="id-ID"/>
              </w:rPr>
              <w:t>Pengadaan laptop</w:t>
            </w:r>
          </w:p>
          <w:p w:rsidR="00946D88" w:rsidRPr="00946D88" w:rsidRDefault="00946D88" w:rsidP="00946D88">
            <w:pPr>
              <w:numPr>
                <w:ilvl w:val="0"/>
                <w:numId w:val="30"/>
              </w:numPr>
              <w:tabs>
                <w:tab w:val="clear" w:pos="717"/>
                <w:tab w:val="num" w:pos="-5040"/>
              </w:tabs>
              <w:spacing w:line="276" w:lineRule="auto"/>
              <w:ind w:left="317"/>
              <w:jc w:val="both"/>
              <w:rPr>
                <w:rFonts w:ascii="Tahoma" w:hAnsi="Tahoma" w:cs="Tahoma"/>
                <w:lang w:val="id-ID"/>
              </w:rPr>
            </w:pPr>
            <w:r w:rsidRPr="00946D88">
              <w:rPr>
                <w:rFonts w:ascii="Tahoma" w:hAnsi="Tahoma" w:cs="Tahoma"/>
                <w:lang w:val="id-ID"/>
              </w:rPr>
              <w:t>Pengadaan printer</w:t>
            </w:r>
          </w:p>
          <w:p w:rsidR="00946D88" w:rsidRPr="00946D88" w:rsidRDefault="00946D88" w:rsidP="00946D88">
            <w:pPr>
              <w:numPr>
                <w:ilvl w:val="0"/>
                <w:numId w:val="30"/>
              </w:numPr>
              <w:tabs>
                <w:tab w:val="clear" w:pos="717"/>
                <w:tab w:val="num" w:pos="-5040"/>
              </w:tabs>
              <w:spacing w:line="276" w:lineRule="auto"/>
              <w:ind w:left="317"/>
              <w:jc w:val="both"/>
              <w:rPr>
                <w:rFonts w:ascii="Tahoma" w:hAnsi="Tahoma" w:cs="Tahoma"/>
                <w:lang w:val="id-ID"/>
              </w:rPr>
            </w:pPr>
            <w:r w:rsidRPr="00946D88">
              <w:rPr>
                <w:rFonts w:ascii="Tahoma" w:hAnsi="Tahoma" w:cs="Tahoma"/>
                <w:lang w:val="id-ID"/>
              </w:rPr>
              <w:t>Pengadaan kamera digital</w:t>
            </w:r>
          </w:p>
        </w:tc>
      </w:tr>
      <w:tr w:rsidR="00946D88" w:rsidRPr="00946D88" w:rsidTr="00946D88">
        <w:tc>
          <w:tcPr>
            <w:tcW w:w="567" w:type="dxa"/>
          </w:tcPr>
          <w:p w:rsidR="00946D88" w:rsidRPr="00946D88" w:rsidRDefault="00946D88" w:rsidP="00AE7C98">
            <w:pPr>
              <w:spacing w:line="276" w:lineRule="auto"/>
              <w:jc w:val="center"/>
              <w:rPr>
                <w:rFonts w:ascii="Tahoma" w:hAnsi="Tahoma" w:cs="Tahoma"/>
                <w:lang w:val="id-ID"/>
              </w:rPr>
            </w:pPr>
            <w:r w:rsidRPr="00946D88">
              <w:rPr>
                <w:rFonts w:ascii="Tahoma" w:hAnsi="Tahoma" w:cs="Tahoma"/>
                <w:lang w:val="id-ID"/>
              </w:rPr>
              <w:t>2</w:t>
            </w:r>
          </w:p>
        </w:tc>
        <w:tc>
          <w:tcPr>
            <w:tcW w:w="1701" w:type="dxa"/>
          </w:tcPr>
          <w:p w:rsidR="00946D88" w:rsidRPr="00946D88" w:rsidRDefault="00946D88" w:rsidP="00AE7C98">
            <w:pPr>
              <w:spacing w:line="276" w:lineRule="auto"/>
              <w:jc w:val="center"/>
              <w:rPr>
                <w:rFonts w:ascii="Tahoma" w:hAnsi="Tahoma" w:cs="Tahoma"/>
                <w:lang w:val="id-ID"/>
              </w:rPr>
            </w:pPr>
            <w:r w:rsidRPr="00946D88">
              <w:rPr>
                <w:rFonts w:ascii="Tahoma" w:hAnsi="Tahoma" w:cs="Tahoma"/>
                <w:lang w:val="id-ID"/>
              </w:rPr>
              <w:t>DAU</w:t>
            </w:r>
          </w:p>
          <w:p w:rsidR="00946D88" w:rsidRPr="00946D88" w:rsidRDefault="00946D88" w:rsidP="00AE7C98">
            <w:pPr>
              <w:spacing w:line="276" w:lineRule="auto"/>
              <w:jc w:val="center"/>
              <w:rPr>
                <w:rFonts w:ascii="Tahoma" w:hAnsi="Tahoma" w:cs="Tahoma"/>
                <w:lang w:val="id-ID"/>
              </w:rPr>
            </w:pPr>
            <w:r w:rsidRPr="00946D88">
              <w:rPr>
                <w:rFonts w:ascii="Tahoma" w:hAnsi="Tahoma" w:cs="Tahoma"/>
                <w:lang w:val="id-ID"/>
              </w:rPr>
              <w:t>(belanja modal)</w:t>
            </w:r>
          </w:p>
        </w:tc>
        <w:tc>
          <w:tcPr>
            <w:tcW w:w="6804" w:type="dxa"/>
          </w:tcPr>
          <w:p w:rsidR="00946D88" w:rsidRPr="00946D88" w:rsidRDefault="00946D88" w:rsidP="00946D88">
            <w:pPr>
              <w:numPr>
                <w:ilvl w:val="1"/>
                <w:numId w:val="27"/>
              </w:numPr>
              <w:spacing w:line="276" w:lineRule="auto"/>
              <w:ind w:left="317"/>
              <w:jc w:val="both"/>
              <w:rPr>
                <w:rFonts w:ascii="Tahoma" w:hAnsi="Tahoma" w:cs="Tahoma"/>
                <w:lang w:val="id-ID"/>
              </w:rPr>
            </w:pPr>
            <w:r w:rsidRPr="00946D88">
              <w:rPr>
                <w:rFonts w:ascii="Tahoma" w:hAnsi="Tahoma" w:cs="Tahoma"/>
                <w:lang w:val="id-ID"/>
              </w:rPr>
              <w:t>Pengadaan pompa air</w:t>
            </w:r>
          </w:p>
          <w:p w:rsidR="00946D88" w:rsidRPr="00946D88" w:rsidRDefault="00946D88" w:rsidP="00946D88">
            <w:pPr>
              <w:numPr>
                <w:ilvl w:val="1"/>
                <w:numId w:val="27"/>
              </w:numPr>
              <w:spacing w:line="276" w:lineRule="auto"/>
              <w:ind w:left="317"/>
              <w:jc w:val="both"/>
              <w:rPr>
                <w:rFonts w:ascii="Tahoma" w:hAnsi="Tahoma" w:cs="Tahoma"/>
                <w:lang w:val="id-ID"/>
              </w:rPr>
            </w:pPr>
            <w:r w:rsidRPr="00946D88">
              <w:rPr>
                <w:rFonts w:ascii="Tahoma" w:hAnsi="Tahoma" w:cs="Tahoma"/>
                <w:lang w:val="id-ID"/>
              </w:rPr>
              <w:t>Pengadaan mesin potong rumput</w:t>
            </w:r>
          </w:p>
          <w:p w:rsidR="00946D88" w:rsidRPr="00946D88" w:rsidRDefault="00946D88" w:rsidP="00946D88">
            <w:pPr>
              <w:numPr>
                <w:ilvl w:val="1"/>
                <w:numId w:val="27"/>
              </w:numPr>
              <w:spacing w:line="276" w:lineRule="auto"/>
              <w:ind w:left="317"/>
              <w:jc w:val="both"/>
              <w:rPr>
                <w:rFonts w:ascii="Tahoma" w:hAnsi="Tahoma" w:cs="Tahoma"/>
                <w:lang w:val="id-ID"/>
              </w:rPr>
            </w:pPr>
            <w:r w:rsidRPr="00946D88">
              <w:rPr>
                <w:rFonts w:ascii="Tahoma" w:hAnsi="Tahoma" w:cs="Tahoma"/>
                <w:lang w:val="id-ID"/>
              </w:rPr>
              <w:t>Pengadaan alat pengukur pH air dan pompa aerasi</w:t>
            </w:r>
          </w:p>
          <w:p w:rsidR="00946D88" w:rsidRPr="00946D88" w:rsidRDefault="00946D88" w:rsidP="00946D88">
            <w:pPr>
              <w:numPr>
                <w:ilvl w:val="1"/>
                <w:numId w:val="27"/>
              </w:numPr>
              <w:spacing w:line="276" w:lineRule="auto"/>
              <w:ind w:left="317"/>
              <w:jc w:val="both"/>
              <w:rPr>
                <w:rFonts w:ascii="Tahoma" w:hAnsi="Tahoma" w:cs="Tahoma"/>
                <w:lang w:val="id-ID"/>
              </w:rPr>
            </w:pPr>
            <w:r w:rsidRPr="00946D88">
              <w:rPr>
                <w:rFonts w:ascii="Tahoma" w:hAnsi="Tahoma" w:cs="Tahoma"/>
                <w:lang w:val="id-ID"/>
              </w:rPr>
              <w:t>Pembuatan instalasi aerasi</w:t>
            </w:r>
          </w:p>
          <w:p w:rsidR="00946D88" w:rsidRPr="00946D88" w:rsidRDefault="00946D88" w:rsidP="00946D88">
            <w:pPr>
              <w:numPr>
                <w:ilvl w:val="1"/>
                <w:numId w:val="27"/>
              </w:numPr>
              <w:spacing w:line="276" w:lineRule="auto"/>
              <w:ind w:left="317"/>
              <w:jc w:val="both"/>
              <w:rPr>
                <w:rFonts w:ascii="Tahoma" w:hAnsi="Tahoma" w:cs="Tahoma"/>
                <w:lang w:val="id-ID"/>
              </w:rPr>
            </w:pPr>
            <w:r w:rsidRPr="00946D88">
              <w:rPr>
                <w:rFonts w:ascii="Tahoma" w:hAnsi="Tahoma" w:cs="Tahoma"/>
                <w:lang w:val="id-ID"/>
              </w:rPr>
              <w:t>Pemasangan plastik di jendela bangsal udang</w:t>
            </w:r>
          </w:p>
          <w:p w:rsidR="00946D88" w:rsidRPr="00946D88" w:rsidRDefault="00946D88" w:rsidP="00946D88">
            <w:pPr>
              <w:numPr>
                <w:ilvl w:val="1"/>
                <w:numId w:val="27"/>
              </w:numPr>
              <w:spacing w:line="276" w:lineRule="auto"/>
              <w:ind w:left="317"/>
              <w:jc w:val="both"/>
              <w:rPr>
                <w:rFonts w:ascii="Tahoma" w:hAnsi="Tahoma" w:cs="Tahoma"/>
                <w:lang w:val="id-ID"/>
              </w:rPr>
            </w:pPr>
            <w:r w:rsidRPr="00946D88">
              <w:rPr>
                <w:rFonts w:ascii="Tahoma" w:hAnsi="Tahoma" w:cs="Tahoma"/>
                <w:lang w:val="id-ID"/>
              </w:rPr>
              <w:t>Pengadaan induk udang galah dan ikan untuk bantuan pokdakan kelurahan samkai</w:t>
            </w:r>
          </w:p>
          <w:p w:rsidR="00946D88" w:rsidRPr="00946D88" w:rsidRDefault="00946D88" w:rsidP="00946D88">
            <w:pPr>
              <w:numPr>
                <w:ilvl w:val="1"/>
                <w:numId w:val="27"/>
              </w:numPr>
              <w:spacing w:line="276" w:lineRule="auto"/>
              <w:ind w:left="317"/>
              <w:jc w:val="both"/>
              <w:rPr>
                <w:rFonts w:ascii="Tahoma" w:hAnsi="Tahoma" w:cs="Tahoma"/>
                <w:lang w:val="id-ID"/>
              </w:rPr>
            </w:pPr>
            <w:r w:rsidRPr="00946D88">
              <w:rPr>
                <w:rFonts w:ascii="Tahoma" w:hAnsi="Tahoma" w:cs="Tahoma"/>
                <w:lang w:val="id-ID"/>
              </w:rPr>
              <w:t>Pengadaan peralatan produksi (bak fiber glass, tabung oksigen, selang aerasi, selang air, aerator, pompa filter dan alkon)</w:t>
            </w:r>
          </w:p>
          <w:p w:rsidR="00946D88" w:rsidRPr="00946D88" w:rsidRDefault="00946D88" w:rsidP="00946D88">
            <w:pPr>
              <w:numPr>
                <w:ilvl w:val="1"/>
                <w:numId w:val="27"/>
              </w:numPr>
              <w:spacing w:line="276" w:lineRule="auto"/>
              <w:ind w:left="317"/>
              <w:jc w:val="both"/>
              <w:rPr>
                <w:rFonts w:ascii="Tahoma" w:hAnsi="Tahoma" w:cs="Tahoma"/>
                <w:lang w:val="id-ID"/>
              </w:rPr>
            </w:pPr>
            <w:r w:rsidRPr="00946D88">
              <w:rPr>
                <w:rFonts w:ascii="Tahoma" w:hAnsi="Tahoma" w:cs="Tahoma"/>
                <w:lang w:val="id-ID"/>
              </w:rPr>
              <w:t>Pengadaan mesin pakan ikan kapasitas 1 ton / hari</w:t>
            </w:r>
          </w:p>
          <w:p w:rsidR="00946D88" w:rsidRPr="00946D88" w:rsidRDefault="00946D88" w:rsidP="00946D88">
            <w:pPr>
              <w:numPr>
                <w:ilvl w:val="1"/>
                <w:numId w:val="27"/>
              </w:numPr>
              <w:spacing w:line="276" w:lineRule="auto"/>
              <w:ind w:left="317"/>
              <w:jc w:val="both"/>
              <w:rPr>
                <w:rFonts w:ascii="Tahoma" w:hAnsi="Tahoma" w:cs="Tahoma"/>
                <w:lang w:val="id-ID"/>
              </w:rPr>
            </w:pPr>
            <w:r w:rsidRPr="00946D88">
              <w:rPr>
                <w:rFonts w:ascii="Tahoma" w:hAnsi="Tahoma" w:cs="Tahoma"/>
                <w:lang w:val="id-ID"/>
              </w:rPr>
              <w:t>Pembangunan kolam pendederan ukuran 10 x 20 m sebanyak 2 unit dan ukuran 15 x 15 m sebanyak 2 unit</w:t>
            </w:r>
          </w:p>
          <w:p w:rsidR="00946D88" w:rsidRPr="00946D88" w:rsidRDefault="00946D88" w:rsidP="00946D88">
            <w:pPr>
              <w:numPr>
                <w:ilvl w:val="1"/>
                <w:numId w:val="27"/>
              </w:numPr>
              <w:spacing w:line="276" w:lineRule="auto"/>
              <w:ind w:left="317"/>
              <w:jc w:val="both"/>
              <w:rPr>
                <w:rFonts w:ascii="Tahoma" w:hAnsi="Tahoma" w:cs="Tahoma"/>
                <w:lang w:val="id-ID"/>
              </w:rPr>
            </w:pPr>
            <w:r w:rsidRPr="00946D88">
              <w:rPr>
                <w:rFonts w:ascii="Tahoma" w:hAnsi="Tahoma" w:cs="Tahoma"/>
                <w:lang w:val="id-ID"/>
              </w:rPr>
              <w:t>Pembuatan pintu pengeluaran kolam sebanyak 4 unit</w:t>
            </w:r>
          </w:p>
          <w:p w:rsidR="00946D88" w:rsidRPr="00946D88" w:rsidRDefault="00946D88" w:rsidP="00946D88">
            <w:pPr>
              <w:numPr>
                <w:ilvl w:val="1"/>
                <w:numId w:val="27"/>
              </w:numPr>
              <w:spacing w:line="276" w:lineRule="auto"/>
              <w:ind w:left="317"/>
              <w:jc w:val="both"/>
              <w:rPr>
                <w:rFonts w:ascii="Tahoma" w:hAnsi="Tahoma" w:cs="Tahoma"/>
                <w:lang w:val="id-ID"/>
              </w:rPr>
            </w:pPr>
            <w:r w:rsidRPr="00946D88">
              <w:rPr>
                <w:rFonts w:ascii="Tahoma" w:hAnsi="Tahoma" w:cs="Tahoma"/>
                <w:lang w:val="id-ID"/>
              </w:rPr>
              <w:t>Pembuatan atap penutup bak filter</w:t>
            </w:r>
          </w:p>
          <w:p w:rsidR="00946D88" w:rsidRPr="00946D88" w:rsidRDefault="00946D88" w:rsidP="00946D88">
            <w:pPr>
              <w:numPr>
                <w:ilvl w:val="1"/>
                <w:numId w:val="27"/>
              </w:numPr>
              <w:spacing w:line="276" w:lineRule="auto"/>
              <w:ind w:left="317"/>
              <w:jc w:val="both"/>
              <w:rPr>
                <w:rFonts w:ascii="Tahoma" w:hAnsi="Tahoma" w:cs="Tahoma"/>
                <w:lang w:val="id-ID"/>
              </w:rPr>
            </w:pPr>
            <w:r w:rsidRPr="00946D88">
              <w:rPr>
                <w:rFonts w:ascii="Tahoma" w:hAnsi="Tahoma" w:cs="Tahoma"/>
                <w:lang w:val="id-ID"/>
              </w:rPr>
              <w:t>Penataan kolam/galian masyarakat kelurahan samkai</w:t>
            </w:r>
          </w:p>
          <w:p w:rsidR="00946D88" w:rsidRPr="00946D88" w:rsidRDefault="00946D88" w:rsidP="00946D88">
            <w:pPr>
              <w:numPr>
                <w:ilvl w:val="1"/>
                <w:numId w:val="27"/>
              </w:numPr>
              <w:spacing w:line="276" w:lineRule="auto"/>
              <w:ind w:left="317"/>
              <w:jc w:val="both"/>
              <w:rPr>
                <w:rFonts w:ascii="Tahoma" w:hAnsi="Tahoma" w:cs="Tahoma"/>
                <w:lang w:val="id-ID"/>
              </w:rPr>
            </w:pPr>
            <w:r w:rsidRPr="00946D88">
              <w:rPr>
                <w:rFonts w:ascii="Tahoma" w:hAnsi="Tahoma" w:cs="Tahoma"/>
                <w:lang w:val="id-ID"/>
              </w:rPr>
              <w:t>Kegiatan restocking di distrik merauke, semangga, tanah miring dan jagebob</w:t>
            </w:r>
          </w:p>
        </w:tc>
      </w:tr>
    </w:tbl>
    <w:p w:rsidR="00946D88" w:rsidRPr="00793FDC" w:rsidRDefault="00946D88" w:rsidP="00946D88">
      <w:pPr>
        <w:spacing w:line="276" w:lineRule="auto"/>
        <w:ind w:left="851"/>
        <w:jc w:val="both"/>
        <w:rPr>
          <w:rFonts w:ascii="Tahoma" w:hAnsi="Tahoma" w:cs="Tahoma"/>
          <w:lang w:val="id-ID"/>
        </w:rPr>
      </w:pPr>
    </w:p>
    <w:p w:rsidR="00946D88" w:rsidRPr="00793FDC" w:rsidRDefault="00946D88" w:rsidP="00793FDC">
      <w:pPr>
        <w:numPr>
          <w:ilvl w:val="0"/>
          <w:numId w:val="28"/>
        </w:numPr>
        <w:spacing w:line="276" w:lineRule="auto"/>
        <w:ind w:left="426" w:hanging="426"/>
        <w:rPr>
          <w:rFonts w:ascii="Tahoma" w:hAnsi="Tahoma" w:cs="Tahoma"/>
          <w:b/>
          <w:lang w:val="id-ID"/>
        </w:rPr>
      </w:pPr>
      <w:r w:rsidRPr="00793FDC">
        <w:rPr>
          <w:rFonts w:ascii="Tahoma" w:hAnsi="Tahoma" w:cs="Tahoma"/>
          <w:b/>
          <w:lang w:val="id-ID"/>
        </w:rPr>
        <w:t xml:space="preserve">  Kegiatan PUMP-PB dari dana APBN</w:t>
      </w:r>
    </w:p>
    <w:p w:rsidR="00793FDC" w:rsidRPr="00793FDC" w:rsidRDefault="00793FDC" w:rsidP="00793FDC">
      <w:pPr>
        <w:spacing w:line="276" w:lineRule="auto"/>
        <w:ind w:left="426"/>
        <w:rPr>
          <w:rFonts w:ascii="Tahoma" w:hAnsi="Tahoma" w:cs="Tahoma"/>
          <w:b/>
          <w:lang w:val="id-ID"/>
        </w:rPr>
      </w:pPr>
    </w:p>
    <w:p w:rsidR="00946D88" w:rsidRDefault="00793FDC" w:rsidP="00793FDC">
      <w:pPr>
        <w:tabs>
          <w:tab w:val="left" w:pos="-5040"/>
        </w:tabs>
        <w:spacing w:after="60" w:line="360" w:lineRule="auto"/>
        <w:jc w:val="both"/>
        <w:rPr>
          <w:rFonts w:ascii="Tahoma" w:hAnsi="Tahoma" w:cs="Tahoma"/>
          <w:lang w:val="id-ID"/>
        </w:rPr>
      </w:pPr>
      <w:r w:rsidRPr="00793FDC">
        <w:rPr>
          <w:rFonts w:ascii="Tahoma" w:hAnsi="Tahoma" w:cs="Tahoma"/>
          <w:lang w:val="id-ID"/>
        </w:rPr>
        <w:tab/>
      </w:r>
      <w:r w:rsidR="00946D88" w:rsidRPr="00793FDC">
        <w:rPr>
          <w:rFonts w:ascii="Tahoma" w:hAnsi="Tahoma" w:cs="Tahoma"/>
          <w:lang w:val="id-ID"/>
        </w:rPr>
        <w:t>Pelaksanaan Kegiatan PUMP-PB oleh Bidang Perikanan Budidaya, di awali dengan pembentukan Tim Teknis PUMP-PB melalui SK Kepala Dinas Kelautan dan Perikanan Kabupaten Merauke nomor 602/0374 tanggal 30 Maret 2011. Berdasarkan hasil identifikasi dan verifikasi yang dilakukan oleh Tim teknis ditetapkan ada 4 kelompok pembudidaya ikan (pokdakan) yang menerima dana bantuan langsung masyarakat (BLM) PUMP-PB tahun 2011, nama pokdakan penerima dana BLM PUMP-PB di Kabupaten Merauke, d</w:t>
      </w:r>
      <w:bookmarkStart w:id="0" w:name="_Toc309940970"/>
      <w:r>
        <w:rPr>
          <w:rFonts w:ascii="Tahoma" w:hAnsi="Tahoma" w:cs="Tahoma"/>
          <w:lang w:val="id-ID"/>
        </w:rPr>
        <w:t>apat dilihat pada Tabel berikut :</w:t>
      </w:r>
    </w:p>
    <w:p w:rsidR="00793FDC" w:rsidRDefault="00793FDC" w:rsidP="00793FDC">
      <w:pPr>
        <w:tabs>
          <w:tab w:val="left" w:pos="-5040"/>
        </w:tabs>
        <w:spacing w:after="60" w:line="360" w:lineRule="auto"/>
        <w:jc w:val="both"/>
        <w:rPr>
          <w:rFonts w:ascii="Tahoma" w:hAnsi="Tahoma" w:cs="Tahoma"/>
          <w:lang w:val="id-ID"/>
        </w:rPr>
      </w:pPr>
    </w:p>
    <w:p w:rsidR="00793FDC" w:rsidRDefault="00793FDC" w:rsidP="00793FDC">
      <w:pPr>
        <w:tabs>
          <w:tab w:val="left" w:pos="-5040"/>
        </w:tabs>
        <w:spacing w:after="60" w:line="276" w:lineRule="auto"/>
        <w:jc w:val="both"/>
        <w:rPr>
          <w:rFonts w:ascii="Tahoma" w:hAnsi="Tahoma" w:cs="Tahoma"/>
          <w:lang w:val="id-ID"/>
        </w:rPr>
      </w:pPr>
    </w:p>
    <w:p w:rsidR="00793FDC" w:rsidRDefault="00793FDC" w:rsidP="00793FDC">
      <w:pPr>
        <w:tabs>
          <w:tab w:val="left" w:pos="-5040"/>
        </w:tabs>
        <w:spacing w:after="60" w:line="276" w:lineRule="auto"/>
        <w:jc w:val="both"/>
        <w:rPr>
          <w:rFonts w:ascii="Tahoma" w:hAnsi="Tahoma" w:cs="Tahoma"/>
          <w:lang w:val="id-ID"/>
        </w:rPr>
      </w:pPr>
    </w:p>
    <w:p w:rsidR="00DA3133" w:rsidRDefault="00DA3133" w:rsidP="00793FDC">
      <w:pPr>
        <w:tabs>
          <w:tab w:val="left" w:pos="-5040"/>
        </w:tabs>
        <w:spacing w:after="60" w:line="276" w:lineRule="auto"/>
        <w:jc w:val="both"/>
        <w:rPr>
          <w:rFonts w:ascii="Tahoma" w:hAnsi="Tahoma" w:cs="Tahoma"/>
          <w:lang w:val="id-ID"/>
        </w:rPr>
      </w:pPr>
    </w:p>
    <w:p w:rsidR="00793FDC" w:rsidRDefault="00793FDC" w:rsidP="00793FDC">
      <w:pPr>
        <w:tabs>
          <w:tab w:val="left" w:pos="-5040"/>
        </w:tabs>
        <w:spacing w:after="60" w:line="276" w:lineRule="auto"/>
        <w:jc w:val="both"/>
        <w:rPr>
          <w:rFonts w:ascii="Tahoma" w:hAnsi="Tahoma" w:cs="Tahoma"/>
          <w:lang w:val="id-ID"/>
        </w:rPr>
      </w:pPr>
    </w:p>
    <w:p w:rsidR="00946D88" w:rsidRDefault="00946D88" w:rsidP="00793FDC">
      <w:pPr>
        <w:tabs>
          <w:tab w:val="left" w:pos="-5040"/>
        </w:tabs>
        <w:spacing w:line="276" w:lineRule="auto"/>
        <w:ind w:left="1134" w:hanging="1134"/>
        <w:jc w:val="both"/>
        <w:rPr>
          <w:rFonts w:ascii="Tahoma" w:hAnsi="Tahoma" w:cs="Tahoma"/>
          <w:lang w:val="id-ID"/>
        </w:rPr>
      </w:pPr>
      <w:r w:rsidRPr="00793FDC">
        <w:rPr>
          <w:rFonts w:ascii="Tahoma" w:hAnsi="Tahoma" w:cs="Tahoma"/>
          <w:lang w:val="id-ID"/>
        </w:rPr>
        <w:t xml:space="preserve">Tabel </w:t>
      </w:r>
      <w:r w:rsidR="00606D9E">
        <w:rPr>
          <w:rFonts w:ascii="Tahoma" w:hAnsi="Tahoma" w:cs="Tahoma"/>
          <w:lang w:val="id-ID"/>
        </w:rPr>
        <w:t>1</w:t>
      </w:r>
      <w:r w:rsidR="00785A1A">
        <w:rPr>
          <w:rFonts w:ascii="Tahoma" w:hAnsi="Tahoma" w:cs="Tahoma"/>
          <w:lang w:val="id-ID"/>
        </w:rPr>
        <w:t>6</w:t>
      </w:r>
      <w:r w:rsidRPr="00793FDC">
        <w:rPr>
          <w:rFonts w:ascii="Tahoma" w:hAnsi="Tahoma" w:cs="Tahoma"/>
          <w:lang w:val="id-ID"/>
        </w:rPr>
        <w:t>.  Nama Kelompok Pembudidaya Ikan (pokdakan) penerima BLM PUMP-PB Tahun 2011</w:t>
      </w:r>
      <w:bookmarkEnd w:id="0"/>
    </w:p>
    <w:p w:rsidR="00793FDC" w:rsidRPr="00793FDC" w:rsidRDefault="00793FDC" w:rsidP="00946D88">
      <w:pPr>
        <w:tabs>
          <w:tab w:val="left" w:pos="-5040"/>
        </w:tabs>
        <w:spacing w:line="276" w:lineRule="auto"/>
        <w:ind w:left="1843" w:hanging="992"/>
        <w:jc w:val="both"/>
        <w:rPr>
          <w:rFonts w:ascii="Tahoma" w:hAnsi="Tahoma" w:cs="Tahoma"/>
          <w:lang w:val="id-ID"/>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09"/>
        <w:gridCol w:w="1701"/>
        <w:gridCol w:w="1560"/>
        <w:gridCol w:w="2693"/>
      </w:tblGrid>
      <w:tr w:rsidR="00946D88" w:rsidRPr="00793FDC" w:rsidTr="00793FDC">
        <w:tc>
          <w:tcPr>
            <w:tcW w:w="709" w:type="dxa"/>
            <w:vMerge w:val="restart"/>
            <w:vAlign w:val="center"/>
          </w:tcPr>
          <w:p w:rsidR="00946D88" w:rsidRPr="00793FDC" w:rsidRDefault="00946D88" w:rsidP="00AE7C98">
            <w:pPr>
              <w:spacing w:line="276" w:lineRule="auto"/>
              <w:jc w:val="center"/>
              <w:rPr>
                <w:rFonts w:ascii="Tahoma" w:hAnsi="Tahoma" w:cs="Tahoma"/>
                <w:b/>
                <w:lang w:val="id-ID"/>
              </w:rPr>
            </w:pPr>
            <w:r w:rsidRPr="00793FDC">
              <w:rPr>
                <w:rFonts w:ascii="Tahoma" w:hAnsi="Tahoma" w:cs="Tahoma"/>
                <w:b/>
                <w:lang w:val="id-ID"/>
              </w:rPr>
              <w:t>No</w:t>
            </w:r>
          </w:p>
        </w:tc>
        <w:tc>
          <w:tcPr>
            <w:tcW w:w="2409" w:type="dxa"/>
            <w:vMerge w:val="restart"/>
            <w:vAlign w:val="center"/>
          </w:tcPr>
          <w:p w:rsidR="00946D88" w:rsidRPr="00793FDC" w:rsidRDefault="00946D88" w:rsidP="00AE7C98">
            <w:pPr>
              <w:spacing w:line="276" w:lineRule="auto"/>
              <w:jc w:val="center"/>
              <w:rPr>
                <w:rFonts w:ascii="Tahoma" w:hAnsi="Tahoma" w:cs="Tahoma"/>
                <w:b/>
                <w:lang w:val="id-ID"/>
              </w:rPr>
            </w:pPr>
            <w:r w:rsidRPr="00793FDC">
              <w:rPr>
                <w:rFonts w:ascii="Tahoma" w:hAnsi="Tahoma" w:cs="Tahoma"/>
                <w:b/>
                <w:lang w:val="id-ID"/>
              </w:rPr>
              <w:t>Nama Pokdakan</w:t>
            </w:r>
          </w:p>
        </w:tc>
        <w:tc>
          <w:tcPr>
            <w:tcW w:w="3261" w:type="dxa"/>
            <w:gridSpan w:val="2"/>
            <w:vAlign w:val="center"/>
          </w:tcPr>
          <w:p w:rsidR="00946D88" w:rsidRPr="00793FDC" w:rsidRDefault="00946D88" w:rsidP="00AE7C98">
            <w:pPr>
              <w:spacing w:line="276" w:lineRule="auto"/>
              <w:jc w:val="center"/>
              <w:rPr>
                <w:rFonts w:ascii="Tahoma" w:hAnsi="Tahoma" w:cs="Tahoma"/>
                <w:b/>
                <w:lang w:val="id-ID"/>
              </w:rPr>
            </w:pPr>
            <w:r w:rsidRPr="00793FDC">
              <w:rPr>
                <w:rFonts w:ascii="Tahoma" w:hAnsi="Tahoma" w:cs="Tahoma"/>
                <w:b/>
                <w:lang w:val="id-ID"/>
              </w:rPr>
              <w:t>Alamat Pokdakan</w:t>
            </w:r>
          </w:p>
        </w:tc>
        <w:tc>
          <w:tcPr>
            <w:tcW w:w="2693" w:type="dxa"/>
            <w:vMerge w:val="restart"/>
            <w:vAlign w:val="center"/>
          </w:tcPr>
          <w:p w:rsidR="00946D88" w:rsidRPr="00793FDC" w:rsidRDefault="00946D88" w:rsidP="00AE7C98">
            <w:pPr>
              <w:spacing w:line="276" w:lineRule="auto"/>
              <w:jc w:val="center"/>
              <w:rPr>
                <w:rFonts w:ascii="Tahoma" w:hAnsi="Tahoma" w:cs="Tahoma"/>
                <w:b/>
                <w:lang w:val="id-ID"/>
              </w:rPr>
            </w:pPr>
            <w:r w:rsidRPr="00793FDC">
              <w:rPr>
                <w:rFonts w:ascii="Tahoma" w:hAnsi="Tahoma" w:cs="Tahoma"/>
                <w:b/>
                <w:lang w:val="id-ID"/>
              </w:rPr>
              <w:t>Titik</w:t>
            </w:r>
          </w:p>
          <w:p w:rsidR="00946D88" w:rsidRPr="00793FDC" w:rsidRDefault="00946D88" w:rsidP="00AE7C98">
            <w:pPr>
              <w:spacing w:line="276" w:lineRule="auto"/>
              <w:jc w:val="center"/>
              <w:rPr>
                <w:rFonts w:ascii="Tahoma" w:hAnsi="Tahoma" w:cs="Tahoma"/>
                <w:b/>
                <w:lang w:val="id-ID"/>
              </w:rPr>
            </w:pPr>
            <w:r w:rsidRPr="00793FDC">
              <w:rPr>
                <w:rFonts w:ascii="Tahoma" w:hAnsi="Tahoma" w:cs="Tahoma"/>
                <w:b/>
                <w:lang w:val="id-ID"/>
              </w:rPr>
              <w:t>Koordinat</w:t>
            </w:r>
          </w:p>
        </w:tc>
      </w:tr>
      <w:tr w:rsidR="00946D88" w:rsidRPr="00793FDC" w:rsidTr="00793FDC">
        <w:tc>
          <w:tcPr>
            <w:tcW w:w="709" w:type="dxa"/>
            <w:vMerge/>
            <w:vAlign w:val="center"/>
          </w:tcPr>
          <w:p w:rsidR="00946D88" w:rsidRPr="00793FDC" w:rsidRDefault="00946D88" w:rsidP="00AE7C98">
            <w:pPr>
              <w:spacing w:line="276" w:lineRule="auto"/>
              <w:jc w:val="center"/>
              <w:rPr>
                <w:rFonts w:ascii="Tahoma" w:hAnsi="Tahoma" w:cs="Tahoma"/>
                <w:b/>
                <w:lang w:val="id-ID"/>
              </w:rPr>
            </w:pPr>
          </w:p>
        </w:tc>
        <w:tc>
          <w:tcPr>
            <w:tcW w:w="2409" w:type="dxa"/>
            <w:vMerge/>
            <w:vAlign w:val="center"/>
          </w:tcPr>
          <w:p w:rsidR="00946D88" w:rsidRPr="00793FDC" w:rsidRDefault="00946D88" w:rsidP="00AE7C98">
            <w:pPr>
              <w:spacing w:line="276" w:lineRule="auto"/>
              <w:jc w:val="center"/>
              <w:rPr>
                <w:rFonts w:ascii="Tahoma" w:hAnsi="Tahoma" w:cs="Tahoma"/>
                <w:b/>
                <w:lang w:val="id-ID"/>
              </w:rPr>
            </w:pPr>
          </w:p>
        </w:tc>
        <w:tc>
          <w:tcPr>
            <w:tcW w:w="1701" w:type="dxa"/>
            <w:vAlign w:val="center"/>
          </w:tcPr>
          <w:p w:rsidR="00946D88" w:rsidRPr="00793FDC" w:rsidRDefault="00946D88" w:rsidP="00AE7C98">
            <w:pPr>
              <w:spacing w:line="276" w:lineRule="auto"/>
              <w:jc w:val="center"/>
              <w:rPr>
                <w:rFonts w:ascii="Tahoma" w:hAnsi="Tahoma" w:cs="Tahoma"/>
                <w:b/>
                <w:lang w:val="id-ID"/>
              </w:rPr>
            </w:pPr>
            <w:r w:rsidRPr="00793FDC">
              <w:rPr>
                <w:rFonts w:ascii="Tahoma" w:hAnsi="Tahoma" w:cs="Tahoma"/>
                <w:b/>
                <w:lang w:val="id-ID"/>
              </w:rPr>
              <w:t>Kampung</w:t>
            </w:r>
          </w:p>
        </w:tc>
        <w:tc>
          <w:tcPr>
            <w:tcW w:w="1560" w:type="dxa"/>
            <w:vAlign w:val="center"/>
          </w:tcPr>
          <w:p w:rsidR="00946D88" w:rsidRPr="00793FDC" w:rsidRDefault="00946D88" w:rsidP="00AE7C98">
            <w:pPr>
              <w:spacing w:line="276" w:lineRule="auto"/>
              <w:jc w:val="center"/>
              <w:rPr>
                <w:rFonts w:ascii="Tahoma" w:hAnsi="Tahoma" w:cs="Tahoma"/>
                <w:b/>
                <w:lang w:val="id-ID"/>
              </w:rPr>
            </w:pPr>
            <w:r w:rsidRPr="00793FDC">
              <w:rPr>
                <w:rFonts w:ascii="Tahoma" w:hAnsi="Tahoma" w:cs="Tahoma"/>
                <w:b/>
                <w:lang w:val="id-ID"/>
              </w:rPr>
              <w:t>Distrik</w:t>
            </w:r>
          </w:p>
        </w:tc>
        <w:tc>
          <w:tcPr>
            <w:tcW w:w="2693" w:type="dxa"/>
            <w:vMerge/>
          </w:tcPr>
          <w:p w:rsidR="00946D88" w:rsidRPr="00793FDC" w:rsidRDefault="00946D88" w:rsidP="00AE7C98">
            <w:pPr>
              <w:spacing w:line="276" w:lineRule="auto"/>
              <w:jc w:val="both"/>
              <w:rPr>
                <w:rFonts w:ascii="Tahoma" w:hAnsi="Tahoma" w:cs="Tahoma"/>
                <w:b/>
                <w:lang w:val="id-ID"/>
              </w:rPr>
            </w:pPr>
          </w:p>
        </w:tc>
      </w:tr>
      <w:tr w:rsidR="00946D88" w:rsidRPr="00793FDC" w:rsidTr="00793FDC">
        <w:tc>
          <w:tcPr>
            <w:tcW w:w="709" w:type="dxa"/>
            <w:vAlign w:val="center"/>
          </w:tcPr>
          <w:p w:rsidR="00946D88" w:rsidRPr="00793FDC" w:rsidRDefault="00946D88" w:rsidP="00AE7C98">
            <w:pPr>
              <w:jc w:val="center"/>
              <w:rPr>
                <w:rFonts w:ascii="Tahoma" w:hAnsi="Tahoma" w:cs="Tahoma"/>
                <w:lang w:val="id-ID"/>
              </w:rPr>
            </w:pPr>
            <w:r w:rsidRPr="00793FDC">
              <w:rPr>
                <w:rFonts w:ascii="Tahoma" w:hAnsi="Tahoma" w:cs="Tahoma"/>
                <w:lang w:val="id-ID"/>
              </w:rPr>
              <w:t>1</w:t>
            </w:r>
          </w:p>
        </w:tc>
        <w:tc>
          <w:tcPr>
            <w:tcW w:w="2409" w:type="dxa"/>
            <w:vAlign w:val="center"/>
          </w:tcPr>
          <w:p w:rsidR="00946D88" w:rsidRPr="00793FDC" w:rsidRDefault="00946D88" w:rsidP="00AE7C98">
            <w:pPr>
              <w:jc w:val="center"/>
              <w:rPr>
                <w:rFonts w:ascii="Tahoma" w:hAnsi="Tahoma" w:cs="Tahoma"/>
                <w:lang w:val="id-ID"/>
              </w:rPr>
            </w:pPr>
            <w:r w:rsidRPr="00793FDC">
              <w:rPr>
                <w:rFonts w:ascii="Tahoma" w:hAnsi="Tahoma" w:cs="Tahoma"/>
                <w:lang w:val="id-ID"/>
              </w:rPr>
              <w:t xml:space="preserve">Pokdakan Kaisa </w:t>
            </w:r>
          </w:p>
        </w:tc>
        <w:tc>
          <w:tcPr>
            <w:tcW w:w="1701" w:type="dxa"/>
            <w:vAlign w:val="center"/>
          </w:tcPr>
          <w:p w:rsidR="00946D88" w:rsidRPr="00793FDC" w:rsidRDefault="00946D88" w:rsidP="00AE7C98">
            <w:pPr>
              <w:jc w:val="center"/>
              <w:rPr>
                <w:rFonts w:ascii="Tahoma" w:hAnsi="Tahoma" w:cs="Tahoma"/>
                <w:lang w:val="id-ID"/>
              </w:rPr>
            </w:pPr>
            <w:r w:rsidRPr="00793FDC">
              <w:rPr>
                <w:rFonts w:ascii="Tahoma" w:hAnsi="Tahoma" w:cs="Tahoma"/>
                <w:lang w:val="id-ID"/>
              </w:rPr>
              <w:t>Kaisa</w:t>
            </w:r>
          </w:p>
        </w:tc>
        <w:tc>
          <w:tcPr>
            <w:tcW w:w="1560" w:type="dxa"/>
            <w:vAlign w:val="center"/>
          </w:tcPr>
          <w:p w:rsidR="00946D88" w:rsidRPr="00793FDC" w:rsidRDefault="00946D88" w:rsidP="00AE7C98">
            <w:pPr>
              <w:jc w:val="center"/>
              <w:rPr>
                <w:rFonts w:ascii="Tahoma" w:hAnsi="Tahoma" w:cs="Tahoma"/>
                <w:lang w:val="id-ID"/>
              </w:rPr>
            </w:pPr>
            <w:r w:rsidRPr="00793FDC">
              <w:rPr>
                <w:rFonts w:ascii="Tahoma" w:hAnsi="Tahoma" w:cs="Tahoma"/>
                <w:lang w:val="id-ID"/>
              </w:rPr>
              <w:t>Animha</w:t>
            </w:r>
          </w:p>
        </w:tc>
        <w:tc>
          <w:tcPr>
            <w:tcW w:w="2693" w:type="dxa"/>
          </w:tcPr>
          <w:p w:rsidR="00946D88" w:rsidRPr="00793FDC" w:rsidRDefault="00946D88" w:rsidP="00AE7C98">
            <w:pPr>
              <w:jc w:val="center"/>
              <w:rPr>
                <w:rFonts w:ascii="Tahoma" w:hAnsi="Tahoma" w:cs="Tahoma"/>
                <w:lang w:val="id-ID"/>
              </w:rPr>
            </w:pPr>
            <w:r w:rsidRPr="00793FDC">
              <w:rPr>
                <w:rFonts w:ascii="Tahoma" w:hAnsi="Tahoma" w:cs="Tahoma"/>
                <w:lang w:val="id-ID"/>
              </w:rPr>
              <w:t>07</w:t>
            </w:r>
            <w:r w:rsidRPr="00793FDC">
              <w:rPr>
                <w:rFonts w:ascii="Tahoma" w:hAnsi="Tahoma" w:cs="Tahoma"/>
                <w:vertAlign w:val="superscript"/>
                <w:lang w:val="id-ID"/>
              </w:rPr>
              <w:t>0</w:t>
            </w:r>
            <w:r w:rsidRPr="00793FDC">
              <w:rPr>
                <w:rFonts w:ascii="Tahoma" w:hAnsi="Tahoma" w:cs="Tahoma"/>
                <w:lang w:val="id-ID"/>
              </w:rPr>
              <w:t>42'28,2" LS</w:t>
            </w:r>
          </w:p>
          <w:p w:rsidR="00946D88" w:rsidRPr="00793FDC" w:rsidRDefault="00946D88" w:rsidP="00AE7C98">
            <w:pPr>
              <w:jc w:val="center"/>
              <w:rPr>
                <w:rFonts w:ascii="Tahoma" w:hAnsi="Tahoma" w:cs="Tahoma"/>
                <w:lang w:val="id-ID"/>
              </w:rPr>
            </w:pPr>
            <w:r w:rsidRPr="00793FDC">
              <w:rPr>
                <w:rFonts w:ascii="Tahoma" w:hAnsi="Tahoma" w:cs="Tahoma"/>
                <w:lang w:val="id-ID"/>
              </w:rPr>
              <w:t>140</w:t>
            </w:r>
            <w:r w:rsidRPr="00793FDC">
              <w:rPr>
                <w:rFonts w:ascii="Tahoma" w:hAnsi="Tahoma" w:cs="Tahoma"/>
                <w:vertAlign w:val="superscript"/>
                <w:lang w:val="id-ID"/>
              </w:rPr>
              <w:t>0</w:t>
            </w:r>
            <w:r w:rsidRPr="00793FDC">
              <w:rPr>
                <w:rFonts w:ascii="Tahoma" w:hAnsi="Tahoma" w:cs="Tahoma"/>
                <w:lang w:val="id-ID"/>
              </w:rPr>
              <w:t>31'38,4"BT</w:t>
            </w:r>
          </w:p>
        </w:tc>
      </w:tr>
      <w:tr w:rsidR="00946D88" w:rsidRPr="00793FDC" w:rsidTr="00793FDC">
        <w:tc>
          <w:tcPr>
            <w:tcW w:w="709" w:type="dxa"/>
            <w:vAlign w:val="center"/>
          </w:tcPr>
          <w:p w:rsidR="00946D88" w:rsidRPr="00793FDC" w:rsidRDefault="00946D88" w:rsidP="00AE7C98">
            <w:pPr>
              <w:jc w:val="center"/>
              <w:rPr>
                <w:rFonts w:ascii="Tahoma" w:hAnsi="Tahoma" w:cs="Tahoma"/>
                <w:lang w:val="id-ID"/>
              </w:rPr>
            </w:pPr>
            <w:r w:rsidRPr="00793FDC">
              <w:rPr>
                <w:rFonts w:ascii="Tahoma" w:hAnsi="Tahoma" w:cs="Tahoma"/>
                <w:lang w:val="id-ID"/>
              </w:rPr>
              <w:t>2</w:t>
            </w:r>
          </w:p>
        </w:tc>
        <w:tc>
          <w:tcPr>
            <w:tcW w:w="2409" w:type="dxa"/>
            <w:vAlign w:val="center"/>
          </w:tcPr>
          <w:p w:rsidR="00946D88" w:rsidRPr="00793FDC" w:rsidRDefault="00946D88" w:rsidP="00AE7C98">
            <w:pPr>
              <w:jc w:val="center"/>
              <w:rPr>
                <w:rFonts w:ascii="Tahoma" w:hAnsi="Tahoma" w:cs="Tahoma"/>
                <w:lang w:val="id-ID"/>
              </w:rPr>
            </w:pPr>
            <w:r w:rsidRPr="00793FDC">
              <w:rPr>
                <w:rFonts w:ascii="Tahoma" w:hAnsi="Tahoma" w:cs="Tahoma"/>
                <w:lang w:val="id-ID"/>
              </w:rPr>
              <w:t>Pokdakan Wayau</w:t>
            </w:r>
          </w:p>
        </w:tc>
        <w:tc>
          <w:tcPr>
            <w:tcW w:w="1701" w:type="dxa"/>
            <w:vAlign w:val="center"/>
          </w:tcPr>
          <w:p w:rsidR="00946D88" w:rsidRPr="00793FDC" w:rsidRDefault="00946D88" w:rsidP="00AE7C98">
            <w:pPr>
              <w:jc w:val="center"/>
              <w:rPr>
                <w:rFonts w:ascii="Tahoma" w:hAnsi="Tahoma" w:cs="Tahoma"/>
                <w:lang w:val="id-ID"/>
              </w:rPr>
            </w:pPr>
            <w:r w:rsidRPr="00793FDC">
              <w:rPr>
                <w:rFonts w:ascii="Tahoma" w:hAnsi="Tahoma" w:cs="Tahoma"/>
                <w:lang w:val="id-ID"/>
              </w:rPr>
              <w:t>Wayau</w:t>
            </w:r>
          </w:p>
        </w:tc>
        <w:tc>
          <w:tcPr>
            <w:tcW w:w="1560" w:type="dxa"/>
            <w:vAlign w:val="center"/>
          </w:tcPr>
          <w:p w:rsidR="00946D88" w:rsidRPr="00793FDC" w:rsidRDefault="00946D88" w:rsidP="00AE7C98">
            <w:pPr>
              <w:jc w:val="center"/>
              <w:rPr>
                <w:rFonts w:ascii="Tahoma" w:hAnsi="Tahoma" w:cs="Tahoma"/>
                <w:lang w:val="id-ID"/>
              </w:rPr>
            </w:pPr>
            <w:r w:rsidRPr="00793FDC">
              <w:rPr>
                <w:rFonts w:ascii="Tahoma" w:hAnsi="Tahoma" w:cs="Tahoma"/>
                <w:lang w:val="id-ID"/>
              </w:rPr>
              <w:t xml:space="preserve">Animha </w:t>
            </w:r>
          </w:p>
        </w:tc>
        <w:tc>
          <w:tcPr>
            <w:tcW w:w="2693" w:type="dxa"/>
          </w:tcPr>
          <w:p w:rsidR="00946D88" w:rsidRPr="00793FDC" w:rsidRDefault="00946D88" w:rsidP="00AE7C98">
            <w:pPr>
              <w:jc w:val="center"/>
              <w:rPr>
                <w:rFonts w:ascii="Tahoma" w:hAnsi="Tahoma" w:cs="Tahoma"/>
                <w:lang w:val="id-ID"/>
              </w:rPr>
            </w:pPr>
            <w:r w:rsidRPr="00793FDC">
              <w:rPr>
                <w:rFonts w:ascii="Tahoma" w:hAnsi="Tahoma" w:cs="Tahoma"/>
                <w:lang w:val="id-ID"/>
              </w:rPr>
              <w:t>07</w:t>
            </w:r>
            <w:r w:rsidRPr="00793FDC">
              <w:rPr>
                <w:rFonts w:ascii="Tahoma" w:hAnsi="Tahoma" w:cs="Tahoma"/>
                <w:vertAlign w:val="superscript"/>
                <w:lang w:val="id-ID"/>
              </w:rPr>
              <w:t>0</w:t>
            </w:r>
            <w:r w:rsidRPr="00793FDC">
              <w:rPr>
                <w:rFonts w:ascii="Tahoma" w:hAnsi="Tahoma" w:cs="Tahoma"/>
                <w:lang w:val="id-ID"/>
              </w:rPr>
              <w:t>58'25,0" LS</w:t>
            </w:r>
          </w:p>
          <w:p w:rsidR="00946D88" w:rsidRPr="00793FDC" w:rsidRDefault="00946D88" w:rsidP="00AE7C98">
            <w:pPr>
              <w:jc w:val="center"/>
              <w:rPr>
                <w:rFonts w:ascii="Tahoma" w:hAnsi="Tahoma" w:cs="Tahoma"/>
                <w:lang w:val="id-ID"/>
              </w:rPr>
            </w:pPr>
            <w:r w:rsidRPr="00793FDC">
              <w:rPr>
                <w:rFonts w:ascii="Tahoma" w:hAnsi="Tahoma" w:cs="Tahoma"/>
                <w:lang w:val="id-ID"/>
              </w:rPr>
              <w:t>140</w:t>
            </w:r>
            <w:r w:rsidRPr="00793FDC">
              <w:rPr>
                <w:rFonts w:ascii="Tahoma" w:hAnsi="Tahoma" w:cs="Tahoma"/>
                <w:vertAlign w:val="superscript"/>
                <w:lang w:val="id-ID"/>
              </w:rPr>
              <w:t>0</w:t>
            </w:r>
            <w:r w:rsidRPr="00793FDC">
              <w:rPr>
                <w:rFonts w:ascii="Tahoma" w:hAnsi="Tahoma" w:cs="Tahoma"/>
                <w:lang w:val="id-ID"/>
              </w:rPr>
              <w:t>27'51,2"BT</w:t>
            </w:r>
          </w:p>
        </w:tc>
      </w:tr>
      <w:tr w:rsidR="00946D88" w:rsidRPr="00793FDC" w:rsidTr="00793FDC">
        <w:tc>
          <w:tcPr>
            <w:tcW w:w="709" w:type="dxa"/>
            <w:vAlign w:val="center"/>
          </w:tcPr>
          <w:p w:rsidR="00946D88" w:rsidRPr="00793FDC" w:rsidRDefault="00946D88" w:rsidP="00AE7C98">
            <w:pPr>
              <w:jc w:val="center"/>
              <w:rPr>
                <w:rFonts w:ascii="Tahoma" w:hAnsi="Tahoma" w:cs="Tahoma"/>
                <w:lang w:val="id-ID"/>
              </w:rPr>
            </w:pPr>
            <w:r w:rsidRPr="00793FDC">
              <w:rPr>
                <w:rFonts w:ascii="Tahoma" w:hAnsi="Tahoma" w:cs="Tahoma"/>
                <w:lang w:val="id-ID"/>
              </w:rPr>
              <w:t>3</w:t>
            </w:r>
          </w:p>
        </w:tc>
        <w:tc>
          <w:tcPr>
            <w:tcW w:w="2409" w:type="dxa"/>
            <w:vAlign w:val="center"/>
          </w:tcPr>
          <w:p w:rsidR="00946D88" w:rsidRPr="00793FDC" w:rsidRDefault="00946D88" w:rsidP="00AE7C98">
            <w:pPr>
              <w:jc w:val="center"/>
              <w:rPr>
                <w:rFonts w:ascii="Tahoma" w:hAnsi="Tahoma" w:cs="Tahoma"/>
                <w:lang w:val="id-ID"/>
              </w:rPr>
            </w:pPr>
            <w:r w:rsidRPr="00793FDC">
              <w:rPr>
                <w:rFonts w:ascii="Tahoma" w:hAnsi="Tahoma" w:cs="Tahoma"/>
                <w:lang w:val="id-ID"/>
              </w:rPr>
              <w:t>Pokdakan Rawa Jadi 01</w:t>
            </w:r>
          </w:p>
        </w:tc>
        <w:tc>
          <w:tcPr>
            <w:tcW w:w="1701" w:type="dxa"/>
            <w:vAlign w:val="center"/>
          </w:tcPr>
          <w:p w:rsidR="00946D88" w:rsidRPr="00793FDC" w:rsidRDefault="00946D88" w:rsidP="00AE7C98">
            <w:pPr>
              <w:jc w:val="center"/>
              <w:rPr>
                <w:rFonts w:ascii="Tahoma" w:hAnsi="Tahoma" w:cs="Tahoma"/>
                <w:lang w:val="id-ID"/>
              </w:rPr>
            </w:pPr>
            <w:r w:rsidRPr="00793FDC">
              <w:rPr>
                <w:rFonts w:ascii="Tahoma" w:hAnsi="Tahoma" w:cs="Tahoma"/>
                <w:lang w:val="id-ID"/>
              </w:rPr>
              <w:t>Wonorejo</w:t>
            </w:r>
          </w:p>
        </w:tc>
        <w:tc>
          <w:tcPr>
            <w:tcW w:w="1560" w:type="dxa"/>
            <w:vAlign w:val="center"/>
          </w:tcPr>
          <w:p w:rsidR="00946D88" w:rsidRPr="00793FDC" w:rsidRDefault="00946D88" w:rsidP="00AE7C98">
            <w:pPr>
              <w:jc w:val="center"/>
              <w:rPr>
                <w:rFonts w:ascii="Tahoma" w:hAnsi="Tahoma" w:cs="Tahoma"/>
                <w:lang w:val="id-ID"/>
              </w:rPr>
            </w:pPr>
            <w:r w:rsidRPr="00793FDC">
              <w:rPr>
                <w:rFonts w:ascii="Tahoma" w:hAnsi="Tahoma" w:cs="Tahoma"/>
                <w:lang w:val="id-ID"/>
              </w:rPr>
              <w:t>Kurik</w:t>
            </w:r>
          </w:p>
        </w:tc>
        <w:tc>
          <w:tcPr>
            <w:tcW w:w="2693" w:type="dxa"/>
          </w:tcPr>
          <w:p w:rsidR="00946D88" w:rsidRPr="00793FDC" w:rsidRDefault="00946D88" w:rsidP="00AE7C98">
            <w:pPr>
              <w:jc w:val="center"/>
              <w:rPr>
                <w:rFonts w:ascii="Tahoma" w:hAnsi="Tahoma" w:cs="Tahoma"/>
                <w:lang w:val="id-ID"/>
              </w:rPr>
            </w:pPr>
            <w:r w:rsidRPr="00793FDC">
              <w:rPr>
                <w:rFonts w:ascii="Tahoma" w:hAnsi="Tahoma" w:cs="Tahoma"/>
                <w:lang w:val="id-ID"/>
              </w:rPr>
              <w:t>08</w:t>
            </w:r>
            <w:r w:rsidRPr="00793FDC">
              <w:rPr>
                <w:rFonts w:ascii="Tahoma" w:hAnsi="Tahoma" w:cs="Tahoma"/>
                <w:vertAlign w:val="superscript"/>
                <w:lang w:val="id-ID"/>
              </w:rPr>
              <w:t>0</w:t>
            </w:r>
            <w:r w:rsidRPr="00793FDC">
              <w:rPr>
                <w:rFonts w:ascii="Tahoma" w:hAnsi="Tahoma" w:cs="Tahoma"/>
                <w:lang w:val="id-ID"/>
              </w:rPr>
              <w:t>17'26,3" LS</w:t>
            </w:r>
          </w:p>
          <w:p w:rsidR="00946D88" w:rsidRPr="00793FDC" w:rsidRDefault="00946D88" w:rsidP="00AE7C98">
            <w:pPr>
              <w:jc w:val="center"/>
              <w:rPr>
                <w:rFonts w:ascii="Tahoma" w:hAnsi="Tahoma" w:cs="Tahoma"/>
                <w:lang w:val="id-ID"/>
              </w:rPr>
            </w:pPr>
            <w:r w:rsidRPr="00793FDC">
              <w:rPr>
                <w:rFonts w:ascii="Tahoma" w:hAnsi="Tahoma" w:cs="Tahoma"/>
                <w:lang w:val="id-ID"/>
              </w:rPr>
              <w:t>140</w:t>
            </w:r>
            <w:r w:rsidRPr="00793FDC">
              <w:rPr>
                <w:rFonts w:ascii="Tahoma" w:hAnsi="Tahoma" w:cs="Tahoma"/>
                <w:vertAlign w:val="superscript"/>
                <w:lang w:val="id-ID"/>
              </w:rPr>
              <w:t>0</w:t>
            </w:r>
            <w:r w:rsidRPr="00793FDC">
              <w:rPr>
                <w:rFonts w:ascii="Tahoma" w:hAnsi="Tahoma" w:cs="Tahoma"/>
                <w:lang w:val="id-ID"/>
              </w:rPr>
              <w:t>16'41,7"BT</w:t>
            </w:r>
          </w:p>
        </w:tc>
      </w:tr>
      <w:tr w:rsidR="00946D88" w:rsidRPr="00793FDC" w:rsidTr="00793FDC">
        <w:tc>
          <w:tcPr>
            <w:tcW w:w="709" w:type="dxa"/>
            <w:vAlign w:val="center"/>
          </w:tcPr>
          <w:p w:rsidR="00946D88" w:rsidRPr="00793FDC" w:rsidRDefault="00946D88" w:rsidP="00AE7C98">
            <w:pPr>
              <w:jc w:val="center"/>
              <w:rPr>
                <w:rFonts w:ascii="Tahoma" w:hAnsi="Tahoma" w:cs="Tahoma"/>
                <w:lang w:val="id-ID"/>
              </w:rPr>
            </w:pPr>
            <w:r w:rsidRPr="00793FDC">
              <w:rPr>
                <w:rFonts w:ascii="Tahoma" w:hAnsi="Tahoma" w:cs="Tahoma"/>
                <w:lang w:val="id-ID"/>
              </w:rPr>
              <w:t>4</w:t>
            </w:r>
          </w:p>
        </w:tc>
        <w:tc>
          <w:tcPr>
            <w:tcW w:w="2409" w:type="dxa"/>
            <w:vAlign w:val="center"/>
          </w:tcPr>
          <w:p w:rsidR="00946D88" w:rsidRPr="00793FDC" w:rsidRDefault="00946D88" w:rsidP="00AE7C98">
            <w:pPr>
              <w:jc w:val="center"/>
              <w:rPr>
                <w:rFonts w:ascii="Tahoma" w:hAnsi="Tahoma" w:cs="Tahoma"/>
                <w:lang w:val="id-ID"/>
              </w:rPr>
            </w:pPr>
            <w:r w:rsidRPr="00793FDC">
              <w:rPr>
                <w:rFonts w:ascii="Tahoma" w:hAnsi="Tahoma" w:cs="Tahoma"/>
                <w:lang w:val="id-ID"/>
              </w:rPr>
              <w:t>Pokdakan Rawa Jadi 02</w:t>
            </w:r>
          </w:p>
        </w:tc>
        <w:tc>
          <w:tcPr>
            <w:tcW w:w="1701" w:type="dxa"/>
            <w:vAlign w:val="center"/>
          </w:tcPr>
          <w:p w:rsidR="00946D88" w:rsidRPr="00793FDC" w:rsidRDefault="00946D88" w:rsidP="00AE7C98">
            <w:pPr>
              <w:jc w:val="center"/>
              <w:rPr>
                <w:rFonts w:ascii="Tahoma" w:hAnsi="Tahoma" w:cs="Tahoma"/>
                <w:lang w:val="id-ID"/>
              </w:rPr>
            </w:pPr>
            <w:r w:rsidRPr="00793FDC">
              <w:rPr>
                <w:rFonts w:ascii="Tahoma" w:hAnsi="Tahoma" w:cs="Tahoma"/>
                <w:lang w:val="id-ID"/>
              </w:rPr>
              <w:t>Wonorejo</w:t>
            </w:r>
          </w:p>
        </w:tc>
        <w:tc>
          <w:tcPr>
            <w:tcW w:w="1560" w:type="dxa"/>
            <w:vAlign w:val="center"/>
          </w:tcPr>
          <w:p w:rsidR="00946D88" w:rsidRPr="00793FDC" w:rsidRDefault="00946D88" w:rsidP="00AE7C98">
            <w:pPr>
              <w:jc w:val="center"/>
              <w:rPr>
                <w:rFonts w:ascii="Tahoma" w:hAnsi="Tahoma" w:cs="Tahoma"/>
                <w:lang w:val="id-ID"/>
              </w:rPr>
            </w:pPr>
            <w:r w:rsidRPr="00793FDC">
              <w:rPr>
                <w:rFonts w:ascii="Tahoma" w:hAnsi="Tahoma" w:cs="Tahoma"/>
                <w:lang w:val="id-ID"/>
              </w:rPr>
              <w:t>Kurik</w:t>
            </w:r>
          </w:p>
        </w:tc>
        <w:tc>
          <w:tcPr>
            <w:tcW w:w="2693" w:type="dxa"/>
          </w:tcPr>
          <w:p w:rsidR="00946D88" w:rsidRPr="00793FDC" w:rsidRDefault="00946D88" w:rsidP="00AE7C98">
            <w:pPr>
              <w:jc w:val="center"/>
              <w:rPr>
                <w:rFonts w:ascii="Tahoma" w:hAnsi="Tahoma" w:cs="Tahoma"/>
                <w:lang w:val="id-ID"/>
              </w:rPr>
            </w:pPr>
            <w:r w:rsidRPr="00793FDC">
              <w:rPr>
                <w:rFonts w:ascii="Tahoma" w:hAnsi="Tahoma" w:cs="Tahoma"/>
                <w:lang w:val="id-ID"/>
              </w:rPr>
              <w:t>08</w:t>
            </w:r>
            <w:r w:rsidRPr="00793FDC">
              <w:rPr>
                <w:rFonts w:ascii="Tahoma" w:hAnsi="Tahoma" w:cs="Tahoma"/>
                <w:vertAlign w:val="superscript"/>
                <w:lang w:val="id-ID"/>
              </w:rPr>
              <w:t>0</w:t>
            </w:r>
            <w:r w:rsidRPr="00793FDC">
              <w:rPr>
                <w:rFonts w:ascii="Tahoma" w:hAnsi="Tahoma" w:cs="Tahoma"/>
                <w:lang w:val="id-ID"/>
              </w:rPr>
              <w:t>18'23,8" LS</w:t>
            </w:r>
          </w:p>
          <w:p w:rsidR="00946D88" w:rsidRPr="00793FDC" w:rsidRDefault="00946D88" w:rsidP="00AE7C98">
            <w:pPr>
              <w:jc w:val="center"/>
              <w:rPr>
                <w:rFonts w:ascii="Tahoma" w:hAnsi="Tahoma" w:cs="Tahoma"/>
                <w:lang w:val="id-ID"/>
              </w:rPr>
            </w:pPr>
            <w:r w:rsidRPr="00793FDC">
              <w:rPr>
                <w:rFonts w:ascii="Tahoma" w:hAnsi="Tahoma" w:cs="Tahoma"/>
                <w:lang w:val="id-ID"/>
              </w:rPr>
              <w:t>140</w:t>
            </w:r>
            <w:r w:rsidRPr="00793FDC">
              <w:rPr>
                <w:rFonts w:ascii="Tahoma" w:hAnsi="Tahoma" w:cs="Tahoma"/>
                <w:vertAlign w:val="superscript"/>
                <w:lang w:val="id-ID"/>
              </w:rPr>
              <w:t>0</w:t>
            </w:r>
            <w:r w:rsidRPr="00793FDC">
              <w:rPr>
                <w:rFonts w:ascii="Tahoma" w:hAnsi="Tahoma" w:cs="Tahoma"/>
                <w:lang w:val="id-ID"/>
              </w:rPr>
              <w:t>16'50,6"BT</w:t>
            </w:r>
          </w:p>
        </w:tc>
      </w:tr>
    </w:tbl>
    <w:p w:rsidR="00946D88" w:rsidRPr="00793FDC" w:rsidRDefault="00946D88" w:rsidP="00946D88">
      <w:pPr>
        <w:spacing w:line="276" w:lineRule="auto"/>
        <w:ind w:left="426" w:firstLine="567"/>
        <w:rPr>
          <w:rFonts w:ascii="Tahoma" w:hAnsi="Tahoma" w:cs="Tahoma"/>
          <w:lang w:val="id-ID"/>
        </w:rPr>
      </w:pPr>
    </w:p>
    <w:p w:rsidR="00946D88" w:rsidRPr="00793FDC" w:rsidRDefault="00946D88" w:rsidP="00EF0AAD">
      <w:pPr>
        <w:spacing w:line="360" w:lineRule="auto"/>
        <w:ind w:firstLine="720"/>
        <w:jc w:val="both"/>
        <w:rPr>
          <w:rFonts w:ascii="Tahoma" w:hAnsi="Tahoma" w:cs="Tahoma"/>
          <w:lang w:val="id-ID"/>
        </w:rPr>
      </w:pPr>
      <w:r w:rsidRPr="00793FDC">
        <w:rPr>
          <w:rFonts w:ascii="Tahoma" w:hAnsi="Tahoma" w:cs="Tahoma"/>
          <w:lang w:val="id-ID"/>
        </w:rPr>
        <w:t>Alokasi dana APBN kepada masing-masing pokdakan di Kabupaten Merauke yang penerima BLM PUMP-PB tahun 2011, yaitu sebesar Rp. 100.000.000,- ( seratus juta rupiah). Dana tersebut dimanfaatkan oleh pokdakan secara swakelola sesuai dengan rencana usaha kelompok yang buat oleh pokdakan, dalam proposal usaha yang di berikan pada tim teknis PUMP-PB Dinas Kelautan dan Perikanan Kabupaten Merauke.</w:t>
      </w:r>
    </w:p>
    <w:p w:rsidR="00946D88" w:rsidRPr="00793FDC" w:rsidRDefault="00946D88" w:rsidP="00EF0AAD">
      <w:pPr>
        <w:spacing w:after="120" w:line="360" w:lineRule="auto"/>
        <w:ind w:firstLine="720"/>
        <w:jc w:val="both"/>
        <w:rPr>
          <w:rFonts w:ascii="Tahoma" w:hAnsi="Tahoma" w:cs="Tahoma"/>
          <w:lang w:val="id-ID"/>
        </w:rPr>
      </w:pPr>
      <w:r w:rsidRPr="00793FDC">
        <w:rPr>
          <w:rFonts w:ascii="Tahoma" w:hAnsi="Tahoma" w:cs="Tahoma"/>
          <w:lang w:val="id-ID"/>
        </w:rPr>
        <w:t>Penggunaan dana BLM PUMP-PB oleh setiap pokdakan, dapat d</w:t>
      </w:r>
      <w:r w:rsidR="00EF0AAD">
        <w:rPr>
          <w:rFonts w:ascii="Tahoma" w:hAnsi="Tahoma" w:cs="Tahoma"/>
          <w:lang w:val="id-ID"/>
        </w:rPr>
        <w:t>ilihat pada tabel-tabel berikut :</w:t>
      </w:r>
    </w:p>
    <w:p w:rsidR="00946D88" w:rsidRPr="00606D9E" w:rsidRDefault="00946D88" w:rsidP="00EF0AAD">
      <w:pPr>
        <w:pStyle w:val="Caption"/>
        <w:keepNext/>
        <w:spacing w:line="360" w:lineRule="auto"/>
        <w:ind w:left="426"/>
        <w:jc w:val="left"/>
        <w:rPr>
          <w:rFonts w:ascii="Tahoma" w:hAnsi="Tahoma" w:cs="Tahoma"/>
          <w:b w:val="0"/>
          <w:u w:val="none"/>
          <w:lang w:val="id-ID"/>
        </w:rPr>
      </w:pPr>
      <w:bookmarkStart w:id="1" w:name="_Toc309940973"/>
      <w:proofErr w:type="gramStart"/>
      <w:r w:rsidRPr="00606D9E">
        <w:rPr>
          <w:rFonts w:ascii="Tahoma" w:hAnsi="Tahoma" w:cs="Tahoma"/>
          <w:b w:val="0"/>
          <w:u w:val="none"/>
        </w:rPr>
        <w:t xml:space="preserve">Tabel </w:t>
      </w:r>
      <w:r w:rsidR="00606D9E" w:rsidRPr="00606D9E">
        <w:rPr>
          <w:rFonts w:ascii="Tahoma" w:hAnsi="Tahoma" w:cs="Tahoma"/>
          <w:b w:val="0"/>
          <w:u w:val="none"/>
          <w:lang w:val="id-ID"/>
        </w:rPr>
        <w:t>1</w:t>
      </w:r>
      <w:r w:rsidR="00785A1A">
        <w:rPr>
          <w:rFonts w:ascii="Tahoma" w:hAnsi="Tahoma" w:cs="Tahoma"/>
          <w:b w:val="0"/>
          <w:u w:val="none"/>
          <w:lang w:val="id-ID"/>
        </w:rPr>
        <w:t>7</w:t>
      </w:r>
      <w:r w:rsidRPr="00606D9E">
        <w:rPr>
          <w:rFonts w:ascii="Tahoma" w:hAnsi="Tahoma" w:cs="Tahoma"/>
          <w:b w:val="0"/>
          <w:u w:val="none"/>
        </w:rPr>
        <w:t>.</w:t>
      </w:r>
      <w:proofErr w:type="gramEnd"/>
      <w:r w:rsidRPr="00606D9E">
        <w:rPr>
          <w:rFonts w:ascii="Tahoma" w:hAnsi="Tahoma" w:cs="Tahoma"/>
          <w:b w:val="0"/>
          <w:u w:val="none"/>
        </w:rPr>
        <w:t xml:space="preserve"> Pemanfaatan Dana BLM PUMP-PB Tahun 2011</w:t>
      </w:r>
      <w:bookmarkEnd w:id="1"/>
      <w:r w:rsidRPr="00606D9E">
        <w:rPr>
          <w:rFonts w:ascii="Tahoma" w:hAnsi="Tahoma" w:cs="Tahoma"/>
          <w:b w:val="0"/>
          <w:u w:val="none"/>
        </w:rPr>
        <w:t xml:space="preserve"> pokdakan Rawajadi 01</w:t>
      </w:r>
    </w:p>
    <w:tbl>
      <w:tblPr>
        <w:tblW w:w="83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2835"/>
      </w:tblGrid>
      <w:tr w:rsidR="00946D88" w:rsidRPr="00793FDC" w:rsidTr="00EF0AAD">
        <w:trPr>
          <w:trHeight w:val="337"/>
        </w:trPr>
        <w:tc>
          <w:tcPr>
            <w:tcW w:w="567" w:type="dxa"/>
            <w:vMerge w:val="restart"/>
            <w:vAlign w:val="center"/>
          </w:tcPr>
          <w:p w:rsidR="00946D88" w:rsidRPr="00793FDC" w:rsidRDefault="00946D88" w:rsidP="00AE7C98">
            <w:pPr>
              <w:jc w:val="center"/>
              <w:rPr>
                <w:rFonts w:ascii="Tahoma" w:hAnsi="Tahoma" w:cs="Tahoma"/>
                <w:b/>
                <w:lang w:val="id-ID"/>
              </w:rPr>
            </w:pPr>
            <w:r w:rsidRPr="00793FDC">
              <w:rPr>
                <w:rFonts w:ascii="Tahoma" w:hAnsi="Tahoma" w:cs="Tahoma"/>
                <w:b/>
                <w:lang w:val="id-ID"/>
              </w:rPr>
              <w:t>No</w:t>
            </w:r>
          </w:p>
        </w:tc>
        <w:tc>
          <w:tcPr>
            <w:tcW w:w="4962" w:type="dxa"/>
            <w:vMerge w:val="restart"/>
            <w:vAlign w:val="center"/>
          </w:tcPr>
          <w:p w:rsidR="00946D88" w:rsidRPr="00793FDC" w:rsidRDefault="00946D88" w:rsidP="00AE7C98">
            <w:pPr>
              <w:jc w:val="center"/>
              <w:rPr>
                <w:rFonts w:ascii="Tahoma" w:hAnsi="Tahoma" w:cs="Tahoma"/>
                <w:b/>
                <w:lang w:val="id-ID"/>
              </w:rPr>
            </w:pPr>
            <w:r w:rsidRPr="00793FDC">
              <w:rPr>
                <w:rFonts w:ascii="Tahoma" w:hAnsi="Tahoma" w:cs="Tahoma"/>
                <w:b/>
                <w:lang w:val="id-ID"/>
              </w:rPr>
              <w:t>Penggunaan Dana</w:t>
            </w:r>
          </w:p>
        </w:tc>
        <w:tc>
          <w:tcPr>
            <w:tcW w:w="2835" w:type="dxa"/>
            <w:vMerge w:val="restart"/>
            <w:vAlign w:val="center"/>
          </w:tcPr>
          <w:p w:rsidR="00946D88" w:rsidRPr="00793FDC" w:rsidRDefault="00946D88" w:rsidP="00AE7C98">
            <w:pPr>
              <w:jc w:val="center"/>
              <w:rPr>
                <w:rFonts w:ascii="Tahoma" w:hAnsi="Tahoma" w:cs="Tahoma"/>
                <w:b/>
                <w:lang w:val="id-ID"/>
              </w:rPr>
            </w:pPr>
            <w:r w:rsidRPr="00793FDC">
              <w:rPr>
                <w:rFonts w:ascii="Tahoma" w:hAnsi="Tahoma" w:cs="Tahoma"/>
                <w:b/>
                <w:lang w:val="id-ID"/>
              </w:rPr>
              <w:t>Jumlah Dana yang Dibelanjakan</w:t>
            </w:r>
          </w:p>
          <w:p w:rsidR="00946D88" w:rsidRPr="00793FDC" w:rsidRDefault="00946D88" w:rsidP="00AE7C98">
            <w:pPr>
              <w:jc w:val="center"/>
              <w:rPr>
                <w:rFonts w:ascii="Tahoma" w:hAnsi="Tahoma" w:cs="Tahoma"/>
                <w:b/>
                <w:lang w:val="id-ID"/>
              </w:rPr>
            </w:pPr>
            <w:r w:rsidRPr="00793FDC">
              <w:rPr>
                <w:rFonts w:ascii="Tahoma" w:hAnsi="Tahoma" w:cs="Tahoma"/>
                <w:b/>
                <w:lang w:val="id-ID"/>
              </w:rPr>
              <w:t>(Rp)</w:t>
            </w:r>
          </w:p>
        </w:tc>
      </w:tr>
      <w:tr w:rsidR="00946D88" w:rsidRPr="00793FDC" w:rsidTr="00EF0AAD">
        <w:trPr>
          <w:trHeight w:val="337"/>
        </w:trPr>
        <w:tc>
          <w:tcPr>
            <w:tcW w:w="567" w:type="dxa"/>
            <w:vMerge/>
            <w:vAlign w:val="center"/>
          </w:tcPr>
          <w:p w:rsidR="00946D88" w:rsidRPr="00793FDC" w:rsidRDefault="00946D88" w:rsidP="00AE7C98">
            <w:pPr>
              <w:tabs>
                <w:tab w:val="left" w:pos="450"/>
              </w:tabs>
              <w:jc w:val="center"/>
              <w:rPr>
                <w:rFonts w:ascii="Tahoma" w:hAnsi="Tahoma" w:cs="Tahoma"/>
                <w:b/>
                <w:lang w:val="id-ID"/>
              </w:rPr>
            </w:pPr>
          </w:p>
        </w:tc>
        <w:tc>
          <w:tcPr>
            <w:tcW w:w="4962" w:type="dxa"/>
            <w:vMerge/>
            <w:vAlign w:val="center"/>
          </w:tcPr>
          <w:p w:rsidR="00946D88" w:rsidRPr="00793FDC" w:rsidRDefault="00946D88" w:rsidP="00AE7C98">
            <w:pPr>
              <w:tabs>
                <w:tab w:val="left" w:pos="450"/>
              </w:tabs>
              <w:jc w:val="center"/>
              <w:rPr>
                <w:rFonts w:ascii="Tahoma" w:hAnsi="Tahoma" w:cs="Tahoma"/>
                <w:b/>
                <w:lang w:val="id-ID"/>
              </w:rPr>
            </w:pPr>
          </w:p>
        </w:tc>
        <w:tc>
          <w:tcPr>
            <w:tcW w:w="2835" w:type="dxa"/>
            <w:vMerge/>
            <w:vAlign w:val="center"/>
          </w:tcPr>
          <w:p w:rsidR="00946D88" w:rsidRPr="00793FDC" w:rsidRDefault="00946D88" w:rsidP="00AE7C98">
            <w:pPr>
              <w:jc w:val="center"/>
              <w:rPr>
                <w:rFonts w:ascii="Tahoma" w:hAnsi="Tahoma" w:cs="Tahoma"/>
                <w:b/>
                <w:lang w:val="id-ID"/>
              </w:rPr>
            </w:pPr>
          </w:p>
        </w:tc>
      </w:tr>
      <w:tr w:rsidR="00946D88" w:rsidRPr="00793FDC" w:rsidTr="00EF0AAD">
        <w:tc>
          <w:tcPr>
            <w:tcW w:w="567" w:type="dxa"/>
            <w:vAlign w:val="center"/>
          </w:tcPr>
          <w:p w:rsidR="00946D88" w:rsidRPr="00793FDC" w:rsidRDefault="00946D88" w:rsidP="00AE7C98">
            <w:pPr>
              <w:pStyle w:val="ListParagraph"/>
              <w:ind w:left="0"/>
              <w:jc w:val="center"/>
              <w:rPr>
                <w:rFonts w:ascii="Tahoma" w:hAnsi="Tahoma" w:cs="Tahoma"/>
                <w:lang w:val="id-ID"/>
              </w:rPr>
            </w:pPr>
            <w:r w:rsidRPr="00793FDC">
              <w:rPr>
                <w:rFonts w:ascii="Tahoma" w:hAnsi="Tahoma" w:cs="Tahoma"/>
                <w:lang w:val="id-ID"/>
              </w:rPr>
              <w:t>1</w:t>
            </w:r>
          </w:p>
        </w:tc>
        <w:tc>
          <w:tcPr>
            <w:tcW w:w="4962" w:type="dxa"/>
            <w:vAlign w:val="center"/>
          </w:tcPr>
          <w:p w:rsidR="00946D88" w:rsidRPr="00793FDC" w:rsidRDefault="00946D88" w:rsidP="00AE7C98">
            <w:pPr>
              <w:jc w:val="both"/>
              <w:rPr>
                <w:rFonts w:ascii="Tahoma" w:hAnsi="Tahoma" w:cs="Tahoma"/>
                <w:lang w:val="id-ID"/>
              </w:rPr>
            </w:pPr>
            <w:r w:rsidRPr="00793FDC">
              <w:rPr>
                <w:rFonts w:ascii="Tahoma" w:hAnsi="Tahoma" w:cs="Tahoma"/>
                <w:lang w:val="id-ID"/>
              </w:rPr>
              <w:t>Pembuatan dan penataan kolam</w:t>
            </w:r>
          </w:p>
        </w:tc>
        <w:tc>
          <w:tcPr>
            <w:tcW w:w="2835" w:type="dxa"/>
            <w:vAlign w:val="center"/>
          </w:tcPr>
          <w:p w:rsidR="00946D88" w:rsidRPr="00793FDC" w:rsidRDefault="00946D88" w:rsidP="00AE7C98">
            <w:pPr>
              <w:jc w:val="right"/>
              <w:rPr>
                <w:rFonts w:ascii="Tahoma" w:hAnsi="Tahoma" w:cs="Tahoma"/>
                <w:lang w:val="id-ID"/>
              </w:rPr>
            </w:pPr>
            <w:r w:rsidRPr="00793FDC">
              <w:rPr>
                <w:rFonts w:ascii="Tahoma" w:hAnsi="Tahoma" w:cs="Tahoma"/>
                <w:lang w:val="id-ID"/>
              </w:rPr>
              <w:t>32.340.000</w:t>
            </w:r>
          </w:p>
        </w:tc>
      </w:tr>
      <w:tr w:rsidR="00946D88" w:rsidRPr="00793FDC" w:rsidTr="00EF0AAD">
        <w:tc>
          <w:tcPr>
            <w:tcW w:w="567" w:type="dxa"/>
            <w:vAlign w:val="center"/>
          </w:tcPr>
          <w:p w:rsidR="00946D88" w:rsidRPr="00793FDC" w:rsidRDefault="00946D88" w:rsidP="00AE7C98">
            <w:pPr>
              <w:pStyle w:val="ListParagraph"/>
              <w:ind w:left="0"/>
              <w:jc w:val="center"/>
              <w:rPr>
                <w:rFonts w:ascii="Tahoma" w:hAnsi="Tahoma" w:cs="Tahoma"/>
                <w:lang w:val="id-ID"/>
              </w:rPr>
            </w:pPr>
            <w:r w:rsidRPr="00793FDC">
              <w:rPr>
                <w:rFonts w:ascii="Tahoma" w:hAnsi="Tahoma" w:cs="Tahoma"/>
                <w:lang w:val="id-ID"/>
              </w:rPr>
              <w:t>2</w:t>
            </w:r>
          </w:p>
        </w:tc>
        <w:tc>
          <w:tcPr>
            <w:tcW w:w="4962" w:type="dxa"/>
            <w:vAlign w:val="center"/>
          </w:tcPr>
          <w:p w:rsidR="00946D88" w:rsidRPr="00793FDC" w:rsidRDefault="00946D88" w:rsidP="00AE7C98">
            <w:pPr>
              <w:jc w:val="both"/>
              <w:rPr>
                <w:rFonts w:ascii="Tahoma" w:hAnsi="Tahoma" w:cs="Tahoma"/>
                <w:lang w:val="id-ID"/>
              </w:rPr>
            </w:pPr>
            <w:r w:rsidRPr="00793FDC">
              <w:rPr>
                <w:rFonts w:ascii="Tahoma" w:hAnsi="Tahoma" w:cs="Tahoma"/>
                <w:lang w:val="id-ID"/>
              </w:rPr>
              <w:t>Pembelian peralatan pendukung operasional budidaya</w:t>
            </w:r>
          </w:p>
        </w:tc>
        <w:tc>
          <w:tcPr>
            <w:tcW w:w="2835" w:type="dxa"/>
            <w:vAlign w:val="center"/>
          </w:tcPr>
          <w:p w:rsidR="00946D88" w:rsidRPr="00793FDC" w:rsidRDefault="00946D88" w:rsidP="00AE7C98">
            <w:pPr>
              <w:jc w:val="right"/>
              <w:rPr>
                <w:rFonts w:ascii="Tahoma" w:hAnsi="Tahoma" w:cs="Tahoma"/>
                <w:lang w:val="id-ID"/>
              </w:rPr>
            </w:pPr>
            <w:r w:rsidRPr="00793FDC">
              <w:rPr>
                <w:rFonts w:ascii="Tahoma" w:hAnsi="Tahoma" w:cs="Tahoma"/>
                <w:lang w:val="id-ID"/>
              </w:rPr>
              <w:t>16.010.000</w:t>
            </w:r>
          </w:p>
        </w:tc>
      </w:tr>
      <w:tr w:rsidR="00946D88" w:rsidRPr="00793FDC" w:rsidTr="00EF0AAD">
        <w:tc>
          <w:tcPr>
            <w:tcW w:w="567" w:type="dxa"/>
            <w:vAlign w:val="center"/>
          </w:tcPr>
          <w:p w:rsidR="00946D88" w:rsidRPr="00793FDC" w:rsidRDefault="00946D88" w:rsidP="00AE7C98">
            <w:pPr>
              <w:pStyle w:val="ListParagraph"/>
              <w:ind w:left="0"/>
              <w:jc w:val="center"/>
              <w:rPr>
                <w:rFonts w:ascii="Tahoma" w:hAnsi="Tahoma" w:cs="Tahoma"/>
                <w:lang w:val="id-ID"/>
              </w:rPr>
            </w:pPr>
            <w:r w:rsidRPr="00793FDC">
              <w:rPr>
                <w:rFonts w:ascii="Tahoma" w:hAnsi="Tahoma" w:cs="Tahoma"/>
                <w:lang w:val="id-ID"/>
              </w:rPr>
              <w:t>3</w:t>
            </w:r>
          </w:p>
        </w:tc>
        <w:tc>
          <w:tcPr>
            <w:tcW w:w="4962" w:type="dxa"/>
            <w:vAlign w:val="center"/>
          </w:tcPr>
          <w:p w:rsidR="00946D88" w:rsidRPr="00793FDC" w:rsidRDefault="00946D88" w:rsidP="00AE7C98">
            <w:pPr>
              <w:jc w:val="both"/>
              <w:rPr>
                <w:rFonts w:ascii="Tahoma" w:hAnsi="Tahoma" w:cs="Tahoma"/>
                <w:lang w:val="id-ID"/>
              </w:rPr>
            </w:pPr>
            <w:r w:rsidRPr="00793FDC">
              <w:rPr>
                <w:rFonts w:ascii="Tahoma" w:hAnsi="Tahoma" w:cs="Tahoma"/>
                <w:lang w:val="id-ID"/>
              </w:rPr>
              <w:t>Pembelian benih ikan nila</w:t>
            </w:r>
          </w:p>
        </w:tc>
        <w:tc>
          <w:tcPr>
            <w:tcW w:w="2835" w:type="dxa"/>
            <w:vAlign w:val="center"/>
          </w:tcPr>
          <w:p w:rsidR="00946D88" w:rsidRPr="00793FDC" w:rsidRDefault="00946D88" w:rsidP="00AE7C98">
            <w:pPr>
              <w:jc w:val="right"/>
              <w:rPr>
                <w:rFonts w:ascii="Tahoma" w:hAnsi="Tahoma" w:cs="Tahoma"/>
                <w:lang w:val="id-ID"/>
              </w:rPr>
            </w:pPr>
            <w:r w:rsidRPr="00793FDC">
              <w:rPr>
                <w:rFonts w:ascii="Tahoma" w:hAnsi="Tahoma" w:cs="Tahoma"/>
                <w:lang w:val="id-ID"/>
              </w:rPr>
              <w:t>12.350.000</w:t>
            </w:r>
          </w:p>
        </w:tc>
      </w:tr>
      <w:tr w:rsidR="00946D88" w:rsidRPr="00793FDC" w:rsidTr="00EF0AAD">
        <w:tc>
          <w:tcPr>
            <w:tcW w:w="567" w:type="dxa"/>
            <w:vAlign w:val="center"/>
          </w:tcPr>
          <w:p w:rsidR="00946D88" w:rsidRPr="00793FDC" w:rsidRDefault="00946D88" w:rsidP="00AE7C98">
            <w:pPr>
              <w:pStyle w:val="ListParagraph"/>
              <w:ind w:left="0"/>
              <w:jc w:val="center"/>
              <w:rPr>
                <w:rFonts w:ascii="Tahoma" w:hAnsi="Tahoma" w:cs="Tahoma"/>
                <w:lang w:val="id-ID"/>
              </w:rPr>
            </w:pPr>
            <w:r w:rsidRPr="00793FDC">
              <w:rPr>
                <w:rFonts w:ascii="Tahoma" w:hAnsi="Tahoma" w:cs="Tahoma"/>
                <w:lang w:val="id-ID"/>
              </w:rPr>
              <w:t>4</w:t>
            </w:r>
          </w:p>
        </w:tc>
        <w:tc>
          <w:tcPr>
            <w:tcW w:w="4962" w:type="dxa"/>
            <w:vAlign w:val="center"/>
          </w:tcPr>
          <w:p w:rsidR="00946D88" w:rsidRPr="00793FDC" w:rsidRDefault="00946D88" w:rsidP="00AE7C98">
            <w:pPr>
              <w:jc w:val="both"/>
              <w:rPr>
                <w:rFonts w:ascii="Tahoma" w:hAnsi="Tahoma" w:cs="Tahoma"/>
                <w:lang w:val="id-ID"/>
              </w:rPr>
            </w:pPr>
            <w:r w:rsidRPr="00793FDC">
              <w:rPr>
                <w:rFonts w:ascii="Tahoma" w:hAnsi="Tahoma" w:cs="Tahoma"/>
                <w:lang w:val="id-ID"/>
              </w:rPr>
              <w:t>Pembelian pakan ikan</w:t>
            </w:r>
          </w:p>
        </w:tc>
        <w:tc>
          <w:tcPr>
            <w:tcW w:w="2835" w:type="dxa"/>
            <w:vAlign w:val="center"/>
          </w:tcPr>
          <w:p w:rsidR="00946D88" w:rsidRPr="00793FDC" w:rsidRDefault="00946D88" w:rsidP="00AE7C98">
            <w:pPr>
              <w:jc w:val="right"/>
              <w:rPr>
                <w:rFonts w:ascii="Tahoma" w:hAnsi="Tahoma" w:cs="Tahoma"/>
                <w:lang w:val="id-ID"/>
              </w:rPr>
            </w:pPr>
            <w:r w:rsidRPr="00793FDC">
              <w:rPr>
                <w:rFonts w:ascii="Tahoma" w:hAnsi="Tahoma" w:cs="Tahoma"/>
                <w:lang w:val="id-ID"/>
              </w:rPr>
              <w:t>32.840.000</w:t>
            </w:r>
          </w:p>
        </w:tc>
      </w:tr>
      <w:tr w:rsidR="00946D88" w:rsidRPr="00793FDC" w:rsidTr="00EF0AAD">
        <w:tc>
          <w:tcPr>
            <w:tcW w:w="567" w:type="dxa"/>
            <w:vAlign w:val="center"/>
          </w:tcPr>
          <w:p w:rsidR="00946D88" w:rsidRPr="00793FDC" w:rsidRDefault="00946D88" w:rsidP="00AE7C98">
            <w:pPr>
              <w:pStyle w:val="ListParagraph"/>
              <w:ind w:left="0"/>
              <w:jc w:val="center"/>
              <w:rPr>
                <w:rFonts w:ascii="Tahoma" w:hAnsi="Tahoma" w:cs="Tahoma"/>
                <w:lang w:val="id-ID"/>
              </w:rPr>
            </w:pPr>
            <w:r w:rsidRPr="00793FDC">
              <w:rPr>
                <w:rFonts w:ascii="Tahoma" w:hAnsi="Tahoma" w:cs="Tahoma"/>
                <w:lang w:val="id-ID"/>
              </w:rPr>
              <w:t>5</w:t>
            </w:r>
          </w:p>
        </w:tc>
        <w:tc>
          <w:tcPr>
            <w:tcW w:w="4962" w:type="dxa"/>
            <w:vAlign w:val="center"/>
          </w:tcPr>
          <w:p w:rsidR="00946D88" w:rsidRPr="00793FDC" w:rsidRDefault="00946D88" w:rsidP="00AE7C98">
            <w:pPr>
              <w:jc w:val="both"/>
              <w:rPr>
                <w:rFonts w:ascii="Tahoma" w:hAnsi="Tahoma" w:cs="Tahoma"/>
                <w:lang w:val="id-ID"/>
              </w:rPr>
            </w:pPr>
            <w:r w:rsidRPr="00793FDC">
              <w:rPr>
                <w:rFonts w:ascii="Tahoma" w:hAnsi="Tahoma" w:cs="Tahoma"/>
                <w:lang w:val="id-ID"/>
              </w:rPr>
              <w:t>Pembelian pupuk</w:t>
            </w:r>
          </w:p>
        </w:tc>
        <w:tc>
          <w:tcPr>
            <w:tcW w:w="2835" w:type="dxa"/>
            <w:vAlign w:val="center"/>
          </w:tcPr>
          <w:p w:rsidR="00946D88" w:rsidRPr="00793FDC" w:rsidRDefault="00946D88" w:rsidP="00AE7C98">
            <w:pPr>
              <w:jc w:val="right"/>
              <w:rPr>
                <w:rFonts w:ascii="Tahoma" w:hAnsi="Tahoma" w:cs="Tahoma"/>
                <w:lang w:val="id-ID"/>
              </w:rPr>
            </w:pPr>
            <w:r w:rsidRPr="00793FDC">
              <w:rPr>
                <w:rFonts w:ascii="Tahoma" w:hAnsi="Tahoma" w:cs="Tahoma"/>
                <w:lang w:val="id-ID"/>
              </w:rPr>
              <w:t>1.830.000</w:t>
            </w:r>
          </w:p>
        </w:tc>
      </w:tr>
      <w:tr w:rsidR="00946D88" w:rsidRPr="00793FDC" w:rsidTr="00EF0AAD">
        <w:tc>
          <w:tcPr>
            <w:tcW w:w="567" w:type="dxa"/>
            <w:vAlign w:val="center"/>
          </w:tcPr>
          <w:p w:rsidR="00946D88" w:rsidRPr="00793FDC" w:rsidRDefault="00946D88" w:rsidP="00AE7C98">
            <w:pPr>
              <w:pStyle w:val="ListParagraph"/>
              <w:ind w:left="0"/>
              <w:jc w:val="center"/>
              <w:rPr>
                <w:rFonts w:ascii="Tahoma" w:hAnsi="Tahoma" w:cs="Tahoma"/>
                <w:lang w:val="id-ID"/>
              </w:rPr>
            </w:pPr>
            <w:r w:rsidRPr="00793FDC">
              <w:rPr>
                <w:rFonts w:ascii="Tahoma" w:hAnsi="Tahoma" w:cs="Tahoma"/>
                <w:lang w:val="id-ID"/>
              </w:rPr>
              <w:t>6</w:t>
            </w:r>
          </w:p>
        </w:tc>
        <w:tc>
          <w:tcPr>
            <w:tcW w:w="4962" w:type="dxa"/>
            <w:vAlign w:val="center"/>
          </w:tcPr>
          <w:p w:rsidR="00946D88" w:rsidRPr="00793FDC" w:rsidRDefault="00946D88" w:rsidP="00AE7C98">
            <w:pPr>
              <w:jc w:val="both"/>
              <w:rPr>
                <w:rFonts w:ascii="Tahoma" w:hAnsi="Tahoma" w:cs="Tahoma"/>
                <w:lang w:val="id-ID"/>
              </w:rPr>
            </w:pPr>
            <w:r w:rsidRPr="00793FDC">
              <w:rPr>
                <w:rFonts w:ascii="Tahoma" w:hAnsi="Tahoma" w:cs="Tahoma"/>
                <w:lang w:val="id-ID"/>
              </w:rPr>
              <w:t>Pembelian kapur</w:t>
            </w:r>
          </w:p>
        </w:tc>
        <w:tc>
          <w:tcPr>
            <w:tcW w:w="2835" w:type="dxa"/>
            <w:vAlign w:val="center"/>
          </w:tcPr>
          <w:p w:rsidR="00946D88" w:rsidRPr="00793FDC" w:rsidRDefault="00946D88" w:rsidP="00AE7C98">
            <w:pPr>
              <w:jc w:val="right"/>
              <w:rPr>
                <w:rFonts w:ascii="Tahoma" w:hAnsi="Tahoma" w:cs="Tahoma"/>
                <w:lang w:val="id-ID"/>
              </w:rPr>
            </w:pPr>
            <w:r w:rsidRPr="00793FDC">
              <w:rPr>
                <w:rFonts w:ascii="Tahoma" w:hAnsi="Tahoma" w:cs="Tahoma"/>
                <w:lang w:val="id-ID"/>
              </w:rPr>
              <w:t>2.470.000</w:t>
            </w:r>
          </w:p>
        </w:tc>
      </w:tr>
      <w:tr w:rsidR="00946D88" w:rsidRPr="00793FDC" w:rsidTr="00EF0AAD">
        <w:tc>
          <w:tcPr>
            <w:tcW w:w="567" w:type="dxa"/>
            <w:vAlign w:val="center"/>
          </w:tcPr>
          <w:p w:rsidR="00946D88" w:rsidRPr="00793FDC" w:rsidRDefault="00946D88" w:rsidP="00AE7C98">
            <w:pPr>
              <w:pStyle w:val="ListParagraph"/>
              <w:ind w:left="0"/>
              <w:jc w:val="center"/>
              <w:rPr>
                <w:rFonts w:ascii="Tahoma" w:hAnsi="Tahoma" w:cs="Tahoma"/>
                <w:lang w:val="id-ID"/>
              </w:rPr>
            </w:pPr>
            <w:r w:rsidRPr="00793FDC">
              <w:rPr>
                <w:rFonts w:ascii="Tahoma" w:hAnsi="Tahoma" w:cs="Tahoma"/>
                <w:lang w:val="id-ID"/>
              </w:rPr>
              <w:t>7</w:t>
            </w:r>
          </w:p>
        </w:tc>
        <w:tc>
          <w:tcPr>
            <w:tcW w:w="4962" w:type="dxa"/>
            <w:vAlign w:val="center"/>
          </w:tcPr>
          <w:p w:rsidR="00946D88" w:rsidRPr="00793FDC" w:rsidRDefault="00946D88" w:rsidP="00AE7C98">
            <w:pPr>
              <w:jc w:val="both"/>
              <w:rPr>
                <w:rFonts w:ascii="Tahoma" w:hAnsi="Tahoma" w:cs="Tahoma"/>
                <w:lang w:val="id-ID"/>
              </w:rPr>
            </w:pPr>
            <w:r w:rsidRPr="00793FDC">
              <w:rPr>
                <w:rFonts w:ascii="Tahoma" w:hAnsi="Tahoma" w:cs="Tahoma"/>
                <w:lang w:val="id-ID"/>
              </w:rPr>
              <w:t>Operasional BBM</w:t>
            </w:r>
          </w:p>
        </w:tc>
        <w:tc>
          <w:tcPr>
            <w:tcW w:w="2835" w:type="dxa"/>
            <w:vAlign w:val="center"/>
          </w:tcPr>
          <w:p w:rsidR="00946D88" w:rsidRPr="00793FDC" w:rsidRDefault="00946D88" w:rsidP="00AE7C98">
            <w:pPr>
              <w:jc w:val="right"/>
              <w:rPr>
                <w:rFonts w:ascii="Tahoma" w:hAnsi="Tahoma" w:cs="Tahoma"/>
                <w:lang w:val="id-ID"/>
              </w:rPr>
            </w:pPr>
            <w:r w:rsidRPr="00793FDC">
              <w:rPr>
                <w:rFonts w:ascii="Tahoma" w:hAnsi="Tahoma" w:cs="Tahoma"/>
                <w:lang w:val="id-ID"/>
              </w:rPr>
              <w:t>2.160.000</w:t>
            </w:r>
          </w:p>
        </w:tc>
      </w:tr>
      <w:tr w:rsidR="00946D88" w:rsidRPr="00793FDC" w:rsidTr="00EF0AAD">
        <w:trPr>
          <w:trHeight w:val="372"/>
        </w:trPr>
        <w:tc>
          <w:tcPr>
            <w:tcW w:w="5529" w:type="dxa"/>
            <w:gridSpan w:val="2"/>
            <w:vAlign w:val="center"/>
          </w:tcPr>
          <w:p w:rsidR="00946D88" w:rsidRPr="00793FDC" w:rsidRDefault="00946D88" w:rsidP="00AE7C98">
            <w:pPr>
              <w:jc w:val="center"/>
              <w:rPr>
                <w:rFonts w:ascii="Tahoma" w:hAnsi="Tahoma" w:cs="Tahoma"/>
                <w:b/>
                <w:lang w:val="id-ID"/>
              </w:rPr>
            </w:pPr>
            <w:r w:rsidRPr="00793FDC">
              <w:rPr>
                <w:rFonts w:ascii="Tahoma" w:hAnsi="Tahoma" w:cs="Tahoma"/>
                <w:b/>
                <w:lang w:val="id-ID"/>
              </w:rPr>
              <w:t>TOTAL DANA</w:t>
            </w:r>
          </w:p>
        </w:tc>
        <w:tc>
          <w:tcPr>
            <w:tcW w:w="2835" w:type="dxa"/>
            <w:vAlign w:val="center"/>
          </w:tcPr>
          <w:p w:rsidR="00946D88" w:rsidRPr="00793FDC" w:rsidRDefault="00946D88" w:rsidP="00AE7C98">
            <w:pPr>
              <w:jc w:val="right"/>
              <w:rPr>
                <w:rFonts w:ascii="Tahoma" w:hAnsi="Tahoma" w:cs="Tahoma"/>
                <w:b/>
                <w:lang w:val="id-ID"/>
              </w:rPr>
            </w:pPr>
            <w:r w:rsidRPr="00793FDC">
              <w:rPr>
                <w:rFonts w:ascii="Tahoma" w:hAnsi="Tahoma" w:cs="Tahoma"/>
                <w:b/>
                <w:lang w:val="id-ID"/>
              </w:rPr>
              <w:t>100.000.000</w:t>
            </w:r>
          </w:p>
        </w:tc>
      </w:tr>
    </w:tbl>
    <w:p w:rsidR="00946D88" w:rsidRPr="00793FDC" w:rsidRDefault="00946D88" w:rsidP="00946D88">
      <w:pPr>
        <w:ind w:left="851"/>
        <w:jc w:val="both"/>
        <w:rPr>
          <w:rFonts w:ascii="Tahoma" w:hAnsi="Tahoma" w:cs="Tahoma"/>
          <w:lang w:val="id-ID"/>
        </w:rPr>
      </w:pPr>
    </w:p>
    <w:p w:rsidR="00946D88" w:rsidRDefault="00946D88" w:rsidP="00EF0AAD">
      <w:pPr>
        <w:ind w:left="426"/>
        <w:jc w:val="both"/>
        <w:rPr>
          <w:rFonts w:ascii="Tahoma" w:hAnsi="Tahoma" w:cs="Tahoma"/>
          <w:lang w:val="id-ID"/>
        </w:rPr>
      </w:pPr>
      <w:r w:rsidRPr="00793FDC">
        <w:rPr>
          <w:rFonts w:ascii="Tahoma" w:hAnsi="Tahoma" w:cs="Tahoma"/>
          <w:lang w:val="id-ID"/>
        </w:rPr>
        <w:t xml:space="preserve">Tabel </w:t>
      </w:r>
      <w:r w:rsidR="00606D9E">
        <w:rPr>
          <w:rFonts w:ascii="Tahoma" w:hAnsi="Tahoma" w:cs="Tahoma"/>
          <w:lang w:val="id-ID"/>
        </w:rPr>
        <w:t>1</w:t>
      </w:r>
      <w:r w:rsidR="00785A1A">
        <w:rPr>
          <w:rFonts w:ascii="Tahoma" w:hAnsi="Tahoma" w:cs="Tahoma"/>
          <w:lang w:val="id-ID"/>
        </w:rPr>
        <w:t>8</w:t>
      </w:r>
      <w:r w:rsidRPr="00793FDC">
        <w:rPr>
          <w:rFonts w:ascii="Tahoma" w:hAnsi="Tahoma" w:cs="Tahoma"/>
          <w:lang w:val="id-ID"/>
        </w:rPr>
        <w:t>. Pemanfaatan Dana BLM PUMP-PB Tahun 2011 pokdakan Rawajadi 02</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1"/>
        <w:gridCol w:w="2835"/>
      </w:tblGrid>
      <w:tr w:rsidR="00946D88" w:rsidRPr="00793FDC" w:rsidTr="003D4BB6">
        <w:trPr>
          <w:trHeight w:val="337"/>
        </w:trPr>
        <w:tc>
          <w:tcPr>
            <w:tcW w:w="567" w:type="dxa"/>
            <w:vMerge w:val="restart"/>
            <w:vAlign w:val="center"/>
          </w:tcPr>
          <w:p w:rsidR="00946D88" w:rsidRPr="00793FDC" w:rsidRDefault="00946D88" w:rsidP="00AE7C98">
            <w:pPr>
              <w:jc w:val="center"/>
              <w:rPr>
                <w:rFonts w:ascii="Tahoma" w:hAnsi="Tahoma" w:cs="Tahoma"/>
                <w:b/>
                <w:lang w:val="id-ID"/>
              </w:rPr>
            </w:pPr>
            <w:r w:rsidRPr="00793FDC">
              <w:rPr>
                <w:rFonts w:ascii="Tahoma" w:hAnsi="Tahoma" w:cs="Tahoma"/>
                <w:b/>
                <w:lang w:val="id-ID"/>
              </w:rPr>
              <w:t>No</w:t>
            </w:r>
          </w:p>
        </w:tc>
        <w:tc>
          <w:tcPr>
            <w:tcW w:w="4961" w:type="dxa"/>
            <w:vMerge w:val="restart"/>
            <w:vAlign w:val="center"/>
          </w:tcPr>
          <w:p w:rsidR="00946D88" w:rsidRPr="00793FDC" w:rsidRDefault="00946D88" w:rsidP="00AE7C98">
            <w:pPr>
              <w:jc w:val="center"/>
              <w:rPr>
                <w:rFonts w:ascii="Tahoma" w:hAnsi="Tahoma" w:cs="Tahoma"/>
                <w:b/>
                <w:lang w:val="id-ID"/>
              </w:rPr>
            </w:pPr>
            <w:r w:rsidRPr="00793FDC">
              <w:rPr>
                <w:rFonts w:ascii="Tahoma" w:hAnsi="Tahoma" w:cs="Tahoma"/>
                <w:b/>
                <w:lang w:val="id-ID"/>
              </w:rPr>
              <w:t>Penggunaan Dana</w:t>
            </w:r>
          </w:p>
        </w:tc>
        <w:tc>
          <w:tcPr>
            <w:tcW w:w="2835" w:type="dxa"/>
            <w:vMerge w:val="restart"/>
            <w:vAlign w:val="center"/>
          </w:tcPr>
          <w:p w:rsidR="00946D88" w:rsidRPr="00793FDC" w:rsidRDefault="00946D88" w:rsidP="00AE7C98">
            <w:pPr>
              <w:jc w:val="center"/>
              <w:rPr>
                <w:rFonts w:ascii="Tahoma" w:hAnsi="Tahoma" w:cs="Tahoma"/>
                <w:b/>
                <w:lang w:val="id-ID"/>
              </w:rPr>
            </w:pPr>
            <w:r w:rsidRPr="00793FDC">
              <w:rPr>
                <w:rFonts w:ascii="Tahoma" w:hAnsi="Tahoma" w:cs="Tahoma"/>
                <w:b/>
                <w:lang w:val="id-ID"/>
              </w:rPr>
              <w:t>Jumlah Dana yang Dibelanjakan</w:t>
            </w:r>
          </w:p>
          <w:p w:rsidR="00946D88" w:rsidRPr="00793FDC" w:rsidRDefault="00946D88" w:rsidP="00AE7C98">
            <w:pPr>
              <w:jc w:val="center"/>
              <w:rPr>
                <w:rFonts w:ascii="Tahoma" w:hAnsi="Tahoma" w:cs="Tahoma"/>
                <w:b/>
                <w:lang w:val="id-ID"/>
              </w:rPr>
            </w:pPr>
            <w:r w:rsidRPr="00793FDC">
              <w:rPr>
                <w:rFonts w:ascii="Tahoma" w:hAnsi="Tahoma" w:cs="Tahoma"/>
                <w:b/>
                <w:lang w:val="id-ID"/>
              </w:rPr>
              <w:t>(Rp)</w:t>
            </w:r>
          </w:p>
        </w:tc>
      </w:tr>
      <w:tr w:rsidR="00946D88" w:rsidRPr="00793FDC" w:rsidTr="003D4BB6">
        <w:trPr>
          <w:trHeight w:val="337"/>
        </w:trPr>
        <w:tc>
          <w:tcPr>
            <w:tcW w:w="567" w:type="dxa"/>
            <w:vMerge/>
            <w:vAlign w:val="center"/>
          </w:tcPr>
          <w:p w:rsidR="00946D88" w:rsidRPr="00793FDC" w:rsidRDefault="00946D88" w:rsidP="00AE7C98">
            <w:pPr>
              <w:tabs>
                <w:tab w:val="left" w:pos="450"/>
              </w:tabs>
              <w:jc w:val="center"/>
              <w:rPr>
                <w:rFonts w:ascii="Tahoma" w:hAnsi="Tahoma" w:cs="Tahoma"/>
                <w:b/>
                <w:lang w:val="id-ID"/>
              </w:rPr>
            </w:pPr>
          </w:p>
        </w:tc>
        <w:tc>
          <w:tcPr>
            <w:tcW w:w="4961" w:type="dxa"/>
            <w:vMerge/>
            <w:vAlign w:val="center"/>
          </w:tcPr>
          <w:p w:rsidR="00946D88" w:rsidRPr="00793FDC" w:rsidRDefault="00946D88" w:rsidP="00AE7C98">
            <w:pPr>
              <w:tabs>
                <w:tab w:val="left" w:pos="450"/>
              </w:tabs>
              <w:jc w:val="center"/>
              <w:rPr>
                <w:rFonts w:ascii="Tahoma" w:hAnsi="Tahoma" w:cs="Tahoma"/>
                <w:b/>
                <w:lang w:val="id-ID"/>
              </w:rPr>
            </w:pPr>
          </w:p>
        </w:tc>
        <w:tc>
          <w:tcPr>
            <w:tcW w:w="2835" w:type="dxa"/>
            <w:vMerge/>
            <w:vAlign w:val="center"/>
          </w:tcPr>
          <w:p w:rsidR="00946D88" w:rsidRPr="00793FDC" w:rsidRDefault="00946D88" w:rsidP="00AE7C98">
            <w:pPr>
              <w:jc w:val="center"/>
              <w:rPr>
                <w:rFonts w:ascii="Tahoma" w:hAnsi="Tahoma" w:cs="Tahoma"/>
                <w:b/>
                <w:lang w:val="id-ID"/>
              </w:rPr>
            </w:pPr>
          </w:p>
        </w:tc>
      </w:tr>
      <w:tr w:rsidR="00946D88" w:rsidRPr="00793FDC" w:rsidTr="003D4BB6">
        <w:tc>
          <w:tcPr>
            <w:tcW w:w="567" w:type="dxa"/>
            <w:vAlign w:val="center"/>
          </w:tcPr>
          <w:p w:rsidR="00946D88" w:rsidRPr="00793FDC" w:rsidRDefault="00946D88" w:rsidP="00AE7C98">
            <w:pPr>
              <w:pStyle w:val="ListParagraph"/>
              <w:ind w:left="-108" w:right="-144"/>
              <w:jc w:val="center"/>
              <w:rPr>
                <w:rFonts w:ascii="Tahoma" w:hAnsi="Tahoma" w:cs="Tahoma"/>
                <w:lang w:val="id-ID"/>
              </w:rPr>
            </w:pPr>
            <w:r w:rsidRPr="00793FDC">
              <w:rPr>
                <w:rFonts w:ascii="Tahoma" w:hAnsi="Tahoma" w:cs="Tahoma"/>
                <w:lang w:val="id-ID"/>
              </w:rPr>
              <w:t>1</w:t>
            </w:r>
          </w:p>
        </w:tc>
        <w:tc>
          <w:tcPr>
            <w:tcW w:w="4961" w:type="dxa"/>
            <w:vAlign w:val="center"/>
          </w:tcPr>
          <w:p w:rsidR="00946D88" w:rsidRPr="00793FDC" w:rsidRDefault="00946D88" w:rsidP="00AE7C98">
            <w:pPr>
              <w:jc w:val="both"/>
              <w:rPr>
                <w:rFonts w:ascii="Tahoma" w:hAnsi="Tahoma" w:cs="Tahoma"/>
                <w:lang w:val="id-ID"/>
              </w:rPr>
            </w:pPr>
            <w:r w:rsidRPr="00793FDC">
              <w:rPr>
                <w:rFonts w:ascii="Tahoma" w:hAnsi="Tahoma" w:cs="Tahoma"/>
                <w:lang w:val="id-ID"/>
              </w:rPr>
              <w:t>Pembuatan dan penataan kolam</w:t>
            </w:r>
          </w:p>
        </w:tc>
        <w:tc>
          <w:tcPr>
            <w:tcW w:w="2835" w:type="dxa"/>
            <w:vAlign w:val="center"/>
          </w:tcPr>
          <w:p w:rsidR="00946D88" w:rsidRPr="00793FDC" w:rsidRDefault="00946D88" w:rsidP="00AE7C98">
            <w:pPr>
              <w:jc w:val="right"/>
              <w:rPr>
                <w:rFonts w:ascii="Tahoma" w:hAnsi="Tahoma" w:cs="Tahoma"/>
                <w:lang w:val="id-ID"/>
              </w:rPr>
            </w:pPr>
            <w:r w:rsidRPr="00793FDC">
              <w:rPr>
                <w:rFonts w:ascii="Tahoma" w:hAnsi="Tahoma" w:cs="Tahoma"/>
                <w:lang w:val="id-ID"/>
              </w:rPr>
              <w:t>32.340.000</w:t>
            </w:r>
          </w:p>
        </w:tc>
      </w:tr>
      <w:tr w:rsidR="00946D88" w:rsidRPr="00793FDC" w:rsidTr="003D4BB6">
        <w:tc>
          <w:tcPr>
            <w:tcW w:w="567" w:type="dxa"/>
            <w:vAlign w:val="center"/>
          </w:tcPr>
          <w:p w:rsidR="00946D88" w:rsidRPr="00793FDC" w:rsidRDefault="00946D88" w:rsidP="00AE7C98">
            <w:pPr>
              <w:pStyle w:val="ListParagraph"/>
              <w:ind w:left="-108" w:right="-144"/>
              <w:jc w:val="center"/>
              <w:rPr>
                <w:rFonts w:ascii="Tahoma" w:hAnsi="Tahoma" w:cs="Tahoma"/>
                <w:lang w:val="id-ID"/>
              </w:rPr>
            </w:pPr>
            <w:r w:rsidRPr="00793FDC">
              <w:rPr>
                <w:rFonts w:ascii="Tahoma" w:hAnsi="Tahoma" w:cs="Tahoma"/>
                <w:lang w:val="id-ID"/>
              </w:rPr>
              <w:t>2</w:t>
            </w:r>
          </w:p>
        </w:tc>
        <w:tc>
          <w:tcPr>
            <w:tcW w:w="4961" w:type="dxa"/>
            <w:vAlign w:val="center"/>
          </w:tcPr>
          <w:p w:rsidR="00946D88" w:rsidRPr="00793FDC" w:rsidRDefault="00946D88" w:rsidP="00AE7C98">
            <w:pPr>
              <w:jc w:val="both"/>
              <w:rPr>
                <w:rFonts w:ascii="Tahoma" w:hAnsi="Tahoma" w:cs="Tahoma"/>
                <w:lang w:val="id-ID"/>
              </w:rPr>
            </w:pPr>
            <w:r w:rsidRPr="00793FDC">
              <w:rPr>
                <w:rFonts w:ascii="Tahoma" w:hAnsi="Tahoma" w:cs="Tahoma"/>
                <w:lang w:val="id-ID"/>
              </w:rPr>
              <w:t>Pembelian peralatan pendukung operasional budidaya</w:t>
            </w:r>
          </w:p>
        </w:tc>
        <w:tc>
          <w:tcPr>
            <w:tcW w:w="2835" w:type="dxa"/>
            <w:vAlign w:val="center"/>
          </w:tcPr>
          <w:p w:rsidR="00946D88" w:rsidRPr="00793FDC" w:rsidRDefault="00946D88" w:rsidP="00AE7C98">
            <w:pPr>
              <w:jc w:val="right"/>
              <w:rPr>
                <w:rFonts w:ascii="Tahoma" w:hAnsi="Tahoma" w:cs="Tahoma"/>
                <w:lang w:val="id-ID"/>
              </w:rPr>
            </w:pPr>
            <w:r w:rsidRPr="00793FDC">
              <w:rPr>
                <w:rFonts w:ascii="Tahoma" w:hAnsi="Tahoma" w:cs="Tahoma"/>
                <w:lang w:val="id-ID"/>
              </w:rPr>
              <w:t>16.010.000</w:t>
            </w:r>
          </w:p>
        </w:tc>
      </w:tr>
      <w:tr w:rsidR="00946D88" w:rsidRPr="00793FDC" w:rsidTr="003D4BB6">
        <w:tc>
          <w:tcPr>
            <w:tcW w:w="567" w:type="dxa"/>
            <w:vAlign w:val="center"/>
          </w:tcPr>
          <w:p w:rsidR="00946D88" w:rsidRPr="00793FDC" w:rsidRDefault="00946D88" w:rsidP="00AE7C98">
            <w:pPr>
              <w:pStyle w:val="ListParagraph"/>
              <w:ind w:left="-108" w:right="-108"/>
              <w:jc w:val="center"/>
              <w:rPr>
                <w:rFonts w:ascii="Tahoma" w:hAnsi="Tahoma" w:cs="Tahoma"/>
                <w:lang w:val="id-ID"/>
              </w:rPr>
            </w:pPr>
            <w:r w:rsidRPr="00793FDC">
              <w:rPr>
                <w:rFonts w:ascii="Tahoma" w:hAnsi="Tahoma" w:cs="Tahoma"/>
                <w:lang w:val="id-ID"/>
              </w:rPr>
              <w:t>3</w:t>
            </w:r>
          </w:p>
        </w:tc>
        <w:tc>
          <w:tcPr>
            <w:tcW w:w="4961" w:type="dxa"/>
            <w:vAlign w:val="center"/>
          </w:tcPr>
          <w:p w:rsidR="00946D88" w:rsidRPr="00793FDC" w:rsidRDefault="00946D88" w:rsidP="00AE7C98">
            <w:pPr>
              <w:jc w:val="both"/>
              <w:rPr>
                <w:rFonts w:ascii="Tahoma" w:hAnsi="Tahoma" w:cs="Tahoma"/>
                <w:lang w:val="id-ID"/>
              </w:rPr>
            </w:pPr>
            <w:r w:rsidRPr="00793FDC">
              <w:rPr>
                <w:rFonts w:ascii="Tahoma" w:hAnsi="Tahoma" w:cs="Tahoma"/>
                <w:lang w:val="id-ID"/>
              </w:rPr>
              <w:t>Pembelian benih ikan nila</w:t>
            </w:r>
          </w:p>
        </w:tc>
        <w:tc>
          <w:tcPr>
            <w:tcW w:w="2835" w:type="dxa"/>
            <w:vAlign w:val="center"/>
          </w:tcPr>
          <w:p w:rsidR="00946D88" w:rsidRPr="00793FDC" w:rsidRDefault="00946D88" w:rsidP="00AE7C98">
            <w:pPr>
              <w:jc w:val="right"/>
              <w:rPr>
                <w:rFonts w:ascii="Tahoma" w:hAnsi="Tahoma" w:cs="Tahoma"/>
                <w:lang w:val="id-ID"/>
              </w:rPr>
            </w:pPr>
            <w:r w:rsidRPr="00793FDC">
              <w:rPr>
                <w:rFonts w:ascii="Tahoma" w:hAnsi="Tahoma" w:cs="Tahoma"/>
                <w:lang w:val="id-ID"/>
              </w:rPr>
              <w:t>12.350.000</w:t>
            </w:r>
          </w:p>
        </w:tc>
      </w:tr>
      <w:tr w:rsidR="00946D88" w:rsidRPr="00793FDC" w:rsidTr="003D4BB6">
        <w:tc>
          <w:tcPr>
            <w:tcW w:w="567" w:type="dxa"/>
            <w:vAlign w:val="center"/>
          </w:tcPr>
          <w:p w:rsidR="00946D88" w:rsidRPr="00793FDC" w:rsidRDefault="00946D88" w:rsidP="00AE7C98">
            <w:pPr>
              <w:pStyle w:val="ListParagraph"/>
              <w:ind w:left="-108" w:right="-108"/>
              <w:jc w:val="center"/>
              <w:rPr>
                <w:rFonts w:ascii="Tahoma" w:hAnsi="Tahoma" w:cs="Tahoma"/>
                <w:lang w:val="id-ID"/>
              </w:rPr>
            </w:pPr>
            <w:r w:rsidRPr="00793FDC">
              <w:rPr>
                <w:rFonts w:ascii="Tahoma" w:hAnsi="Tahoma" w:cs="Tahoma"/>
                <w:lang w:val="id-ID"/>
              </w:rPr>
              <w:t>4</w:t>
            </w:r>
          </w:p>
        </w:tc>
        <w:tc>
          <w:tcPr>
            <w:tcW w:w="4961" w:type="dxa"/>
            <w:vAlign w:val="center"/>
          </w:tcPr>
          <w:p w:rsidR="00946D88" w:rsidRPr="00793FDC" w:rsidRDefault="00946D88" w:rsidP="00AE7C98">
            <w:pPr>
              <w:jc w:val="both"/>
              <w:rPr>
                <w:rFonts w:ascii="Tahoma" w:hAnsi="Tahoma" w:cs="Tahoma"/>
                <w:lang w:val="id-ID"/>
              </w:rPr>
            </w:pPr>
            <w:r w:rsidRPr="00793FDC">
              <w:rPr>
                <w:rFonts w:ascii="Tahoma" w:hAnsi="Tahoma" w:cs="Tahoma"/>
                <w:lang w:val="id-ID"/>
              </w:rPr>
              <w:t>Pembelian pakan ikan</w:t>
            </w:r>
          </w:p>
        </w:tc>
        <w:tc>
          <w:tcPr>
            <w:tcW w:w="2835" w:type="dxa"/>
            <w:vAlign w:val="center"/>
          </w:tcPr>
          <w:p w:rsidR="00946D88" w:rsidRPr="00793FDC" w:rsidRDefault="00946D88" w:rsidP="00AE7C98">
            <w:pPr>
              <w:jc w:val="right"/>
              <w:rPr>
                <w:rFonts w:ascii="Tahoma" w:hAnsi="Tahoma" w:cs="Tahoma"/>
                <w:lang w:val="id-ID"/>
              </w:rPr>
            </w:pPr>
            <w:r w:rsidRPr="00793FDC">
              <w:rPr>
                <w:rFonts w:ascii="Tahoma" w:hAnsi="Tahoma" w:cs="Tahoma"/>
                <w:lang w:val="id-ID"/>
              </w:rPr>
              <w:t>32.840.000</w:t>
            </w:r>
          </w:p>
        </w:tc>
      </w:tr>
      <w:tr w:rsidR="00946D88" w:rsidRPr="00793FDC" w:rsidTr="003D4BB6">
        <w:tc>
          <w:tcPr>
            <w:tcW w:w="567" w:type="dxa"/>
            <w:vAlign w:val="center"/>
          </w:tcPr>
          <w:p w:rsidR="00946D88" w:rsidRPr="00793FDC" w:rsidRDefault="00946D88" w:rsidP="00AE7C98">
            <w:pPr>
              <w:pStyle w:val="ListParagraph"/>
              <w:ind w:left="-108" w:right="-108"/>
              <w:jc w:val="center"/>
              <w:rPr>
                <w:rFonts w:ascii="Tahoma" w:hAnsi="Tahoma" w:cs="Tahoma"/>
                <w:lang w:val="id-ID"/>
              </w:rPr>
            </w:pPr>
            <w:r w:rsidRPr="00793FDC">
              <w:rPr>
                <w:rFonts w:ascii="Tahoma" w:hAnsi="Tahoma" w:cs="Tahoma"/>
                <w:lang w:val="id-ID"/>
              </w:rPr>
              <w:t>5</w:t>
            </w:r>
          </w:p>
        </w:tc>
        <w:tc>
          <w:tcPr>
            <w:tcW w:w="4961" w:type="dxa"/>
            <w:vAlign w:val="center"/>
          </w:tcPr>
          <w:p w:rsidR="00946D88" w:rsidRPr="00793FDC" w:rsidRDefault="00946D88" w:rsidP="00AE7C98">
            <w:pPr>
              <w:jc w:val="both"/>
              <w:rPr>
                <w:rFonts w:ascii="Tahoma" w:hAnsi="Tahoma" w:cs="Tahoma"/>
                <w:lang w:val="id-ID"/>
              </w:rPr>
            </w:pPr>
            <w:r w:rsidRPr="00793FDC">
              <w:rPr>
                <w:rFonts w:ascii="Tahoma" w:hAnsi="Tahoma" w:cs="Tahoma"/>
                <w:lang w:val="id-ID"/>
              </w:rPr>
              <w:t>Pembelian pupuk</w:t>
            </w:r>
          </w:p>
        </w:tc>
        <w:tc>
          <w:tcPr>
            <w:tcW w:w="2835" w:type="dxa"/>
            <w:vAlign w:val="center"/>
          </w:tcPr>
          <w:p w:rsidR="00946D88" w:rsidRPr="00793FDC" w:rsidRDefault="00946D88" w:rsidP="00AE7C98">
            <w:pPr>
              <w:jc w:val="right"/>
              <w:rPr>
                <w:rFonts w:ascii="Tahoma" w:hAnsi="Tahoma" w:cs="Tahoma"/>
                <w:lang w:val="id-ID"/>
              </w:rPr>
            </w:pPr>
            <w:r w:rsidRPr="00793FDC">
              <w:rPr>
                <w:rFonts w:ascii="Tahoma" w:hAnsi="Tahoma" w:cs="Tahoma"/>
                <w:lang w:val="id-ID"/>
              </w:rPr>
              <w:t>1.830.000</w:t>
            </w:r>
          </w:p>
        </w:tc>
      </w:tr>
      <w:tr w:rsidR="00946D88" w:rsidRPr="00793FDC" w:rsidTr="00DA3133">
        <w:tc>
          <w:tcPr>
            <w:tcW w:w="567" w:type="dxa"/>
            <w:vAlign w:val="center"/>
          </w:tcPr>
          <w:p w:rsidR="00946D88" w:rsidRPr="00793FDC" w:rsidRDefault="00946D88" w:rsidP="00DA3133">
            <w:pPr>
              <w:pStyle w:val="ListParagraph"/>
              <w:ind w:left="-108" w:right="-108"/>
              <w:jc w:val="center"/>
              <w:rPr>
                <w:rFonts w:ascii="Tahoma" w:hAnsi="Tahoma" w:cs="Tahoma"/>
                <w:lang w:val="id-ID"/>
              </w:rPr>
            </w:pPr>
            <w:r w:rsidRPr="00793FDC">
              <w:rPr>
                <w:rFonts w:ascii="Tahoma" w:hAnsi="Tahoma" w:cs="Tahoma"/>
                <w:lang w:val="id-ID"/>
              </w:rPr>
              <w:lastRenderedPageBreak/>
              <w:t>6</w:t>
            </w:r>
          </w:p>
        </w:tc>
        <w:tc>
          <w:tcPr>
            <w:tcW w:w="4961" w:type="dxa"/>
            <w:vAlign w:val="center"/>
          </w:tcPr>
          <w:p w:rsidR="00946D88" w:rsidRPr="00793FDC" w:rsidRDefault="00946D88" w:rsidP="00DA3133">
            <w:pPr>
              <w:jc w:val="both"/>
              <w:rPr>
                <w:rFonts w:ascii="Tahoma" w:hAnsi="Tahoma" w:cs="Tahoma"/>
                <w:lang w:val="id-ID"/>
              </w:rPr>
            </w:pPr>
            <w:r w:rsidRPr="00793FDC">
              <w:rPr>
                <w:rFonts w:ascii="Tahoma" w:hAnsi="Tahoma" w:cs="Tahoma"/>
                <w:lang w:val="id-ID"/>
              </w:rPr>
              <w:t>Pembelian kapur</w:t>
            </w:r>
          </w:p>
        </w:tc>
        <w:tc>
          <w:tcPr>
            <w:tcW w:w="2835" w:type="dxa"/>
            <w:vAlign w:val="center"/>
          </w:tcPr>
          <w:p w:rsidR="00946D88" w:rsidRPr="00793FDC" w:rsidRDefault="00946D88" w:rsidP="00DA3133">
            <w:pPr>
              <w:jc w:val="right"/>
              <w:rPr>
                <w:rFonts w:ascii="Tahoma" w:hAnsi="Tahoma" w:cs="Tahoma"/>
                <w:lang w:val="id-ID"/>
              </w:rPr>
            </w:pPr>
            <w:r w:rsidRPr="00793FDC">
              <w:rPr>
                <w:rFonts w:ascii="Tahoma" w:hAnsi="Tahoma" w:cs="Tahoma"/>
                <w:lang w:val="id-ID"/>
              </w:rPr>
              <w:t>2.470.000</w:t>
            </w:r>
          </w:p>
        </w:tc>
      </w:tr>
      <w:tr w:rsidR="00946D88" w:rsidRPr="00793FDC" w:rsidTr="003D4BB6">
        <w:tc>
          <w:tcPr>
            <w:tcW w:w="567" w:type="dxa"/>
            <w:vAlign w:val="center"/>
          </w:tcPr>
          <w:p w:rsidR="00946D88" w:rsidRPr="00793FDC" w:rsidRDefault="00946D88" w:rsidP="00AE7C98">
            <w:pPr>
              <w:pStyle w:val="ListParagraph"/>
              <w:ind w:left="-108" w:right="-108"/>
              <w:jc w:val="center"/>
              <w:rPr>
                <w:rFonts w:ascii="Tahoma" w:hAnsi="Tahoma" w:cs="Tahoma"/>
                <w:lang w:val="id-ID"/>
              </w:rPr>
            </w:pPr>
            <w:r w:rsidRPr="00793FDC">
              <w:rPr>
                <w:rFonts w:ascii="Tahoma" w:hAnsi="Tahoma" w:cs="Tahoma"/>
                <w:lang w:val="id-ID"/>
              </w:rPr>
              <w:t>7</w:t>
            </w:r>
          </w:p>
        </w:tc>
        <w:tc>
          <w:tcPr>
            <w:tcW w:w="4961" w:type="dxa"/>
            <w:vAlign w:val="center"/>
          </w:tcPr>
          <w:p w:rsidR="00946D88" w:rsidRPr="00793FDC" w:rsidRDefault="00946D88" w:rsidP="00AE7C98">
            <w:pPr>
              <w:jc w:val="both"/>
              <w:rPr>
                <w:rFonts w:ascii="Tahoma" w:hAnsi="Tahoma" w:cs="Tahoma"/>
                <w:lang w:val="id-ID"/>
              </w:rPr>
            </w:pPr>
            <w:r w:rsidRPr="00793FDC">
              <w:rPr>
                <w:rFonts w:ascii="Tahoma" w:hAnsi="Tahoma" w:cs="Tahoma"/>
                <w:lang w:val="id-ID"/>
              </w:rPr>
              <w:t>Operasional BBM</w:t>
            </w:r>
          </w:p>
        </w:tc>
        <w:tc>
          <w:tcPr>
            <w:tcW w:w="2835" w:type="dxa"/>
            <w:vAlign w:val="center"/>
          </w:tcPr>
          <w:p w:rsidR="00946D88" w:rsidRPr="00793FDC" w:rsidRDefault="00946D88" w:rsidP="00AE7C98">
            <w:pPr>
              <w:jc w:val="right"/>
              <w:rPr>
                <w:rFonts w:ascii="Tahoma" w:hAnsi="Tahoma" w:cs="Tahoma"/>
                <w:lang w:val="id-ID"/>
              </w:rPr>
            </w:pPr>
            <w:r w:rsidRPr="00793FDC">
              <w:rPr>
                <w:rFonts w:ascii="Tahoma" w:hAnsi="Tahoma" w:cs="Tahoma"/>
                <w:lang w:val="id-ID"/>
              </w:rPr>
              <w:t>2.160.000</w:t>
            </w:r>
          </w:p>
        </w:tc>
      </w:tr>
      <w:tr w:rsidR="00946D88" w:rsidRPr="00793FDC" w:rsidTr="003D4BB6">
        <w:trPr>
          <w:trHeight w:val="372"/>
        </w:trPr>
        <w:tc>
          <w:tcPr>
            <w:tcW w:w="5528" w:type="dxa"/>
            <w:gridSpan w:val="2"/>
            <w:vAlign w:val="center"/>
          </w:tcPr>
          <w:p w:rsidR="00946D88" w:rsidRPr="00793FDC" w:rsidRDefault="00946D88" w:rsidP="00AE7C98">
            <w:pPr>
              <w:jc w:val="center"/>
              <w:rPr>
                <w:rFonts w:ascii="Tahoma" w:hAnsi="Tahoma" w:cs="Tahoma"/>
                <w:b/>
                <w:lang w:val="id-ID"/>
              </w:rPr>
            </w:pPr>
            <w:r w:rsidRPr="00793FDC">
              <w:rPr>
                <w:rFonts w:ascii="Tahoma" w:hAnsi="Tahoma" w:cs="Tahoma"/>
                <w:b/>
                <w:lang w:val="id-ID"/>
              </w:rPr>
              <w:t>TOTAL DANA</w:t>
            </w:r>
          </w:p>
        </w:tc>
        <w:tc>
          <w:tcPr>
            <w:tcW w:w="2835" w:type="dxa"/>
            <w:vAlign w:val="center"/>
          </w:tcPr>
          <w:p w:rsidR="00946D88" w:rsidRPr="00793FDC" w:rsidRDefault="00946D88" w:rsidP="00AE7C98">
            <w:pPr>
              <w:jc w:val="right"/>
              <w:rPr>
                <w:rFonts w:ascii="Tahoma" w:hAnsi="Tahoma" w:cs="Tahoma"/>
                <w:b/>
                <w:lang w:val="id-ID"/>
              </w:rPr>
            </w:pPr>
            <w:r w:rsidRPr="00793FDC">
              <w:rPr>
                <w:rFonts w:ascii="Tahoma" w:hAnsi="Tahoma" w:cs="Tahoma"/>
                <w:b/>
                <w:lang w:val="id-ID"/>
              </w:rPr>
              <w:t>100.000.000</w:t>
            </w:r>
          </w:p>
        </w:tc>
      </w:tr>
    </w:tbl>
    <w:p w:rsidR="00946D88" w:rsidRPr="00793FDC" w:rsidRDefault="00946D88" w:rsidP="00946D88">
      <w:pPr>
        <w:ind w:left="851"/>
        <w:jc w:val="both"/>
        <w:rPr>
          <w:rFonts w:ascii="Tahoma" w:hAnsi="Tahoma" w:cs="Tahoma"/>
          <w:lang w:val="id-ID"/>
        </w:rPr>
      </w:pPr>
    </w:p>
    <w:p w:rsidR="00946D88" w:rsidRDefault="00946D88" w:rsidP="00C20AE0">
      <w:pPr>
        <w:ind w:left="426"/>
        <w:jc w:val="both"/>
        <w:rPr>
          <w:rFonts w:ascii="Tahoma" w:hAnsi="Tahoma" w:cs="Tahoma"/>
          <w:lang w:val="id-ID"/>
        </w:rPr>
      </w:pPr>
      <w:r w:rsidRPr="00793FDC">
        <w:rPr>
          <w:rFonts w:ascii="Tahoma" w:hAnsi="Tahoma" w:cs="Tahoma"/>
          <w:lang w:val="id-ID"/>
        </w:rPr>
        <w:t xml:space="preserve">Tabel </w:t>
      </w:r>
      <w:r w:rsidR="00785A1A">
        <w:rPr>
          <w:rFonts w:ascii="Tahoma" w:hAnsi="Tahoma" w:cs="Tahoma"/>
          <w:lang w:val="id-ID"/>
        </w:rPr>
        <w:t>19</w:t>
      </w:r>
      <w:r w:rsidRPr="00793FDC">
        <w:rPr>
          <w:rFonts w:ascii="Tahoma" w:hAnsi="Tahoma" w:cs="Tahoma"/>
          <w:lang w:val="id-ID"/>
        </w:rPr>
        <w:t>. Pemanfaatan Dana BLM PUMP-PB Tahun 2011 pokdakan Wayau</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1"/>
        <w:gridCol w:w="2835"/>
      </w:tblGrid>
      <w:tr w:rsidR="00946D88" w:rsidRPr="00793FDC" w:rsidTr="00C20AE0">
        <w:trPr>
          <w:trHeight w:val="337"/>
        </w:trPr>
        <w:tc>
          <w:tcPr>
            <w:tcW w:w="567" w:type="dxa"/>
            <w:vMerge w:val="restart"/>
            <w:vAlign w:val="center"/>
          </w:tcPr>
          <w:p w:rsidR="00946D88" w:rsidRPr="00793FDC" w:rsidRDefault="00946D88" w:rsidP="00AE7C98">
            <w:pPr>
              <w:jc w:val="center"/>
              <w:rPr>
                <w:rFonts w:ascii="Tahoma" w:hAnsi="Tahoma" w:cs="Tahoma"/>
                <w:b/>
                <w:lang w:val="id-ID"/>
              </w:rPr>
            </w:pPr>
            <w:r w:rsidRPr="00793FDC">
              <w:rPr>
                <w:rFonts w:ascii="Tahoma" w:hAnsi="Tahoma" w:cs="Tahoma"/>
                <w:b/>
                <w:lang w:val="id-ID"/>
              </w:rPr>
              <w:t>No</w:t>
            </w:r>
          </w:p>
        </w:tc>
        <w:tc>
          <w:tcPr>
            <w:tcW w:w="4961" w:type="dxa"/>
            <w:vMerge w:val="restart"/>
            <w:vAlign w:val="center"/>
          </w:tcPr>
          <w:p w:rsidR="00946D88" w:rsidRPr="00793FDC" w:rsidRDefault="00946D88" w:rsidP="00AE7C98">
            <w:pPr>
              <w:jc w:val="center"/>
              <w:rPr>
                <w:rFonts w:ascii="Tahoma" w:hAnsi="Tahoma" w:cs="Tahoma"/>
                <w:b/>
                <w:lang w:val="id-ID"/>
              </w:rPr>
            </w:pPr>
            <w:r w:rsidRPr="00793FDC">
              <w:rPr>
                <w:rFonts w:ascii="Tahoma" w:hAnsi="Tahoma" w:cs="Tahoma"/>
                <w:b/>
                <w:lang w:val="id-ID"/>
              </w:rPr>
              <w:t>Penggunaan Dana</w:t>
            </w:r>
          </w:p>
        </w:tc>
        <w:tc>
          <w:tcPr>
            <w:tcW w:w="2835" w:type="dxa"/>
            <w:vMerge w:val="restart"/>
            <w:vAlign w:val="center"/>
          </w:tcPr>
          <w:p w:rsidR="00946D88" w:rsidRPr="00793FDC" w:rsidRDefault="00946D88" w:rsidP="00AE7C98">
            <w:pPr>
              <w:jc w:val="center"/>
              <w:rPr>
                <w:rFonts w:ascii="Tahoma" w:hAnsi="Tahoma" w:cs="Tahoma"/>
                <w:b/>
                <w:lang w:val="id-ID"/>
              </w:rPr>
            </w:pPr>
            <w:r w:rsidRPr="00793FDC">
              <w:rPr>
                <w:rFonts w:ascii="Tahoma" w:hAnsi="Tahoma" w:cs="Tahoma"/>
                <w:b/>
                <w:lang w:val="id-ID"/>
              </w:rPr>
              <w:t>Jumlah Dana yang Dibelanjakan</w:t>
            </w:r>
          </w:p>
          <w:p w:rsidR="00946D88" w:rsidRPr="00793FDC" w:rsidRDefault="00946D88" w:rsidP="00AE7C98">
            <w:pPr>
              <w:jc w:val="center"/>
              <w:rPr>
                <w:rFonts w:ascii="Tahoma" w:hAnsi="Tahoma" w:cs="Tahoma"/>
                <w:b/>
                <w:lang w:val="id-ID"/>
              </w:rPr>
            </w:pPr>
            <w:r w:rsidRPr="00793FDC">
              <w:rPr>
                <w:rFonts w:ascii="Tahoma" w:hAnsi="Tahoma" w:cs="Tahoma"/>
                <w:b/>
                <w:lang w:val="id-ID"/>
              </w:rPr>
              <w:t>(Rp)</w:t>
            </w:r>
          </w:p>
        </w:tc>
      </w:tr>
      <w:tr w:rsidR="00946D88" w:rsidRPr="00793FDC" w:rsidTr="00C20AE0">
        <w:trPr>
          <w:trHeight w:val="337"/>
        </w:trPr>
        <w:tc>
          <w:tcPr>
            <w:tcW w:w="567" w:type="dxa"/>
            <w:vMerge/>
            <w:vAlign w:val="center"/>
          </w:tcPr>
          <w:p w:rsidR="00946D88" w:rsidRPr="00793FDC" w:rsidRDefault="00946D88" w:rsidP="00AE7C98">
            <w:pPr>
              <w:tabs>
                <w:tab w:val="left" w:pos="450"/>
              </w:tabs>
              <w:spacing w:line="276" w:lineRule="auto"/>
              <w:jc w:val="center"/>
              <w:rPr>
                <w:rFonts w:ascii="Tahoma" w:hAnsi="Tahoma" w:cs="Tahoma"/>
                <w:b/>
                <w:lang w:val="id-ID"/>
              </w:rPr>
            </w:pPr>
          </w:p>
        </w:tc>
        <w:tc>
          <w:tcPr>
            <w:tcW w:w="4961" w:type="dxa"/>
            <w:vMerge/>
            <w:vAlign w:val="center"/>
          </w:tcPr>
          <w:p w:rsidR="00946D88" w:rsidRPr="00793FDC" w:rsidRDefault="00946D88" w:rsidP="00AE7C98">
            <w:pPr>
              <w:tabs>
                <w:tab w:val="left" w:pos="450"/>
              </w:tabs>
              <w:spacing w:line="276" w:lineRule="auto"/>
              <w:jc w:val="center"/>
              <w:rPr>
                <w:rFonts w:ascii="Tahoma" w:hAnsi="Tahoma" w:cs="Tahoma"/>
                <w:b/>
                <w:lang w:val="id-ID"/>
              </w:rPr>
            </w:pPr>
          </w:p>
        </w:tc>
        <w:tc>
          <w:tcPr>
            <w:tcW w:w="2835" w:type="dxa"/>
            <w:vMerge/>
            <w:vAlign w:val="center"/>
          </w:tcPr>
          <w:p w:rsidR="00946D88" w:rsidRPr="00793FDC" w:rsidRDefault="00946D88" w:rsidP="00AE7C98">
            <w:pPr>
              <w:spacing w:line="276" w:lineRule="auto"/>
              <w:jc w:val="center"/>
              <w:rPr>
                <w:rFonts w:ascii="Tahoma" w:hAnsi="Tahoma" w:cs="Tahoma"/>
                <w:b/>
                <w:lang w:val="id-ID"/>
              </w:rPr>
            </w:pPr>
          </w:p>
        </w:tc>
      </w:tr>
      <w:tr w:rsidR="00946D88" w:rsidRPr="00793FDC" w:rsidTr="00C20AE0">
        <w:tc>
          <w:tcPr>
            <w:tcW w:w="567" w:type="dxa"/>
            <w:vAlign w:val="center"/>
          </w:tcPr>
          <w:p w:rsidR="00946D88" w:rsidRPr="00793FDC" w:rsidRDefault="00946D88" w:rsidP="00AE7C98">
            <w:pPr>
              <w:pStyle w:val="ListParagraph"/>
              <w:ind w:left="-108" w:right="-144"/>
              <w:jc w:val="center"/>
              <w:rPr>
                <w:rFonts w:ascii="Tahoma" w:hAnsi="Tahoma" w:cs="Tahoma"/>
                <w:lang w:val="id-ID"/>
              </w:rPr>
            </w:pPr>
            <w:r w:rsidRPr="00793FDC">
              <w:rPr>
                <w:rFonts w:ascii="Tahoma" w:hAnsi="Tahoma" w:cs="Tahoma"/>
                <w:lang w:val="id-ID"/>
              </w:rPr>
              <w:t>1</w:t>
            </w:r>
          </w:p>
        </w:tc>
        <w:tc>
          <w:tcPr>
            <w:tcW w:w="4961" w:type="dxa"/>
            <w:vAlign w:val="center"/>
          </w:tcPr>
          <w:p w:rsidR="00946D88" w:rsidRPr="00793FDC" w:rsidRDefault="00946D88" w:rsidP="00AE7C98">
            <w:pPr>
              <w:jc w:val="both"/>
              <w:rPr>
                <w:rFonts w:ascii="Tahoma" w:hAnsi="Tahoma" w:cs="Tahoma"/>
                <w:lang w:val="id-ID"/>
              </w:rPr>
            </w:pPr>
            <w:r w:rsidRPr="00793FDC">
              <w:rPr>
                <w:rFonts w:ascii="Tahoma" w:hAnsi="Tahoma" w:cs="Tahoma"/>
                <w:lang w:val="id-ID"/>
              </w:rPr>
              <w:t>Pembuatan KJA</w:t>
            </w:r>
          </w:p>
        </w:tc>
        <w:tc>
          <w:tcPr>
            <w:tcW w:w="2835" w:type="dxa"/>
            <w:vAlign w:val="center"/>
          </w:tcPr>
          <w:p w:rsidR="00946D88" w:rsidRPr="00793FDC" w:rsidRDefault="00946D88" w:rsidP="00AE7C98">
            <w:pPr>
              <w:jc w:val="right"/>
              <w:rPr>
                <w:rFonts w:ascii="Tahoma" w:hAnsi="Tahoma" w:cs="Tahoma"/>
                <w:lang w:val="id-ID"/>
              </w:rPr>
            </w:pPr>
            <w:r w:rsidRPr="00793FDC">
              <w:rPr>
                <w:rFonts w:ascii="Tahoma" w:hAnsi="Tahoma" w:cs="Tahoma"/>
                <w:lang w:val="id-ID"/>
              </w:rPr>
              <w:t>34.526.000</w:t>
            </w:r>
          </w:p>
        </w:tc>
      </w:tr>
      <w:tr w:rsidR="00946D88" w:rsidRPr="00793FDC" w:rsidTr="00C20AE0">
        <w:tc>
          <w:tcPr>
            <w:tcW w:w="567" w:type="dxa"/>
            <w:vAlign w:val="center"/>
          </w:tcPr>
          <w:p w:rsidR="00946D88" w:rsidRPr="00793FDC" w:rsidRDefault="00946D88" w:rsidP="00AE7C98">
            <w:pPr>
              <w:pStyle w:val="ListParagraph"/>
              <w:ind w:left="-108" w:right="-144"/>
              <w:jc w:val="center"/>
              <w:rPr>
                <w:rFonts w:ascii="Tahoma" w:hAnsi="Tahoma" w:cs="Tahoma"/>
                <w:lang w:val="id-ID"/>
              </w:rPr>
            </w:pPr>
            <w:r w:rsidRPr="00793FDC">
              <w:rPr>
                <w:rFonts w:ascii="Tahoma" w:hAnsi="Tahoma" w:cs="Tahoma"/>
                <w:lang w:val="id-ID"/>
              </w:rPr>
              <w:t>2</w:t>
            </w:r>
          </w:p>
        </w:tc>
        <w:tc>
          <w:tcPr>
            <w:tcW w:w="4961" w:type="dxa"/>
            <w:vAlign w:val="center"/>
          </w:tcPr>
          <w:p w:rsidR="00946D88" w:rsidRPr="00793FDC" w:rsidRDefault="00946D88" w:rsidP="00AE7C98">
            <w:pPr>
              <w:jc w:val="both"/>
              <w:rPr>
                <w:rFonts w:ascii="Tahoma" w:hAnsi="Tahoma" w:cs="Tahoma"/>
                <w:lang w:val="id-ID"/>
              </w:rPr>
            </w:pPr>
            <w:r w:rsidRPr="00793FDC">
              <w:rPr>
                <w:rFonts w:ascii="Tahoma" w:hAnsi="Tahoma" w:cs="Tahoma"/>
                <w:lang w:val="id-ID"/>
              </w:rPr>
              <w:t>Pembelian peralatan pendukung operasional budidaya</w:t>
            </w:r>
          </w:p>
        </w:tc>
        <w:tc>
          <w:tcPr>
            <w:tcW w:w="2835" w:type="dxa"/>
            <w:vAlign w:val="center"/>
          </w:tcPr>
          <w:p w:rsidR="00946D88" w:rsidRPr="00793FDC" w:rsidRDefault="00946D88" w:rsidP="00AE7C98">
            <w:pPr>
              <w:jc w:val="right"/>
              <w:rPr>
                <w:rFonts w:ascii="Tahoma" w:hAnsi="Tahoma" w:cs="Tahoma"/>
                <w:lang w:val="id-ID"/>
              </w:rPr>
            </w:pPr>
            <w:r w:rsidRPr="00793FDC">
              <w:rPr>
                <w:rFonts w:ascii="Tahoma" w:hAnsi="Tahoma" w:cs="Tahoma"/>
                <w:lang w:val="id-ID"/>
              </w:rPr>
              <w:t>4.634.000</w:t>
            </w:r>
          </w:p>
        </w:tc>
      </w:tr>
      <w:tr w:rsidR="00946D88" w:rsidRPr="00793FDC" w:rsidTr="00C20AE0">
        <w:tc>
          <w:tcPr>
            <w:tcW w:w="567" w:type="dxa"/>
            <w:vAlign w:val="center"/>
          </w:tcPr>
          <w:p w:rsidR="00946D88" w:rsidRPr="00793FDC" w:rsidRDefault="00946D88" w:rsidP="00AE7C98">
            <w:pPr>
              <w:pStyle w:val="ListParagraph"/>
              <w:ind w:left="-108" w:right="-108"/>
              <w:jc w:val="center"/>
              <w:rPr>
                <w:rFonts w:ascii="Tahoma" w:hAnsi="Tahoma" w:cs="Tahoma"/>
                <w:lang w:val="id-ID"/>
              </w:rPr>
            </w:pPr>
            <w:r w:rsidRPr="00793FDC">
              <w:rPr>
                <w:rFonts w:ascii="Tahoma" w:hAnsi="Tahoma" w:cs="Tahoma"/>
                <w:lang w:val="id-ID"/>
              </w:rPr>
              <w:t>3</w:t>
            </w:r>
          </w:p>
        </w:tc>
        <w:tc>
          <w:tcPr>
            <w:tcW w:w="4961" w:type="dxa"/>
            <w:vAlign w:val="center"/>
          </w:tcPr>
          <w:p w:rsidR="00946D88" w:rsidRPr="00793FDC" w:rsidRDefault="00946D88" w:rsidP="00AE7C98">
            <w:pPr>
              <w:jc w:val="both"/>
              <w:rPr>
                <w:rFonts w:ascii="Tahoma" w:hAnsi="Tahoma" w:cs="Tahoma"/>
                <w:lang w:val="id-ID"/>
              </w:rPr>
            </w:pPr>
            <w:r w:rsidRPr="00793FDC">
              <w:rPr>
                <w:rFonts w:ascii="Tahoma" w:hAnsi="Tahoma" w:cs="Tahoma"/>
                <w:lang w:val="id-ID"/>
              </w:rPr>
              <w:t>Pembelian net KJA</w:t>
            </w:r>
          </w:p>
        </w:tc>
        <w:tc>
          <w:tcPr>
            <w:tcW w:w="2835" w:type="dxa"/>
            <w:vAlign w:val="center"/>
          </w:tcPr>
          <w:p w:rsidR="00946D88" w:rsidRPr="00793FDC" w:rsidRDefault="00946D88" w:rsidP="00AE7C98">
            <w:pPr>
              <w:jc w:val="right"/>
              <w:rPr>
                <w:rFonts w:ascii="Tahoma" w:hAnsi="Tahoma" w:cs="Tahoma"/>
                <w:lang w:val="id-ID"/>
              </w:rPr>
            </w:pPr>
            <w:r w:rsidRPr="00793FDC">
              <w:rPr>
                <w:rFonts w:ascii="Tahoma" w:hAnsi="Tahoma" w:cs="Tahoma"/>
                <w:lang w:val="id-ID"/>
              </w:rPr>
              <w:t>23.225.000</w:t>
            </w:r>
          </w:p>
        </w:tc>
      </w:tr>
      <w:tr w:rsidR="00946D88" w:rsidRPr="00793FDC" w:rsidTr="00C20AE0">
        <w:tc>
          <w:tcPr>
            <w:tcW w:w="567" w:type="dxa"/>
            <w:vAlign w:val="center"/>
          </w:tcPr>
          <w:p w:rsidR="00946D88" w:rsidRPr="00793FDC" w:rsidRDefault="00946D88" w:rsidP="00AE7C98">
            <w:pPr>
              <w:pStyle w:val="ListParagraph"/>
              <w:ind w:left="-108" w:right="-108"/>
              <w:jc w:val="center"/>
              <w:rPr>
                <w:rFonts w:ascii="Tahoma" w:hAnsi="Tahoma" w:cs="Tahoma"/>
                <w:lang w:val="id-ID"/>
              </w:rPr>
            </w:pPr>
            <w:r w:rsidRPr="00793FDC">
              <w:rPr>
                <w:rFonts w:ascii="Tahoma" w:hAnsi="Tahoma" w:cs="Tahoma"/>
                <w:lang w:val="id-ID"/>
              </w:rPr>
              <w:t>4</w:t>
            </w:r>
          </w:p>
        </w:tc>
        <w:tc>
          <w:tcPr>
            <w:tcW w:w="4961" w:type="dxa"/>
            <w:vAlign w:val="center"/>
          </w:tcPr>
          <w:p w:rsidR="00946D88" w:rsidRPr="00793FDC" w:rsidRDefault="00946D88" w:rsidP="00AE7C98">
            <w:pPr>
              <w:jc w:val="both"/>
              <w:rPr>
                <w:rFonts w:ascii="Tahoma" w:hAnsi="Tahoma" w:cs="Tahoma"/>
                <w:lang w:val="id-ID"/>
              </w:rPr>
            </w:pPr>
            <w:r w:rsidRPr="00793FDC">
              <w:rPr>
                <w:rFonts w:ascii="Tahoma" w:hAnsi="Tahoma" w:cs="Tahoma"/>
                <w:lang w:val="id-ID"/>
              </w:rPr>
              <w:t>Pembelian pakan ikan</w:t>
            </w:r>
          </w:p>
        </w:tc>
        <w:tc>
          <w:tcPr>
            <w:tcW w:w="2835" w:type="dxa"/>
            <w:vAlign w:val="center"/>
          </w:tcPr>
          <w:p w:rsidR="00946D88" w:rsidRPr="00793FDC" w:rsidRDefault="00946D88" w:rsidP="00AE7C98">
            <w:pPr>
              <w:jc w:val="right"/>
              <w:rPr>
                <w:rFonts w:ascii="Tahoma" w:hAnsi="Tahoma" w:cs="Tahoma"/>
                <w:lang w:val="id-ID"/>
              </w:rPr>
            </w:pPr>
            <w:r w:rsidRPr="00793FDC">
              <w:rPr>
                <w:rFonts w:ascii="Tahoma" w:hAnsi="Tahoma" w:cs="Tahoma"/>
                <w:lang w:val="id-ID"/>
              </w:rPr>
              <w:t>18.715.000</w:t>
            </w:r>
          </w:p>
        </w:tc>
      </w:tr>
      <w:tr w:rsidR="00946D88" w:rsidRPr="00793FDC" w:rsidTr="00C20AE0">
        <w:tc>
          <w:tcPr>
            <w:tcW w:w="567" w:type="dxa"/>
            <w:vAlign w:val="center"/>
          </w:tcPr>
          <w:p w:rsidR="00946D88" w:rsidRPr="00793FDC" w:rsidRDefault="00946D88" w:rsidP="00AE7C98">
            <w:pPr>
              <w:pStyle w:val="ListParagraph"/>
              <w:ind w:left="-108" w:right="-108"/>
              <w:jc w:val="center"/>
              <w:rPr>
                <w:rFonts w:ascii="Tahoma" w:hAnsi="Tahoma" w:cs="Tahoma"/>
                <w:lang w:val="id-ID"/>
              </w:rPr>
            </w:pPr>
            <w:r w:rsidRPr="00793FDC">
              <w:rPr>
                <w:rFonts w:ascii="Tahoma" w:hAnsi="Tahoma" w:cs="Tahoma"/>
                <w:lang w:val="id-ID"/>
              </w:rPr>
              <w:t>5</w:t>
            </w:r>
          </w:p>
        </w:tc>
        <w:tc>
          <w:tcPr>
            <w:tcW w:w="4961" w:type="dxa"/>
            <w:vAlign w:val="center"/>
          </w:tcPr>
          <w:p w:rsidR="00946D88" w:rsidRPr="00793FDC" w:rsidRDefault="00946D88" w:rsidP="00AE7C98">
            <w:pPr>
              <w:jc w:val="both"/>
              <w:rPr>
                <w:rFonts w:ascii="Tahoma" w:hAnsi="Tahoma" w:cs="Tahoma"/>
                <w:lang w:val="id-ID"/>
              </w:rPr>
            </w:pPr>
            <w:r w:rsidRPr="00793FDC">
              <w:rPr>
                <w:rFonts w:ascii="Tahoma" w:hAnsi="Tahoma" w:cs="Tahoma"/>
                <w:lang w:val="id-ID"/>
              </w:rPr>
              <w:t>Pembelian benih ikan nila</w:t>
            </w:r>
          </w:p>
        </w:tc>
        <w:tc>
          <w:tcPr>
            <w:tcW w:w="2835" w:type="dxa"/>
            <w:vAlign w:val="center"/>
          </w:tcPr>
          <w:p w:rsidR="00946D88" w:rsidRPr="00793FDC" w:rsidRDefault="00946D88" w:rsidP="00AE7C98">
            <w:pPr>
              <w:jc w:val="right"/>
              <w:rPr>
                <w:rFonts w:ascii="Tahoma" w:hAnsi="Tahoma" w:cs="Tahoma"/>
                <w:lang w:val="id-ID"/>
              </w:rPr>
            </w:pPr>
            <w:r w:rsidRPr="00793FDC">
              <w:rPr>
                <w:rFonts w:ascii="Tahoma" w:hAnsi="Tahoma" w:cs="Tahoma"/>
                <w:lang w:val="id-ID"/>
              </w:rPr>
              <w:t>16.200.000</w:t>
            </w:r>
          </w:p>
        </w:tc>
      </w:tr>
      <w:tr w:rsidR="00946D88" w:rsidRPr="00793FDC" w:rsidTr="00C20AE0">
        <w:tc>
          <w:tcPr>
            <w:tcW w:w="567" w:type="dxa"/>
            <w:vAlign w:val="center"/>
          </w:tcPr>
          <w:p w:rsidR="00946D88" w:rsidRPr="00793FDC" w:rsidRDefault="00946D88" w:rsidP="00AE7C98">
            <w:pPr>
              <w:pStyle w:val="ListParagraph"/>
              <w:ind w:left="-108" w:right="-108"/>
              <w:jc w:val="center"/>
              <w:rPr>
                <w:rFonts w:ascii="Tahoma" w:hAnsi="Tahoma" w:cs="Tahoma"/>
                <w:lang w:val="id-ID"/>
              </w:rPr>
            </w:pPr>
            <w:r w:rsidRPr="00793FDC">
              <w:rPr>
                <w:rFonts w:ascii="Tahoma" w:hAnsi="Tahoma" w:cs="Tahoma"/>
                <w:lang w:val="id-ID"/>
              </w:rPr>
              <w:t>6</w:t>
            </w:r>
          </w:p>
        </w:tc>
        <w:tc>
          <w:tcPr>
            <w:tcW w:w="4961" w:type="dxa"/>
            <w:vAlign w:val="center"/>
          </w:tcPr>
          <w:p w:rsidR="00946D88" w:rsidRPr="00793FDC" w:rsidRDefault="00946D88" w:rsidP="00AE7C98">
            <w:pPr>
              <w:jc w:val="both"/>
              <w:rPr>
                <w:rFonts w:ascii="Tahoma" w:hAnsi="Tahoma" w:cs="Tahoma"/>
                <w:lang w:val="id-ID"/>
              </w:rPr>
            </w:pPr>
            <w:r w:rsidRPr="00793FDC">
              <w:rPr>
                <w:rFonts w:ascii="Tahoma" w:hAnsi="Tahoma" w:cs="Tahoma"/>
                <w:lang w:val="id-ID"/>
              </w:rPr>
              <w:t>Operasional BBM</w:t>
            </w:r>
          </w:p>
        </w:tc>
        <w:tc>
          <w:tcPr>
            <w:tcW w:w="2835" w:type="dxa"/>
            <w:vAlign w:val="center"/>
          </w:tcPr>
          <w:p w:rsidR="00946D88" w:rsidRPr="00793FDC" w:rsidRDefault="00946D88" w:rsidP="00AE7C98">
            <w:pPr>
              <w:jc w:val="right"/>
              <w:rPr>
                <w:rFonts w:ascii="Tahoma" w:hAnsi="Tahoma" w:cs="Tahoma"/>
                <w:lang w:val="id-ID"/>
              </w:rPr>
            </w:pPr>
            <w:r w:rsidRPr="00793FDC">
              <w:rPr>
                <w:rFonts w:ascii="Tahoma" w:hAnsi="Tahoma" w:cs="Tahoma"/>
                <w:lang w:val="id-ID"/>
              </w:rPr>
              <w:t>2.700.000</w:t>
            </w:r>
          </w:p>
        </w:tc>
      </w:tr>
      <w:tr w:rsidR="00946D88" w:rsidRPr="00793FDC" w:rsidTr="00C20AE0">
        <w:trPr>
          <w:trHeight w:val="372"/>
        </w:trPr>
        <w:tc>
          <w:tcPr>
            <w:tcW w:w="5528" w:type="dxa"/>
            <w:gridSpan w:val="2"/>
            <w:vAlign w:val="center"/>
          </w:tcPr>
          <w:p w:rsidR="00946D88" w:rsidRPr="00793FDC" w:rsidRDefault="00946D88" w:rsidP="00AE7C98">
            <w:pPr>
              <w:jc w:val="center"/>
              <w:rPr>
                <w:rFonts w:ascii="Tahoma" w:hAnsi="Tahoma" w:cs="Tahoma"/>
                <w:b/>
                <w:lang w:val="id-ID"/>
              </w:rPr>
            </w:pPr>
            <w:r w:rsidRPr="00793FDC">
              <w:rPr>
                <w:rFonts w:ascii="Tahoma" w:hAnsi="Tahoma" w:cs="Tahoma"/>
                <w:b/>
                <w:lang w:val="id-ID"/>
              </w:rPr>
              <w:t>TOTAL DANA</w:t>
            </w:r>
          </w:p>
        </w:tc>
        <w:tc>
          <w:tcPr>
            <w:tcW w:w="2835" w:type="dxa"/>
            <w:vAlign w:val="center"/>
          </w:tcPr>
          <w:p w:rsidR="00946D88" w:rsidRPr="00793FDC" w:rsidRDefault="00946D88" w:rsidP="00AE7C98">
            <w:pPr>
              <w:jc w:val="right"/>
              <w:rPr>
                <w:rFonts w:ascii="Tahoma" w:hAnsi="Tahoma" w:cs="Tahoma"/>
                <w:b/>
                <w:lang w:val="id-ID"/>
              </w:rPr>
            </w:pPr>
            <w:r w:rsidRPr="00793FDC">
              <w:rPr>
                <w:rFonts w:ascii="Tahoma" w:hAnsi="Tahoma" w:cs="Tahoma"/>
                <w:b/>
                <w:lang w:val="id-ID"/>
              </w:rPr>
              <w:t>100.000.000</w:t>
            </w:r>
          </w:p>
        </w:tc>
      </w:tr>
    </w:tbl>
    <w:p w:rsidR="00946D88" w:rsidRPr="00793FDC" w:rsidRDefault="00946D88" w:rsidP="00946D88">
      <w:pPr>
        <w:jc w:val="both"/>
        <w:rPr>
          <w:rFonts w:ascii="Tahoma" w:hAnsi="Tahoma" w:cs="Tahoma"/>
          <w:lang w:val="id-ID"/>
        </w:rPr>
      </w:pPr>
    </w:p>
    <w:p w:rsidR="00946D88" w:rsidRDefault="00057F62" w:rsidP="00057F62">
      <w:pPr>
        <w:jc w:val="both"/>
        <w:rPr>
          <w:rFonts w:ascii="Tahoma" w:hAnsi="Tahoma" w:cs="Tahoma"/>
          <w:lang w:val="id-ID"/>
        </w:rPr>
      </w:pPr>
      <w:r>
        <w:rPr>
          <w:rFonts w:ascii="Tahoma" w:hAnsi="Tahoma" w:cs="Tahoma"/>
          <w:lang w:val="id-ID"/>
        </w:rPr>
        <w:t xml:space="preserve">        </w:t>
      </w:r>
      <w:r w:rsidR="00946D88" w:rsidRPr="00793FDC">
        <w:rPr>
          <w:rFonts w:ascii="Tahoma" w:hAnsi="Tahoma" w:cs="Tahoma"/>
          <w:lang w:val="id-ID"/>
        </w:rPr>
        <w:t xml:space="preserve">Tabel </w:t>
      </w:r>
      <w:r w:rsidR="00606D9E">
        <w:rPr>
          <w:rFonts w:ascii="Tahoma" w:hAnsi="Tahoma" w:cs="Tahoma"/>
          <w:lang w:val="id-ID"/>
        </w:rPr>
        <w:t>2</w:t>
      </w:r>
      <w:r w:rsidR="00785A1A">
        <w:rPr>
          <w:rFonts w:ascii="Tahoma" w:hAnsi="Tahoma" w:cs="Tahoma"/>
          <w:lang w:val="id-ID"/>
        </w:rPr>
        <w:t>0</w:t>
      </w:r>
      <w:r w:rsidR="00946D88" w:rsidRPr="00793FDC">
        <w:rPr>
          <w:rFonts w:ascii="Tahoma" w:hAnsi="Tahoma" w:cs="Tahoma"/>
          <w:lang w:val="id-ID"/>
        </w:rPr>
        <w:t>. Pemanfaatan Dana BLM PUMP-PB Tahun 2011 pokdakan Kaisa</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1"/>
        <w:gridCol w:w="2835"/>
      </w:tblGrid>
      <w:tr w:rsidR="00946D88" w:rsidRPr="00793FDC" w:rsidTr="00C20AE0">
        <w:trPr>
          <w:trHeight w:val="337"/>
        </w:trPr>
        <w:tc>
          <w:tcPr>
            <w:tcW w:w="567" w:type="dxa"/>
            <w:vMerge w:val="restart"/>
            <w:vAlign w:val="center"/>
          </w:tcPr>
          <w:p w:rsidR="00946D88" w:rsidRPr="00793FDC" w:rsidRDefault="00946D88" w:rsidP="00AE7C98">
            <w:pPr>
              <w:jc w:val="center"/>
              <w:rPr>
                <w:rFonts w:ascii="Tahoma" w:hAnsi="Tahoma" w:cs="Tahoma"/>
                <w:b/>
                <w:lang w:val="id-ID"/>
              </w:rPr>
            </w:pPr>
            <w:r w:rsidRPr="00793FDC">
              <w:rPr>
                <w:rFonts w:ascii="Tahoma" w:hAnsi="Tahoma" w:cs="Tahoma"/>
                <w:b/>
                <w:lang w:val="id-ID"/>
              </w:rPr>
              <w:t>No</w:t>
            </w:r>
          </w:p>
        </w:tc>
        <w:tc>
          <w:tcPr>
            <w:tcW w:w="4961" w:type="dxa"/>
            <w:vMerge w:val="restart"/>
            <w:vAlign w:val="center"/>
          </w:tcPr>
          <w:p w:rsidR="00946D88" w:rsidRPr="00793FDC" w:rsidRDefault="00946D88" w:rsidP="00AE7C98">
            <w:pPr>
              <w:jc w:val="center"/>
              <w:rPr>
                <w:rFonts w:ascii="Tahoma" w:hAnsi="Tahoma" w:cs="Tahoma"/>
                <w:b/>
                <w:lang w:val="id-ID"/>
              </w:rPr>
            </w:pPr>
            <w:r w:rsidRPr="00793FDC">
              <w:rPr>
                <w:rFonts w:ascii="Tahoma" w:hAnsi="Tahoma" w:cs="Tahoma"/>
                <w:b/>
                <w:lang w:val="id-ID"/>
              </w:rPr>
              <w:t>Penggunaan Dana</w:t>
            </w:r>
          </w:p>
        </w:tc>
        <w:tc>
          <w:tcPr>
            <w:tcW w:w="2835" w:type="dxa"/>
            <w:vMerge w:val="restart"/>
            <w:vAlign w:val="center"/>
          </w:tcPr>
          <w:p w:rsidR="00946D88" w:rsidRPr="00793FDC" w:rsidRDefault="00946D88" w:rsidP="00AE7C98">
            <w:pPr>
              <w:jc w:val="center"/>
              <w:rPr>
                <w:rFonts w:ascii="Tahoma" w:hAnsi="Tahoma" w:cs="Tahoma"/>
                <w:b/>
                <w:lang w:val="id-ID"/>
              </w:rPr>
            </w:pPr>
            <w:r w:rsidRPr="00793FDC">
              <w:rPr>
                <w:rFonts w:ascii="Tahoma" w:hAnsi="Tahoma" w:cs="Tahoma"/>
                <w:b/>
                <w:lang w:val="id-ID"/>
              </w:rPr>
              <w:t>Jumlah Dana yang Dibelanjakan</w:t>
            </w:r>
          </w:p>
          <w:p w:rsidR="00946D88" w:rsidRPr="00793FDC" w:rsidRDefault="00946D88" w:rsidP="00AE7C98">
            <w:pPr>
              <w:jc w:val="center"/>
              <w:rPr>
                <w:rFonts w:ascii="Tahoma" w:hAnsi="Tahoma" w:cs="Tahoma"/>
                <w:b/>
                <w:lang w:val="id-ID"/>
              </w:rPr>
            </w:pPr>
            <w:r w:rsidRPr="00793FDC">
              <w:rPr>
                <w:rFonts w:ascii="Tahoma" w:hAnsi="Tahoma" w:cs="Tahoma"/>
                <w:b/>
                <w:lang w:val="id-ID"/>
              </w:rPr>
              <w:t>(Rp)</w:t>
            </w:r>
          </w:p>
        </w:tc>
      </w:tr>
      <w:tr w:rsidR="00946D88" w:rsidRPr="00793FDC" w:rsidTr="00C20AE0">
        <w:trPr>
          <w:trHeight w:val="337"/>
        </w:trPr>
        <w:tc>
          <w:tcPr>
            <w:tcW w:w="567" w:type="dxa"/>
            <w:vMerge/>
            <w:vAlign w:val="center"/>
          </w:tcPr>
          <w:p w:rsidR="00946D88" w:rsidRPr="00793FDC" w:rsidRDefault="00946D88" w:rsidP="00AE7C98">
            <w:pPr>
              <w:tabs>
                <w:tab w:val="left" w:pos="450"/>
              </w:tabs>
              <w:spacing w:line="276" w:lineRule="auto"/>
              <w:jc w:val="center"/>
              <w:rPr>
                <w:rFonts w:ascii="Tahoma" w:hAnsi="Tahoma" w:cs="Tahoma"/>
                <w:b/>
                <w:lang w:val="id-ID"/>
              </w:rPr>
            </w:pPr>
          </w:p>
        </w:tc>
        <w:tc>
          <w:tcPr>
            <w:tcW w:w="4961" w:type="dxa"/>
            <w:vMerge/>
            <w:vAlign w:val="center"/>
          </w:tcPr>
          <w:p w:rsidR="00946D88" w:rsidRPr="00793FDC" w:rsidRDefault="00946D88" w:rsidP="00AE7C98">
            <w:pPr>
              <w:tabs>
                <w:tab w:val="left" w:pos="450"/>
              </w:tabs>
              <w:spacing w:line="276" w:lineRule="auto"/>
              <w:jc w:val="center"/>
              <w:rPr>
                <w:rFonts w:ascii="Tahoma" w:hAnsi="Tahoma" w:cs="Tahoma"/>
                <w:b/>
                <w:lang w:val="id-ID"/>
              </w:rPr>
            </w:pPr>
          </w:p>
        </w:tc>
        <w:tc>
          <w:tcPr>
            <w:tcW w:w="2835" w:type="dxa"/>
            <w:vMerge/>
            <w:vAlign w:val="center"/>
          </w:tcPr>
          <w:p w:rsidR="00946D88" w:rsidRPr="00793FDC" w:rsidRDefault="00946D88" w:rsidP="00AE7C98">
            <w:pPr>
              <w:spacing w:line="276" w:lineRule="auto"/>
              <w:jc w:val="center"/>
              <w:rPr>
                <w:rFonts w:ascii="Tahoma" w:hAnsi="Tahoma" w:cs="Tahoma"/>
                <w:b/>
                <w:lang w:val="id-ID"/>
              </w:rPr>
            </w:pPr>
          </w:p>
        </w:tc>
      </w:tr>
      <w:tr w:rsidR="00946D88" w:rsidRPr="00793FDC" w:rsidTr="00C20AE0">
        <w:tc>
          <w:tcPr>
            <w:tcW w:w="567" w:type="dxa"/>
            <w:vAlign w:val="center"/>
          </w:tcPr>
          <w:p w:rsidR="00946D88" w:rsidRPr="00793FDC" w:rsidRDefault="00946D88" w:rsidP="00AE7C98">
            <w:pPr>
              <w:pStyle w:val="ListParagraph"/>
              <w:ind w:left="-108" w:right="-144"/>
              <w:jc w:val="center"/>
              <w:rPr>
                <w:rFonts w:ascii="Tahoma" w:hAnsi="Tahoma" w:cs="Tahoma"/>
                <w:lang w:val="id-ID"/>
              </w:rPr>
            </w:pPr>
            <w:r w:rsidRPr="00793FDC">
              <w:rPr>
                <w:rFonts w:ascii="Tahoma" w:hAnsi="Tahoma" w:cs="Tahoma"/>
                <w:lang w:val="id-ID"/>
              </w:rPr>
              <w:t>1</w:t>
            </w:r>
          </w:p>
        </w:tc>
        <w:tc>
          <w:tcPr>
            <w:tcW w:w="4961" w:type="dxa"/>
            <w:vAlign w:val="center"/>
          </w:tcPr>
          <w:p w:rsidR="00946D88" w:rsidRPr="00793FDC" w:rsidRDefault="00946D88" w:rsidP="00AE7C98">
            <w:pPr>
              <w:jc w:val="both"/>
              <w:rPr>
                <w:rFonts w:ascii="Tahoma" w:hAnsi="Tahoma" w:cs="Tahoma"/>
                <w:lang w:val="id-ID"/>
              </w:rPr>
            </w:pPr>
            <w:r w:rsidRPr="00793FDC">
              <w:rPr>
                <w:rFonts w:ascii="Tahoma" w:hAnsi="Tahoma" w:cs="Tahoma"/>
                <w:lang w:val="id-ID"/>
              </w:rPr>
              <w:t>Pembuatan KJA</w:t>
            </w:r>
          </w:p>
        </w:tc>
        <w:tc>
          <w:tcPr>
            <w:tcW w:w="2835" w:type="dxa"/>
            <w:vAlign w:val="center"/>
          </w:tcPr>
          <w:p w:rsidR="00946D88" w:rsidRPr="00793FDC" w:rsidRDefault="00946D88" w:rsidP="00AE7C98">
            <w:pPr>
              <w:jc w:val="right"/>
              <w:rPr>
                <w:rFonts w:ascii="Tahoma" w:hAnsi="Tahoma" w:cs="Tahoma"/>
                <w:lang w:val="id-ID"/>
              </w:rPr>
            </w:pPr>
            <w:r w:rsidRPr="00793FDC">
              <w:rPr>
                <w:rFonts w:ascii="Tahoma" w:hAnsi="Tahoma" w:cs="Tahoma"/>
                <w:lang w:val="id-ID"/>
              </w:rPr>
              <w:t>34.526.000</w:t>
            </w:r>
          </w:p>
        </w:tc>
      </w:tr>
      <w:tr w:rsidR="00946D88" w:rsidRPr="00793FDC" w:rsidTr="00C20AE0">
        <w:tc>
          <w:tcPr>
            <w:tcW w:w="567" w:type="dxa"/>
            <w:vAlign w:val="center"/>
          </w:tcPr>
          <w:p w:rsidR="00946D88" w:rsidRPr="00793FDC" w:rsidRDefault="00946D88" w:rsidP="00AE7C98">
            <w:pPr>
              <w:pStyle w:val="ListParagraph"/>
              <w:ind w:left="-108" w:right="-144"/>
              <w:jc w:val="center"/>
              <w:rPr>
                <w:rFonts w:ascii="Tahoma" w:hAnsi="Tahoma" w:cs="Tahoma"/>
                <w:lang w:val="id-ID"/>
              </w:rPr>
            </w:pPr>
            <w:r w:rsidRPr="00793FDC">
              <w:rPr>
                <w:rFonts w:ascii="Tahoma" w:hAnsi="Tahoma" w:cs="Tahoma"/>
                <w:lang w:val="id-ID"/>
              </w:rPr>
              <w:t>2</w:t>
            </w:r>
          </w:p>
        </w:tc>
        <w:tc>
          <w:tcPr>
            <w:tcW w:w="4961" w:type="dxa"/>
            <w:vAlign w:val="center"/>
          </w:tcPr>
          <w:p w:rsidR="00946D88" w:rsidRPr="00793FDC" w:rsidRDefault="00946D88" w:rsidP="00AE7C98">
            <w:pPr>
              <w:jc w:val="both"/>
              <w:rPr>
                <w:rFonts w:ascii="Tahoma" w:hAnsi="Tahoma" w:cs="Tahoma"/>
                <w:lang w:val="id-ID"/>
              </w:rPr>
            </w:pPr>
            <w:r w:rsidRPr="00793FDC">
              <w:rPr>
                <w:rFonts w:ascii="Tahoma" w:hAnsi="Tahoma" w:cs="Tahoma"/>
                <w:lang w:val="id-ID"/>
              </w:rPr>
              <w:t>Pembelian peralatan pendukung operasional budidaya</w:t>
            </w:r>
          </w:p>
        </w:tc>
        <w:tc>
          <w:tcPr>
            <w:tcW w:w="2835" w:type="dxa"/>
            <w:vAlign w:val="center"/>
          </w:tcPr>
          <w:p w:rsidR="00946D88" w:rsidRPr="00793FDC" w:rsidRDefault="00946D88" w:rsidP="00AE7C98">
            <w:pPr>
              <w:jc w:val="right"/>
              <w:rPr>
                <w:rFonts w:ascii="Tahoma" w:hAnsi="Tahoma" w:cs="Tahoma"/>
                <w:lang w:val="id-ID"/>
              </w:rPr>
            </w:pPr>
            <w:r w:rsidRPr="00793FDC">
              <w:rPr>
                <w:rFonts w:ascii="Tahoma" w:hAnsi="Tahoma" w:cs="Tahoma"/>
                <w:lang w:val="id-ID"/>
              </w:rPr>
              <w:t>4.634.000</w:t>
            </w:r>
          </w:p>
        </w:tc>
      </w:tr>
      <w:tr w:rsidR="00946D88" w:rsidRPr="00793FDC" w:rsidTr="00C20AE0">
        <w:tc>
          <w:tcPr>
            <w:tcW w:w="567" w:type="dxa"/>
            <w:vAlign w:val="center"/>
          </w:tcPr>
          <w:p w:rsidR="00946D88" w:rsidRPr="00793FDC" w:rsidRDefault="00946D88" w:rsidP="00AE7C98">
            <w:pPr>
              <w:pStyle w:val="ListParagraph"/>
              <w:ind w:left="-108" w:right="-108"/>
              <w:jc w:val="center"/>
              <w:rPr>
                <w:rFonts w:ascii="Tahoma" w:hAnsi="Tahoma" w:cs="Tahoma"/>
                <w:lang w:val="id-ID"/>
              </w:rPr>
            </w:pPr>
            <w:r w:rsidRPr="00793FDC">
              <w:rPr>
                <w:rFonts w:ascii="Tahoma" w:hAnsi="Tahoma" w:cs="Tahoma"/>
                <w:lang w:val="id-ID"/>
              </w:rPr>
              <w:t>3</w:t>
            </w:r>
          </w:p>
        </w:tc>
        <w:tc>
          <w:tcPr>
            <w:tcW w:w="4961" w:type="dxa"/>
            <w:vAlign w:val="center"/>
          </w:tcPr>
          <w:p w:rsidR="00946D88" w:rsidRPr="00793FDC" w:rsidRDefault="00946D88" w:rsidP="00AE7C98">
            <w:pPr>
              <w:jc w:val="both"/>
              <w:rPr>
                <w:rFonts w:ascii="Tahoma" w:hAnsi="Tahoma" w:cs="Tahoma"/>
                <w:lang w:val="id-ID"/>
              </w:rPr>
            </w:pPr>
            <w:r w:rsidRPr="00793FDC">
              <w:rPr>
                <w:rFonts w:ascii="Tahoma" w:hAnsi="Tahoma" w:cs="Tahoma"/>
                <w:lang w:val="id-ID"/>
              </w:rPr>
              <w:t>Pembelian net KJA</w:t>
            </w:r>
          </w:p>
        </w:tc>
        <w:tc>
          <w:tcPr>
            <w:tcW w:w="2835" w:type="dxa"/>
            <w:vAlign w:val="center"/>
          </w:tcPr>
          <w:p w:rsidR="00946D88" w:rsidRPr="00793FDC" w:rsidRDefault="00946D88" w:rsidP="00AE7C98">
            <w:pPr>
              <w:jc w:val="right"/>
              <w:rPr>
                <w:rFonts w:ascii="Tahoma" w:hAnsi="Tahoma" w:cs="Tahoma"/>
                <w:lang w:val="id-ID"/>
              </w:rPr>
            </w:pPr>
            <w:r w:rsidRPr="00793FDC">
              <w:rPr>
                <w:rFonts w:ascii="Tahoma" w:hAnsi="Tahoma" w:cs="Tahoma"/>
                <w:lang w:val="id-ID"/>
              </w:rPr>
              <w:t>23.225.000</w:t>
            </w:r>
          </w:p>
        </w:tc>
      </w:tr>
      <w:tr w:rsidR="00946D88" w:rsidRPr="00793FDC" w:rsidTr="00C20AE0">
        <w:tc>
          <w:tcPr>
            <w:tcW w:w="567" w:type="dxa"/>
            <w:vAlign w:val="center"/>
          </w:tcPr>
          <w:p w:rsidR="00946D88" w:rsidRPr="00793FDC" w:rsidRDefault="00946D88" w:rsidP="00AE7C98">
            <w:pPr>
              <w:pStyle w:val="ListParagraph"/>
              <w:ind w:left="-108" w:right="-108"/>
              <w:jc w:val="center"/>
              <w:rPr>
                <w:rFonts w:ascii="Tahoma" w:hAnsi="Tahoma" w:cs="Tahoma"/>
                <w:lang w:val="id-ID"/>
              </w:rPr>
            </w:pPr>
            <w:r w:rsidRPr="00793FDC">
              <w:rPr>
                <w:rFonts w:ascii="Tahoma" w:hAnsi="Tahoma" w:cs="Tahoma"/>
                <w:lang w:val="id-ID"/>
              </w:rPr>
              <w:t>4</w:t>
            </w:r>
          </w:p>
        </w:tc>
        <w:tc>
          <w:tcPr>
            <w:tcW w:w="4961" w:type="dxa"/>
            <w:vAlign w:val="center"/>
          </w:tcPr>
          <w:p w:rsidR="00946D88" w:rsidRPr="00793FDC" w:rsidRDefault="00946D88" w:rsidP="00AE7C98">
            <w:pPr>
              <w:jc w:val="both"/>
              <w:rPr>
                <w:rFonts w:ascii="Tahoma" w:hAnsi="Tahoma" w:cs="Tahoma"/>
                <w:lang w:val="id-ID"/>
              </w:rPr>
            </w:pPr>
            <w:r w:rsidRPr="00793FDC">
              <w:rPr>
                <w:rFonts w:ascii="Tahoma" w:hAnsi="Tahoma" w:cs="Tahoma"/>
                <w:lang w:val="id-ID"/>
              </w:rPr>
              <w:t>Pembelian pakan ikan</w:t>
            </w:r>
          </w:p>
        </w:tc>
        <w:tc>
          <w:tcPr>
            <w:tcW w:w="2835" w:type="dxa"/>
            <w:vAlign w:val="center"/>
          </w:tcPr>
          <w:p w:rsidR="00946D88" w:rsidRPr="00793FDC" w:rsidRDefault="00946D88" w:rsidP="00AE7C98">
            <w:pPr>
              <w:jc w:val="right"/>
              <w:rPr>
                <w:rFonts w:ascii="Tahoma" w:hAnsi="Tahoma" w:cs="Tahoma"/>
                <w:lang w:val="id-ID"/>
              </w:rPr>
            </w:pPr>
            <w:r w:rsidRPr="00793FDC">
              <w:rPr>
                <w:rFonts w:ascii="Tahoma" w:hAnsi="Tahoma" w:cs="Tahoma"/>
                <w:lang w:val="id-ID"/>
              </w:rPr>
              <w:t>18.715.000</w:t>
            </w:r>
          </w:p>
        </w:tc>
      </w:tr>
      <w:tr w:rsidR="00946D88" w:rsidRPr="00793FDC" w:rsidTr="00C20AE0">
        <w:tc>
          <w:tcPr>
            <w:tcW w:w="567" w:type="dxa"/>
            <w:vAlign w:val="center"/>
          </w:tcPr>
          <w:p w:rsidR="00946D88" w:rsidRPr="00793FDC" w:rsidRDefault="00946D88" w:rsidP="00AE7C98">
            <w:pPr>
              <w:pStyle w:val="ListParagraph"/>
              <w:ind w:left="-108" w:right="-108"/>
              <w:jc w:val="center"/>
              <w:rPr>
                <w:rFonts w:ascii="Tahoma" w:hAnsi="Tahoma" w:cs="Tahoma"/>
                <w:lang w:val="id-ID"/>
              </w:rPr>
            </w:pPr>
            <w:r w:rsidRPr="00793FDC">
              <w:rPr>
                <w:rFonts w:ascii="Tahoma" w:hAnsi="Tahoma" w:cs="Tahoma"/>
                <w:lang w:val="id-ID"/>
              </w:rPr>
              <w:t>5</w:t>
            </w:r>
          </w:p>
        </w:tc>
        <w:tc>
          <w:tcPr>
            <w:tcW w:w="4961" w:type="dxa"/>
            <w:vAlign w:val="center"/>
          </w:tcPr>
          <w:p w:rsidR="00946D88" w:rsidRPr="00793FDC" w:rsidRDefault="00946D88" w:rsidP="00AE7C98">
            <w:pPr>
              <w:jc w:val="both"/>
              <w:rPr>
                <w:rFonts w:ascii="Tahoma" w:hAnsi="Tahoma" w:cs="Tahoma"/>
                <w:lang w:val="id-ID"/>
              </w:rPr>
            </w:pPr>
            <w:r w:rsidRPr="00793FDC">
              <w:rPr>
                <w:rFonts w:ascii="Tahoma" w:hAnsi="Tahoma" w:cs="Tahoma"/>
                <w:lang w:val="id-ID"/>
              </w:rPr>
              <w:t>Pembelian benih ikan nila</w:t>
            </w:r>
          </w:p>
        </w:tc>
        <w:tc>
          <w:tcPr>
            <w:tcW w:w="2835" w:type="dxa"/>
            <w:vAlign w:val="center"/>
          </w:tcPr>
          <w:p w:rsidR="00946D88" w:rsidRPr="00793FDC" w:rsidRDefault="00946D88" w:rsidP="00AE7C98">
            <w:pPr>
              <w:jc w:val="right"/>
              <w:rPr>
                <w:rFonts w:ascii="Tahoma" w:hAnsi="Tahoma" w:cs="Tahoma"/>
                <w:lang w:val="id-ID"/>
              </w:rPr>
            </w:pPr>
            <w:r w:rsidRPr="00793FDC">
              <w:rPr>
                <w:rFonts w:ascii="Tahoma" w:hAnsi="Tahoma" w:cs="Tahoma"/>
                <w:lang w:val="id-ID"/>
              </w:rPr>
              <w:t>16.200.000</w:t>
            </w:r>
          </w:p>
        </w:tc>
      </w:tr>
      <w:tr w:rsidR="00946D88" w:rsidRPr="00793FDC" w:rsidTr="00C20AE0">
        <w:tc>
          <w:tcPr>
            <w:tcW w:w="567" w:type="dxa"/>
            <w:vAlign w:val="center"/>
          </w:tcPr>
          <w:p w:rsidR="00946D88" w:rsidRPr="00793FDC" w:rsidRDefault="00946D88" w:rsidP="00AE7C98">
            <w:pPr>
              <w:pStyle w:val="ListParagraph"/>
              <w:ind w:left="-108" w:right="-108"/>
              <w:jc w:val="center"/>
              <w:rPr>
                <w:rFonts w:ascii="Tahoma" w:hAnsi="Tahoma" w:cs="Tahoma"/>
                <w:lang w:val="id-ID"/>
              </w:rPr>
            </w:pPr>
            <w:r w:rsidRPr="00793FDC">
              <w:rPr>
                <w:rFonts w:ascii="Tahoma" w:hAnsi="Tahoma" w:cs="Tahoma"/>
                <w:lang w:val="id-ID"/>
              </w:rPr>
              <w:t>6</w:t>
            </w:r>
          </w:p>
        </w:tc>
        <w:tc>
          <w:tcPr>
            <w:tcW w:w="4961" w:type="dxa"/>
            <w:vAlign w:val="center"/>
          </w:tcPr>
          <w:p w:rsidR="00946D88" w:rsidRPr="00793FDC" w:rsidRDefault="00946D88" w:rsidP="00AE7C98">
            <w:pPr>
              <w:jc w:val="both"/>
              <w:rPr>
                <w:rFonts w:ascii="Tahoma" w:hAnsi="Tahoma" w:cs="Tahoma"/>
                <w:lang w:val="id-ID"/>
              </w:rPr>
            </w:pPr>
            <w:r w:rsidRPr="00793FDC">
              <w:rPr>
                <w:rFonts w:ascii="Tahoma" w:hAnsi="Tahoma" w:cs="Tahoma"/>
                <w:lang w:val="id-ID"/>
              </w:rPr>
              <w:t>Operasional BBM</w:t>
            </w:r>
          </w:p>
        </w:tc>
        <w:tc>
          <w:tcPr>
            <w:tcW w:w="2835" w:type="dxa"/>
            <w:vAlign w:val="center"/>
          </w:tcPr>
          <w:p w:rsidR="00946D88" w:rsidRPr="00793FDC" w:rsidRDefault="00946D88" w:rsidP="00AE7C98">
            <w:pPr>
              <w:jc w:val="right"/>
              <w:rPr>
                <w:rFonts w:ascii="Tahoma" w:hAnsi="Tahoma" w:cs="Tahoma"/>
                <w:lang w:val="id-ID"/>
              </w:rPr>
            </w:pPr>
            <w:r w:rsidRPr="00793FDC">
              <w:rPr>
                <w:rFonts w:ascii="Tahoma" w:hAnsi="Tahoma" w:cs="Tahoma"/>
                <w:lang w:val="id-ID"/>
              </w:rPr>
              <w:t>2.700.000</w:t>
            </w:r>
          </w:p>
        </w:tc>
      </w:tr>
      <w:tr w:rsidR="00946D88" w:rsidRPr="00793FDC" w:rsidTr="00C20AE0">
        <w:trPr>
          <w:trHeight w:val="372"/>
        </w:trPr>
        <w:tc>
          <w:tcPr>
            <w:tcW w:w="5528" w:type="dxa"/>
            <w:gridSpan w:val="2"/>
            <w:vAlign w:val="center"/>
          </w:tcPr>
          <w:p w:rsidR="00946D88" w:rsidRPr="00793FDC" w:rsidRDefault="00946D88" w:rsidP="00AE7C98">
            <w:pPr>
              <w:jc w:val="center"/>
              <w:rPr>
                <w:rFonts w:ascii="Tahoma" w:hAnsi="Tahoma" w:cs="Tahoma"/>
                <w:b/>
                <w:lang w:val="id-ID"/>
              </w:rPr>
            </w:pPr>
            <w:r w:rsidRPr="00793FDC">
              <w:rPr>
                <w:rFonts w:ascii="Tahoma" w:hAnsi="Tahoma" w:cs="Tahoma"/>
                <w:b/>
                <w:lang w:val="id-ID"/>
              </w:rPr>
              <w:t>TOTAL DANA</w:t>
            </w:r>
          </w:p>
        </w:tc>
        <w:tc>
          <w:tcPr>
            <w:tcW w:w="2835" w:type="dxa"/>
            <w:vAlign w:val="center"/>
          </w:tcPr>
          <w:p w:rsidR="00946D88" w:rsidRPr="00793FDC" w:rsidRDefault="00946D88" w:rsidP="00AE7C98">
            <w:pPr>
              <w:jc w:val="right"/>
              <w:rPr>
                <w:rFonts w:ascii="Tahoma" w:hAnsi="Tahoma" w:cs="Tahoma"/>
                <w:b/>
                <w:lang w:val="id-ID"/>
              </w:rPr>
            </w:pPr>
            <w:r w:rsidRPr="00793FDC">
              <w:rPr>
                <w:rFonts w:ascii="Tahoma" w:hAnsi="Tahoma" w:cs="Tahoma"/>
                <w:b/>
                <w:lang w:val="id-ID"/>
              </w:rPr>
              <w:t>100.000.000</w:t>
            </w:r>
          </w:p>
        </w:tc>
      </w:tr>
    </w:tbl>
    <w:p w:rsidR="00946D88" w:rsidRPr="00793FDC" w:rsidRDefault="00946D88" w:rsidP="00946D88">
      <w:pPr>
        <w:spacing w:line="276" w:lineRule="auto"/>
        <w:ind w:left="851"/>
        <w:rPr>
          <w:rFonts w:ascii="Tahoma" w:hAnsi="Tahoma" w:cs="Tahoma"/>
          <w:lang w:val="id-ID"/>
        </w:rPr>
      </w:pPr>
    </w:p>
    <w:p w:rsidR="00946D88" w:rsidRPr="00186D14" w:rsidRDefault="00946D88" w:rsidP="00C20AE0">
      <w:pPr>
        <w:pStyle w:val="Default"/>
        <w:spacing w:line="360" w:lineRule="auto"/>
        <w:ind w:firstLine="720"/>
        <w:jc w:val="both"/>
        <w:rPr>
          <w:rFonts w:ascii="Tahoma" w:hAnsi="Tahoma" w:cs="Tahoma"/>
          <w:color w:val="auto"/>
          <w:lang w:val="id-ID"/>
        </w:rPr>
      </w:pPr>
      <w:r w:rsidRPr="00793FDC">
        <w:rPr>
          <w:rFonts w:ascii="Tahoma" w:hAnsi="Tahoma" w:cs="Tahoma"/>
          <w:lang w:val="id-ID"/>
        </w:rPr>
        <w:t xml:space="preserve">Secara keseluruhan pelaksanaan kegiatan Pengembangan Usaha Mina pedesaan Perikanan budidaya (PUMP-PB) tahun 2011 di Kabupaten Merauke, telah terrealisasi 100 % dan berjalan lancar walaupun dalam pelaksanaannya dengan kondisi seadanya dan rentang waktu yang sempit. Semua Pokdakan Penerima dana PUMP-PB tahun 2011 sangat apresiasi terhadap bantuan yang diberikan, dan berharap tetap mendapatkan bimbingan teknis dari Dinas Kelautan dan Perikanan Kabupaten Merauke khususnya Bidang Perikanan Budidaya. Kelompok Pembudidaya Ikan (Pokdakan) yang terdaftar pada tahun 2011, </w:t>
      </w:r>
      <w:r w:rsidRPr="00186D14">
        <w:rPr>
          <w:rFonts w:ascii="Tahoma" w:hAnsi="Tahoma" w:cs="Tahoma"/>
          <w:color w:val="auto"/>
          <w:lang w:val="id-ID"/>
        </w:rPr>
        <w:t xml:space="preserve">dapat dilihat pada lampiran </w:t>
      </w:r>
      <w:r w:rsidR="00186D14" w:rsidRPr="00186D14">
        <w:rPr>
          <w:rFonts w:ascii="Tahoma" w:hAnsi="Tahoma" w:cs="Tahoma"/>
          <w:color w:val="auto"/>
          <w:lang w:val="id-ID"/>
        </w:rPr>
        <w:t>20</w:t>
      </w:r>
      <w:r w:rsidRPr="00186D14">
        <w:rPr>
          <w:rFonts w:ascii="Tahoma" w:hAnsi="Tahoma" w:cs="Tahoma"/>
          <w:color w:val="auto"/>
          <w:lang w:val="id-ID"/>
        </w:rPr>
        <w:t>.</w:t>
      </w:r>
    </w:p>
    <w:p w:rsidR="00946D88" w:rsidRPr="00793FDC" w:rsidRDefault="00946D88" w:rsidP="00946D88">
      <w:pPr>
        <w:pStyle w:val="Default"/>
        <w:spacing w:line="276" w:lineRule="auto"/>
        <w:ind w:left="851" w:firstLine="567"/>
        <w:jc w:val="both"/>
        <w:rPr>
          <w:rFonts w:ascii="Tahoma" w:hAnsi="Tahoma" w:cs="Tahoma"/>
          <w:lang w:val="id-ID"/>
        </w:rPr>
      </w:pPr>
    </w:p>
    <w:p w:rsidR="00946D88" w:rsidRPr="00AA5961" w:rsidRDefault="00946D88" w:rsidP="00AA5961">
      <w:pPr>
        <w:pStyle w:val="ListParagraph"/>
        <w:numPr>
          <w:ilvl w:val="2"/>
          <w:numId w:val="18"/>
        </w:numPr>
        <w:spacing w:after="120" w:line="360" w:lineRule="auto"/>
        <w:ind w:left="993" w:hanging="993"/>
        <w:rPr>
          <w:rFonts w:ascii="Tahoma" w:hAnsi="Tahoma" w:cs="Tahoma"/>
          <w:b/>
          <w:lang w:val="id-ID"/>
        </w:rPr>
      </w:pPr>
      <w:r w:rsidRPr="00AA5961">
        <w:rPr>
          <w:rFonts w:ascii="Tahoma" w:hAnsi="Tahoma" w:cs="Tahoma"/>
          <w:b/>
          <w:lang w:val="id-ID"/>
        </w:rPr>
        <w:t>Kegiatan pembagian paket ikan untuk UPR dan RTP dari dana dekonsetrasi Dinas kelautan dan Perikanan Propinsi Papua</w:t>
      </w:r>
    </w:p>
    <w:p w:rsidR="00946D88" w:rsidRPr="00793FDC" w:rsidRDefault="00946D88" w:rsidP="005C241B">
      <w:pPr>
        <w:spacing w:after="120" w:line="360" w:lineRule="auto"/>
        <w:ind w:firstLine="720"/>
        <w:jc w:val="both"/>
        <w:rPr>
          <w:rFonts w:ascii="Tahoma" w:hAnsi="Tahoma" w:cs="Tahoma"/>
          <w:lang w:val="id-ID"/>
        </w:rPr>
      </w:pPr>
      <w:r w:rsidRPr="00793FDC">
        <w:rPr>
          <w:rFonts w:ascii="Tahoma" w:hAnsi="Tahoma" w:cs="Tahoma"/>
          <w:lang w:val="id-ID"/>
        </w:rPr>
        <w:t>Bantuan paket ikan yang diberikan kepada Unit Perbenihan Rakyat (UPR), adalah paket calon induk ikan mas, ikan nila, dan ikan lele. Daftar UPR penerima paket bantuan calon induk dari Dinas Kelautan dan Perikanan Propinsi Papua, d</w:t>
      </w:r>
      <w:r w:rsidR="005C241B">
        <w:rPr>
          <w:rFonts w:ascii="Tahoma" w:hAnsi="Tahoma" w:cs="Tahoma"/>
          <w:lang w:val="id-ID"/>
        </w:rPr>
        <w:t>apat dilihat pada tabel berikut :</w:t>
      </w:r>
    </w:p>
    <w:p w:rsidR="00946D88" w:rsidRPr="00793FDC" w:rsidRDefault="00946D88" w:rsidP="00946D88">
      <w:pPr>
        <w:spacing w:after="120" w:line="276" w:lineRule="auto"/>
        <w:ind w:left="851" w:firstLine="567"/>
        <w:jc w:val="both"/>
        <w:rPr>
          <w:rFonts w:ascii="Tahoma" w:hAnsi="Tahoma" w:cs="Tahoma"/>
          <w:lang w:val="id-ID"/>
        </w:rPr>
      </w:pPr>
    </w:p>
    <w:p w:rsidR="00946D88" w:rsidRPr="00793FDC" w:rsidRDefault="00946D88" w:rsidP="00C003A3">
      <w:pPr>
        <w:ind w:left="1134" w:hanging="1134"/>
        <w:jc w:val="both"/>
        <w:rPr>
          <w:rFonts w:ascii="Tahoma" w:hAnsi="Tahoma" w:cs="Tahoma"/>
          <w:lang w:val="id-ID"/>
        </w:rPr>
      </w:pPr>
      <w:r w:rsidRPr="00793FDC">
        <w:rPr>
          <w:rFonts w:ascii="Tahoma" w:hAnsi="Tahoma" w:cs="Tahoma"/>
          <w:lang w:val="id-ID"/>
        </w:rPr>
        <w:t xml:space="preserve">Tabel </w:t>
      </w:r>
      <w:r w:rsidR="00606D9E">
        <w:rPr>
          <w:rFonts w:ascii="Tahoma" w:hAnsi="Tahoma" w:cs="Tahoma"/>
          <w:lang w:val="id-ID"/>
        </w:rPr>
        <w:t>2</w:t>
      </w:r>
      <w:r w:rsidR="00785A1A">
        <w:rPr>
          <w:rFonts w:ascii="Tahoma" w:hAnsi="Tahoma" w:cs="Tahoma"/>
          <w:lang w:val="id-ID"/>
        </w:rPr>
        <w:t>1</w:t>
      </w:r>
      <w:r w:rsidRPr="00793FDC">
        <w:rPr>
          <w:rFonts w:ascii="Tahoma" w:hAnsi="Tahoma" w:cs="Tahoma"/>
          <w:lang w:val="id-ID"/>
        </w:rPr>
        <w:t>.  Daftar UPR penerima paket bantuan Calon induk dari dinas kelautan dan perikanan Propinsi Papua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2249"/>
        <w:gridCol w:w="2835"/>
        <w:gridCol w:w="3402"/>
      </w:tblGrid>
      <w:tr w:rsidR="00946D88" w:rsidRPr="00242A83" w:rsidTr="00242A83">
        <w:trPr>
          <w:trHeight w:val="741"/>
        </w:trPr>
        <w:tc>
          <w:tcPr>
            <w:tcW w:w="586" w:type="dxa"/>
            <w:vAlign w:val="center"/>
          </w:tcPr>
          <w:p w:rsidR="00946D88" w:rsidRPr="00242A83" w:rsidRDefault="00946D88" w:rsidP="00AE7C98">
            <w:pPr>
              <w:jc w:val="center"/>
              <w:rPr>
                <w:rFonts w:ascii="Tahoma" w:hAnsi="Tahoma" w:cs="Tahoma"/>
                <w:b/>
                <w:sz w:val="22"/>
                <w:szCs w:val="22"/>
                <w:lang w:val="id-ID"/>
              </w:rPr>
            </w:pPr>
            <w:r w:rsidRPr="00242A83">
              <w:rPr>
                <w:rFonts w:ascii="Tahoma" w:hAnsi="Tahoma" w:cs="Tahoma"/>
                <w:b/>
                <w:sz w:val="22"/>
                <w:szCs w:val="22"/>
                <w:lang w:val="id-ID"/>
              </w:rPr>
              <w:t>NO</w:t>
            </w:r>
          </w:p>
        </w:tc>
        <w:tc>
          <w:tcPr>
            <w:tcW w:w="2249" w:type="dxa"/>
            <w:vAlign w:val="center"/>
          </w:tcPr>
          <w:p w:rsidR="00946D88" w:rsidRPr="00242A83" w:rsidRDefault="00946D88" w:rsidP="00AE7C98">
            <w:pPr>
              <w:jc w:val="center"/>
              <w:rPr>
                <w:rFonts w:ascii="Tahoma" w:hAnsi="Tahoma" w:cs="Tahoma"/>
                <w:b/>
                <w:sz w:val="22"/>
                <w:szCs w:val="22"/>
                <w:lang w:val="id-ID"/>
              </w:rPr>
            </w:pPr>
            <w:r w:rsidRPr="00242A83">
              <w:rPr>
                <w:rFonts w:ascii="Tahoma" w:hAnsi="Tahoma" w:cs="Tahoma"/>
                <w:b/>
                <w:sz w:val="22"/>
                <w:szCs w:val="22"/>
                <w:lang w:val="id-ID"/>
              </w:rPr>
              <w:t>NAMA UPR</w:t>
            </w:r>
          </w:p>
        </w:tc>
        <w:tc>
          <w:tcPr>
            <w:tcW w:w="2835" w:type="dxa"/>
            <w:vAlign w:val="center"/>
          </w:tcPr>
          <w:p w:rsidR="00946D88" w:rsidRPr="00242A83" w:rsidRDefault="00946D88" w:rsidP="00AE7C98">
            <w:pPr>
              <w:jc w:val="center"/>
              <w:rPr>
                <w:rFonts w:ascii="Tahoma" w:hAnsi="Tahoma" w:cs="Tahoma"/>
                <w:b/>
                <w:sz w:val="22"/>
                <w:szCs w:val="22"/>
                <w:lang w:val="id-ID"/>
              </w:rPr>
            </w:pPr>
            <w:r w:rsidRPr="00242A83">
              <w:rPr>
                <w:rFonts w:ascii="Tahoma" w:hAnsi="Tahoma" w:cs="Tahoma"/>
                <w:b/>
                <w:sz w:val="22"/>
                <w:szCs w:val="22"/>
                <w:lang w:val="id-ID"/>
              </w:rPr>
              <w:t>ALAMAT UPR</w:t>
            </w:r>
          </w:p>
        </w:tc>
        <w:tc>
          <w:tcPr>
            <w:tcW w:w="3402" w:type="dxa"/>
            <w:vAlign w:val="center"/>
          </w:tcPr>
          <w:p w:rsidR="00946D88" w:rsidRPr="00242A83" w:rsidRDefault="00946D88" w:rsidP="00AE7C98">
            <w:pPr>
              <w:jc w:val="center"/>
              <w:rPr>
                <w:rFonts w:ascii="Tahoma" w:hAnsi="Tahoma" w:cs="Tahoma"/>
                <w:b/>
                <w:sz w:val="22"/>
                <w:szCs w:val="22"/>
                <w:lang w:val="id-ID"/>
              </w:rPr>
            </w:pPr>
            <w:r w:rsidRPr="00242A83">
              <w:rPr>
                <w:rFonts w:ascii="Tahoma" w:hAnsi="Tahoma" w:cs="Tahoma"/>
                <w:b/>
                <w:sz w:val="22"/>
                <w:szCs w:val="22"/>
                <w:lang w:val="id-ID"/>
              </w:rPr>
              <w:t>PAKET YANG DITERIMA</w:t>
            </w:r>
          </w:p>
        </w:tc>
      </w:tr>
      <w:tr w:rsidR="00946D88" w:rsidRPr="00242A83" w:rsidTr="00242A83">
        <w:trPr>
          <w:trHeight w:val="698"/>
        </w:trPr>
        <w:tc>
          <w:tcPr>
            <w:tcW w:w="586"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1</w:t>
            </w:r>
          </w:p>
        </w:tc>
        <w:tc>
          <w:tcPr>
            <w:tcW w:w="2249" w:type="dxa"/>
            <w:vAlign w:val="center"/>
          </w:tcPr>
          <w:p w:rsidR="00946D88" w:rsidRPr="00242A83" w:rsidRDefault="00946D88" w:rsidP="00AE7C98">
            <w:pPr>
              <w:rPr>
                <w:rFonts w:ascii="Tahoma" w:hAnsi="Tahoma" w:cs="Tahoma"/>
                <w:sz w:val="22"/>
                <w:szCs w:val="22"/>
                <w:lang w:val="id-ID"/>
              </w:rPr>
            </w:pPr>
            <w:r w:rsidRPr="00242A83">
              <w:rPr>
                <w:rFonts w:ascii="Tahoma" w:hAnsi="Tahoma" w:cs="Tahoma"/>
                <w:sz w:val="22"/>
                <w:szCs w:val="22"/>
                <w:lang w:val="id-ID"/>
              </w:rPr>
              <w:t>UD. Mas Gurami</w:t>
            </w:r>
          </w:p>
          <w:p w:rsidR="00946D88" w:rsidRPr="00242A83" w:rsidRDefault="00946D88" w:rsidP="00AE7C98">
            <w:pPr>
              <w:rPr>
                <w:rFonts w:ascii="Tahoma" w:hAnsi="Tahoma" w:cs="Tahoma"/>
                <w:sz w:val="22"/>
                <w:szCs w:val="22"/>
                <w:lang w:val="id-ID"/>
              </w:rPr>
            </w:pPr>
            <w:r w:rsidRPr="00242A83">
              <w:rPr>
                <w:rFonts w:ascii="Tahoma" w:hAnsi="Tahoma" w:cs="Tahoma"/>
                <w:sz w:val="22"/>
                <w:szCs w:val="22"/>
                <w:lang w:val="id-ID"/>
              </w:rPr>
              <w:t>(Martinus Rumlus)</w:t>
            </w:r>
          </w:p>
        </w:tc>
        <w:tc>
          <w:tcPr>
            <w:tcW w:w="2835"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Jl. Raya Mandala, Kelurahan Merauke</w:t>
            </w:r>
          </w:p>
        </w:tc>
        <w:tc>
          <w:tcPr>
            <w:tcW w:w="3402"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1 paket calon induk ikan mas</w:t>
            </w:r>
          </w:p>
        </w:tc>
      </w:tr>
      <w:tr w:rsidR="00946D88" w:rsidRPr="00242A83" w:rsidTr="00242A83">
        <w:trPr>
          <w:trHeight w:val="695"/>
        </w:trPr>
        <w:tc>
          <w:tcPr>
            <w:tcW w:w="586"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2</w:t>
            </w:r>
          </w:p>
        </w:tc>
        <w:tc>
          <w:tcPr>
            <w:tcW w:w="2249" w:type="dxa"/>
            <w:vAlign w:val="center"/>
          </w:tcPr>
          <w:p w:rsidR="00946D88" w:rsidRPr="00242A83" w:rsidRDefault="00946D88" w:rsidP="00AE7C98">
            <w:pPr>
              <w:rPr>
                <w:rFonts w:ascii="Tahoma" w:hAnsi="Tahoma" w:cs="Tahoma"/>
                <w:sz w:val="22"/>
                <w:szCs w:val="22"/>
                <w:lang w:val="id-ID"/>
              </w:rPr>
            </w:pPr>
            <w:r w:rsidRPr="00242A83">
              <w:rPr>
                <w:rFonts w:ascii="Tahoma" w:hAnsi="Tahoma" w:cs="Tahoma"/>
                <w:sz w:val="22"/>
                <w:szCs w:val="22"/>
                <w:lang w:val="id-ID"/>
              </w:rPr>
              <w:t>Nikolaus Tjong</w:t>
            </w:r>
          </w:p>
        </w:tc>
        <w:tc>
          <w:tcPr>
            <w:tcW w:w="2835"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Jl. Ahmad Yani,</w:t>
            </w:r>
          </w:p>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Kelurahan Merauke</w:t>
            </w:r>
          </w:p>
        </w:tc>
        <w:tc>
          <w:tcPr>
            <w:tcW w:w="3402"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1 paket calon induk ikan mas</w:t>
            </w:r>
          </w:p>
        </w:tc>
      </w:tr>
      <w:tr w:rsidR="00946D88" w:rsidRPr="00242A83" w:rsidTr="00242A83">
        <w:trPr>
          <w:trHeight w:val="704"/>
        </w:trPr>
        <w:tc>
          <w:tcPr>
            <w:tcW w:w="586"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3</w:t>
            </w:r>
          </w:p>
        </w:tc>
        <w:tc>
          <w:tcPr>
            <w:tcW w:w="2249" w:type="dxa"/>
            <w:vAlign w:val="center"/>
          </w:tcPr>
          <w:p w:rsidR="00946D88" w:rsidRPr="00242A83" w:rsidRDefault="00946D88" w:rsidP="00AE7C98">
            <w:pPr>
              <w:rPr>
                <w:rFonts w:ascii="Tahoma" w:hAnsi="Tahoma" w:cs="Tahoma"/>
                <w:sz w:val="22"/>
                <w:szCs w:val="22"/>
                <w:lang w:val="id-ID"/>
              </w:rPr>
            </w:pPr>
            <w:r w:rsidRPr="00242A83">
              <w:rPr>
                <w:rFonts w:ascii="Tahoma" w:hAnsi="Tahoma" w:cs="Tahoma"/>
                <w:sz w:val="22"/>
                <w:szCs w:val="22"/>
                <w:lang w:val="id-ID"/>
              </w:rPr>
              <w:t>Sumber Mulya</w:t>
            </w:r>
          </w:p>
          <w:p w:rsidR="00946D88" w:rsidRPr="00242A83" w:rsidRDefault="00946D88" w:rsidP="00AE7C98">
            <w:pPr>
              <w:rPr>
                <w:rFonts w:ascii="Tahoma" w:hAnsi="Tahoma" w:cs="Tahoma"/>
                <w:sz w:val="22"/>
                <w:szCs w:val="22"/>
                <w:lang w:val="id-ID"/>
              </w:rPr>
            </w:pPr>
            <w:r w:rsidRPr="00242A83">
              <w:rPr>
                <w:rFonts w:ascii="Tahoma" w:hAnsi="Tahoma" w:cs="Tahoma"/>
                <w:sz w:val="22"/>
                <w:szCs w:val="22"/>
                <w:lang w:val="id-ID"/>
              </w:rPr>
              <w:t>(Romli)</w:t>
            </w:r>
          </w:p>
        </w:tc>
        <w:tc>
          <w:tcPr>
            <w:tcW w:w="2835"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Kampung Sumber Mulya, Kurik VI</w:t>
            </w:r>
          </w:p>
        </w:tc>
        <w:tc>
          <w:tcPr>
            <w:tcW w:w="3402"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½  paket calon induk ikan nila</w:t>
            </w:r>
          </w:p>
        </w:tc>
      </w:tr>
      <w:tr w:rsidR="00946D88" w:rsidRPr="00242A83" w:rsidTr="00242A83">
        <w:trPr>
          <w:trHeight w:val="686"/>
        </w:trPr>
        <w:tc>
          <w:tcPr>
            <w:tcW w:w="586"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4</w:t>
            </w:r>
          </w:p>
        </w:tc>
        <w:tc>
          <w:tcPr>
            <w:tcW w:w="2249" w:type="dxa"/>
            <w:vAlign w:val="center"/>
          </w:tcPr>
          <w:p w:rsidR="00946D88" w:rsidRPr="00242A83" w:rsidRDefault="00946D88" w:rsidP="00AE7C98">
            <w:pPr>
              <w:rPr>
                <w:rFonts w:ascii="Tahoma" w:hAnsi="Tahoma" w:cs="Tahoma"/>
                <w:sz w:val="22"/>
                <w:szCs w:val="22"/>
                <w:lang w:val="id-ID"/>
              </w:rPr>
            </w:pPr>
            <w:r w:rsidRPr="00242A83">
              <w:rPr>
                <w:rFonts w:ascii="Tahoma" w:hAnsi="Tahoma" w:cs="Tahoma"/>
                <w:sz w:val="22"/>
                <w:szCs w:val="22"/>
                <w:lang w:val="id-ID"/>
              </w:rPr>
              <w:t>Salor Lestari</w:t>
            </w:r>
          </w:p>
          <w:p w:rsidR="00946D88" w:rsidRPr="00242A83" w:rsidRDefault="00946D88" w:rsidP="00AE7C98">
            <w:pPr>
              <w:rPr>
                <w:rFonts w:ascii="Tahoma" w:hAnsi="Tahoma" w:cs="Tahoma"/>
                <w:sz w:val="22"/>
                <w:szCs w:val="22"/>
                <w:lang w:val="id-ID"/>
              </w:rPr>
            </w:pPr>
            <w:r w:rsidRPr="00242A83">
              <w:rPr>
                <w:rFonts w:ascii="Tahoma" w:hAnsi="Tahoma" w:cs="Tahoma"/>
                <w:sz w:val="22"/>
                <w:szCs w:val="22"/>
                <w:lang w:val="id-ID"/>
              </w:rPr>
              <w:t>(Sugeng Iriyanto)</w:t>
            </w:r>
          </w:p>
        </w:tc>
        <w:tc>
          <w:tcPr>
            <w:tcW w:w="2835"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Kampung Salor Indah, Salor II, Kurik</w:t>
            </w:r>
          </w:p>
        </w:tc>
        <w:tc>
          <w:tcPr>
            <w:tcW w:w="3402"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½  paket calon induk ikan nila</w:t>
            </w:r>
          </w:p>
        </w:tc>
      </w:tr>
      <w:tr w:rsidR="00946D88" w:rsidRPr="00242A83" w:rsidTr="00242A83">
        <w:trPr>
          <w:trHeight w:val="696"/>
        </w:trPr>
        <w:tc>
          <w:tcPr>
            <w:tcW w:w="586"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5</w:t>
            </w:r>
          </w:p>
        </w:tc>
        <w:tc>
          <w:tcPr>
            <w:tcW w:w="2249" w:type="dxa"/>
            <w:vAlign w:val="center"/>
          </w:tcPr>
          <w:p w:rsidR="00946D88" w:rsidRPr="00242A83" w:rsidRDefault="00946D88" w:rsidP="00AE7C98">
            <w:pPr>
              <w:rPr>
                <w:rFonts w:ascii="Tahoma" w:hAnsi="Tahoma" w:cs="Tahoma"/>
                <w:sz w:val="22"/>
                <w:szCs w:val="22"/>
                <w:lang w:val="id-ID"/>
              </w:rPr>
            </w:pPr>
            <w:r w:rsidRPr="00242A83">
              <w:rPr>
                <w:rFonts w:ascii="Tahoma" w:hAnsi="Tahoma" w:cs="Tahoma"/>
                <w:sz w:val="22"/>
                <w:szCs w:val="22"/>
                <w:lang w:val="id-ID"/>
              </w:rPr>
              <w:t>Jaya Makmur</w:t>
            </w:r>
          </w:p>
          <w:p w:rsidR="00946D88" w:rsidRPr="00242A83" w:rsidRDefault="00946D88" w:rsidP="00AE7C98">
            <w:pPr>
              <w:rPr>
                <w:rFonts w:ascii="Tahoma" w:hAnsi="Tahoma" w:cs="Tahoma"/>
                <w:sz w:val="22"/>
                <w:szCs w:val="22"/>
                <w:lang w:val="id-ID"/>
              </w:rPr>
            </w:pPr>
            <w:r w:rsidRPr="00242A83">
              <w:rPr>
                <w:rFonts w:ascii="Tahoma" w:hAnsi="Tahoma" w:cs="Tahoma"/>
                <w:sz w:val="22"/>
                <w:szCs w:val="22"/>
                <w:lang w:val="id-ID"/>
              </w:rPr>
              <w:t>(Wangsa)</w:t>
            </w:r>
          </w:p>
        </w:tc>
        <w:tc>
          <w:tcPr>
            <w:tcW w:w="2835"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Kampung Jaya Makmur, Kurik IV</w:t>
            </w:r>
          </w:p>
        </w:tc>
        <w:tc>
          <w:tcPr>
            <w:tcW w:w="3402"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1  paket calon induk ikan nila</w:t>
            </w:r>
          </w:p>
        </w:tc>
      </w:tr>
      <w:tr w:rsidR="00946D88" w:rsidRPr="00242A83" w:rsidTr="00242A83">
        <w:trPr>
          <w:trHeight w:val="720"/>
        </w:trPr>
        <w:tc>
          <w:tcPr>
            <w:tcW w:w="586"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6</w:t>
            </w:r>
          </w:p>
        </w:tc>
        <w:tc>
          <w:tcPr>
            <w:tcW w:w="2249" w:type="dxa"/>
            <w:vAlign w:val="center"/>
          </w:tcPr>
          <w:p w:rsidR="00946D88" w:rsidRPr="00242A83" w:rsidRDefault="00946D88" w:rsidP="00AE7C98">
            <w:pPr>
              <w:rPr>
                <w:rFonts w:ascii="Tahoma" w:hAnsi="Tahoma" w:cs="Tahoma"/>
                <w:sz w:val="22"/>
                <w:szCs w:val="22"/>
                <w:lang w:val="id-ID"/>
              </w:rPr>
            </w:pPr>
            <w:r w:rsidRPr="00242A83">
              <w:rPr>
                <w:rFonts w:ascii="Tahoma" w:hAnsi="Tahoma" w:cs="Tahoma"/>
                <w:sz w:val="22"/>
                <w:szCs w:val="22"/>
                <w:lang w:val="id-ID"/>
              </w:rPr>
              <w:t>Lele Lestari</w:t>
            </w:r>
          </w:p>
          <w:p w:rsidR="00946D88" w:rsidRPr="00242A83" w:rsidRDefault="00946D88" w:rsidP="00AE7C98">
            <w:pPr>
              <w:rPr>
                <w:rFonts w:ascii="Tahoma" w:hAnsi="Tahoma" w:cs="Tahoma"/>
                <w:sz w:val="22"/>
                <w:szCs w:val="22"/>
                <w:lang w:val="id-ID"/>
              </w:rPr>
            </w:pPr>
            <w:r w:rsidRPr="00242A83">
              <w:rPr>
                <w:rFonts w:ascii="Tahoma" w:hAnsi="Tahoma" w:cs="Tahoma"/>
                <w:sz w:val="22"/>
                <w:szCs w:val="22"/>
                <w:lang w:val="id-ID"/>
              </w:rPr>
              <w:t>(Amari Sugianto)</w:t>
            </w:r>
          </w:p>
        </w:tc>
        <w:tc>
          <w:tcPr>
            <w:tcW w:w="2835"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Jl. Ahmad Yani, Kelurahan Merauke</w:t>
            </w:r>
          </w:p>
        </w:tc>
        <w:tc>
          <w:tcPr>
            <w:tcW w:w="3402"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2 paket calon induk lele</w:t>
            </w:r>
          </w:p>
        </w:tc>
      </w:tr>
      <w:tr w:rsidR="00946D88" w:rsidRPr="00242A83" w:rsidTr="00242A83">
        <w:trPr>
          <w:trHeight w:val="675"/>
        </w:trPr>
        <w:tc>
          <w:tcPr>
            <w:tcW w:w="586"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7</w:t>
            </w:r>
          </w:p>
        </w:tc>
        <w:tc>
          <w:tcPr>
            <w:tcW w:w="2249" w:type="dxa"/>
            <w:vAlign w:val="center"/>
          </w:tcPr>
          <w:p w:rsidR="00946D88" w:rsidRPr="00242A83" w:rsidRDefault="00946D88" w:rsidP="00AE7C98">
            <w:pPr>
              <w:rPr>
                <w:rFonts w:ascii="Tahoma" w:hAnsi="Tahoma" w:cs="Tahoma"/>
                <w:sz w:val="22"/>
                <w:szCs w:val="22"/>
                <w:lang w:val="id-ID"/>
              </w:rPr>
            </w:pPr>
            <w:r w:rsidRPr="00242A83">
              <w:rPr>
                <w:rFonts w:ascii="Tahoma" w:hAnsi="Tahoma" w:cs="Tahoma"/>
                <w:sz w:val="22"/>
                <w:szCs w:val="22"/>
                <w:lang w:val="id-ID"/>
              </w:rPr>
              <w:t>Suka Maju</w:t>
            </w:r>
          </w:p>
          <w:p w:rsidR="00946D88" w:rsidRPr="00242A83" w:rsidRDefault="00946D88" w:rsidP="00AE7C98">
            <w:pPr>
              <w:rPr>
                <w:rFonts w:ascii="Tahoma" w:hAnsi="Tahoma" w:cs="Tahoma"/>
                <w:sz w:val="22"/>
                <w:szCs w:val="22"/>
                <w:lang w:val="id-ID"/>
              </w:rPr>
            </w:pPr>
            <w:r w:rsidRPr="00242A83">
              <w:rPr>
                <w:rFonts w:ascii="Tahoma" w:hAnsi="Tahoma" w:cs="Tahoma"/>
                <w:sz w:val="22"/>
                <w:szCs w:val="22"/>
                <w:lang w:val="id-ID"/>
              </w:rPr>
              <w:t>(Marsimin)</w:t>
            </w:r>
          </w:p>
        </w:tc>
        <w:tc>
          <w:tcPr>
            <w:tcW w:w="2835"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Kampung Suka Maju Distrik Malind</w:t>
            </w:r>
          </w:p>
        </w:tc>
        <w:tc>
          <w:tcPr>
            <w:tcW w:w="3402"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1 paket calon induk lele</w:t>
            </w:r>
          </w:p>
        </w:tc>
      </w:tr>
      <w:tr w:rsidR="00946D88" w:rsidRPr="00242A83" w:rsidTr="00242A83">
        <w:trPr>
          <w:trHeight w:val="675"/>
        </w:trPr>
        <w:tc>
          <w:tcPr>
            <w:tcW w:w="586"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8</w:t>
            </w:r>
          </w:p>
        </w:tc>
        <w:tc>
          <w:tcPr>
            <w:tcW w:w="2249" w:type="dxa"/>
            <w:vAlign w:val="center"/>
          </w:tcPr>
          <w:p w:rsidR="00946D88" w:rsidRPr="00242A83" w:rsidRDefault="00946D88" w:rsidP="00AE7C98">
            <w:pPr>
              <w:rPr>
                <w:rFonts w:ascii="Tahoma" w:hAnsi="Tahoma" w:cs="Tahoma"/>
                <w:sz w:val="22"/>
                <w:szCs w:val="22"/>
                <w:lang w:val="id-ID"/>
              </w:rPr>
            </w:pPr>
            <w:r w:rsidRPr="00242A83">
              <w:rPr>
                <w:rFonts w:ascii="Tahoma" w:hAnsi="Tahoma" w:cs="Tahoma"/>
                <w:sz w:val="22"/>
                <w:szCs w:val="22"/>
                <w:lang w:val="id-ID"/>
              </w:rPr>
              <w:t>Candra Jaya</w:t>
            </w:r>
          </w:p>
          <w:p w:rsidR="00946D88" w:rsidRPr="00242A83" w:rsidRDefault="00946D88" w:rsidP="00AE7C98">
            <w:pPr>
              <w:rPr>
                <w:rFonts w:ascii="Tahoma" w:hAnsi="Tahoma" w:cs="Tahoma"/>
                <w:sz w:val="22"/>
                <w:szCs w:val="22"/>
                <w:lang w:val="id-ID"/>
              </w:rPr>
            </w:pPr>
            <w:r w:rsidRPr="00242A83">
              <w:rPr>
                <w:rFonts w:ascii="Tahoma" w:hAnsi="Tahoma" w:cs="Tahoma"/>
                <w:sz w:val="22"/>
                <w:szCs w:val="22"/>
                <w:lang w:val="id-ID"/>
              </w:rPr>
              <w:t>(Sukamto)</w:t>
            </w:r>
          </w:p>
        </w:tc>
        <w:tc>
          <w:tcPr>
            <w:tcW w:w="2835"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Kampung Candra Jaya</w:t>
            </w:r>
          </w:p>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Distrik Kurik</w:t>
            </w:r>
          </w:p>
        </w:tc>
        <w:tc>
          <w:tcPr>
            <w:tcW w:w="3402"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1 paket calon induk lele</w:t>
            </w:r>
          </w:p>
        </w:tc>
      </w:tr>
    </w:tbl>
    <w:p w:rsidR="00946D88" w:rsidRPr="00793FDC" w:rsidRDefault="00946D88" w:rsidP="00946D88">
      <w:pPr>
        <w:spacing w:line="276" w:lineRule="auto"/>
        <w:ind w:left="851" w:firstLine="567"/>
        <w:rPr>
          <w:rFonts w:ascii="Tahoma" w:hAnsi="Tahoma" w:cs="Tahoma"/>
          <w:lang w:val="id-ID"/>
        </w:rPr>
      </w:pPr>
    </w:p>
    <w:p w:rsidR="00946D88" w:rsidRPr="00793FDC" w:rsidRDefault="00946D88" w:rsidP="00242A83">
      <w:pPr>
        <w:spacing w:after="120" w:line="360" w:lineRule="auto"/>
        <w:ind w:firstLine="720"/>
        <w:jc w:val="both"/>
        <w:rPr>
          <w:rFonts w:ascii="Tahoma" w:hAnsi="Tahoma" w:cs="Tahoma"/>
          <w:lang w:val="id-ID"/>
        </w:rPr>
      </w:pPr>
      <w:r w:rsidRPr="00793FDC">
        <w:rPr>
          <w:rFonts w:ascii="Tahoma" w:hAnsi="Tahoma" w:cs="Tahoma"/>
          <w:lang w:val="id-ID"/>
        </w:rPr>
        <w:t>Sedangkan bantuan paket ikan yang dterima oleh Rumah Tangga Pembudidaya Ikan (RTPI), adalah paket benih ikan nila, benih ikan mas dan pakan ikan. Daftar RTPI penerima paket bantuan benih ikan dan pakan ikan, dapat dilihat pada tabel berikut.</w:t>
      </w:r>
    </w:p>
    <w:p w:rsidR="00946D88" w:rsidRPr="00793FDC" w:rsidRDefault="00946D88" w:rsidP="00242A83">
      <w:pPr>
        <w:spacing w:line="360" w:lineRule="auto"/>
        <w:ind w:left="851" w:hanging="851"/>
        <w:jc w:val="both"/>
        <w:rPr>
          <w:rFonts w:ascii="Tahoma" w:hAnsi="Tahoma" w:cs="Tahoma"/>
          <w:lang w:val="id-ID"/>
        </w:rPr>
      </w:pPr>
      <w:r w:rsidRPr="00793FDC">
        <w:rPr>
          <w:rFonts w:ascii="Tahoma" w:hAnsi="Tahoma" w:cs="Tahoma"/>
          <w:lang w:val="id-ID"/>
        </w:rPr>
        <w:t xml:space="preserve">Tabel </w:t>
      </w:r>
      <w:r w:rsidR="00606D9E">
        <w:rPr>
          <w:rFonts w:ascii="Tahoma" w:hAnsi="Tahoma" w:cs="Tahoma"/>
          <w:lang w:val="id-ID"/>
        </w:rPr>
        <w:t>2</w:t>
      </w:r>
      <w:r w:rsidR="00785A1A">
        <w:rPr>
          <w:rFonts w:ascii="Tahoma" w:hAnsi="Tahoma" w:cs="Tahoma"/>
          <w:lang w:val="id-ID"/>
        </w:rPr>
        <w:t>2</w:t>
      </w:r>
      <w:r w:rsidRPr="00793FDC">
        <w:rPr>
          <w:rFonts w:ascii="Tahoma" w:hAnsi="Tahoma" w:cs="Tahoma"/>
          <w:lang w:val="id-ID"/>
        </w:rPr>
        <w:t>. Daftar RTPI penerima paket bantuan benih ikan dan pakan ikan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2250"/>
        <w:gridCol w:w="2835"/>
        <w:gridCol w:w="3401"/>
      </w:tblGrid>
      <w:tr w:rsidR="00946D88" w:rsidRPr="00242A83" w:rsidTr="00242A83">
        <w:trPr>
          <w:trHeight w:val="741"/>
        </w:trPr>
        <w:tc>
          <w:tcPr>
            <w:tcW w:w="586" w:type="dxa"/>
            <w:vAlign w:val="center"/>
          </w:tcPr>
          <w:p w:rsidR="00946D88" w:rsidRPr="00242A83" w:rsidRDefault="00946D88" w:rsidP="00AE7C98">
            <w:pPr>
              <w:jc w:val="center"/>
              <w:rPr>
                <w:rFonts w:ascii="Tahoma" w:hAnsi="Tahoma" w:cs="Tahoma"/>
                <w:b/>
                <w:sz w:val="22"/>
                <w:szCs w:val="22"/>
                <w:lang w:val="id-ID"/>
              </w:rPr>
            </w:pPr>
            <w:r w:rsidRPr="00242A83">
              <w:rPr>
                <w:rFonts w:ascii="Tahoma" w:hAnsi="Tahoma" w:cs="Tahoma"/>
                <w:b/>
                <w:sz w:val="22"/>
                <w:szCs w:val="22"/>
                <w:lang w:val="id-ID"/>
              </w:rPr>
              <w:t>NO</w:t>
            </w:r>
          </w:p>
        </w:tc>
        <w:tc>
          <w:tcPr>
            <w:tcW w:w="2250" w:type="dxa"/>
            <w:vAlign w:val="center"/>
          </w:tcPr>
          <w:p w:rsidR="00946D88" w:rsidRPr="00242A83" w:rsidRDefault="00946D88" w:rsidP="00AE7C98">
            <w:pPr>
              <w:jc w:val="center"/>
              <w:rPr>
                <w:rFonts w:ascii="Tahoma" w:hAnsi="Tahoma" w:cs="Tahoma"/>
                <w:b/>
                <w:sz w:val="22"/>
                <w:szCs w:val="22"/>
                <w:lang w:val="id-ID"/>
              </w:rPr>
            </w:pPr>
            <w:r w:rsidRPr="00242A83">
              <w:rPr>
                <w:rFonts w:ascii="Tahoma" w:hAnsi="Tahoma" w:cs="Tahoma"/>
                <w:b/>
                <w:sz w:val="22"/>
                <w:szCs w:val="22"/>
                <w:lang w:val="id-ID"/>
              </w:rPr>
              <w:t>NAMA RTPI</w:t>
            </w:r>
          </w:p>
        </w:tc>
        <w:tc>
          <w:tcPr>
            <w:tcW w:w="2835" w:type="dxa"/>
            <w:vAlign w:val="center"/>
          </w:tcPr>
          <w:p w:rsidR="00946D88" w:rsidRPr="00242A83" w:rsidRDefault="00946D88" w:rsidP="00AE7C98">
            <w:pPr>
              <w:jc w:val="center"/>
              <w:rPr>
                <w:rFonts w:ascii="Tahoma" w:hAnsi="Tahoma" w:cs="Tahoma"/>
                <w:b/>
                <w:sz w:val="22"/>
                <w:szCs w:val="22"/>
                <w:lang w:val="id-ID"/>
              </w:rPr>
            </w:pPr>
            <w:r w:rsidRPr="00242A83">
              <w:rPr>
                <w:rFonts w:ascii="Tahoma" w:hAnsi="Tahoma" w:cs="Tahoma"/>
                <w:b/>
                <w:sz w:val="22"/>
                <w:szCs w:val="22"/>
                <w:lang w:val="id-ID"/>
              </w:rPr>
              <w:t>ALAMAT RTPI</w:t>
            </w:r>
          </w:p>
        </w:tc>
        <w:tc>
          <w:tcPr>
            <w:tcW w:w="3401" w:type="dxa"/>
            <w:vAlign w:val="center"/>
          </w:tcPr>
          <w:p w:rsidR="00946D88" w:rsidRPr="00242A83" w:rsidRDefault="00946D88" w:rsidP="00AE7C98">
            <w:pPr>
              <w:jc w:val="center"/>
              <w:rPr>
                <w:rFonts w:ascii="Tahoma" w:hAnsi="Tahoma" w:cs="Tahoma"/>
                <w:b/>
                <w:sz w:val="22"/>
                <w:szCs w:val="22"/>
                <w:lang w:val="id-ID"/>
              </w:rPr>
            </w:pPr>
            <w:r w:rsidRPr="00242A83">
              <w:rPr>
                <w:rFonts w:ascii="Tahoma" w:hAnsi="Tahoma" w:cs="Tahoma"/>
                <w:b/>
                <w:sz w:val="22"/>
                <w:szCs w:val="22"/>
                <w:lang w:val="id-ID"/>
              </w:rPr>
              <w:t>BANTUAN YANG DITERIMA</w:t>
            </w:r>
          </w:p>
        </w:tc>
      </w:tr>
      <w:tr w:rsidR="00946D88" w:rsidRPr="00242A83" w:rsidTr="00242A83">
        <w:trPr>
          <w:trHeight w:val="698"/>
        </w:trPr>
        <w:tc>
          <w:tcPr>
            <w:tcW w:w="586"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1</w:t>
            </w:r>
          </w:p>
        </w:tc>
        <w:tc>
          <w:tcPr>
            <w:tcW w:w="2250" w:type="dxa"/>
            <w:vAlign w:val="center"/>
          </w:tcPr>
          <w:p w:rsidR="00946D88" w:rsidRPr="00242A83" w:rsidRDefault="00946D88" w:rsidP="00AE7C98">
            <w:pPr>
              <w:rPr>
                <w:rFonts w:ascii="Tahoma" w:hAnsi="Tahoma" w:cs="Tahoma"/>
                <w:sz w:val="22"/>
                <w:szCs w:val="22"/>
                <w:lang w:val="id-ID"/>
              </w:rPr>
            </w:pPr>
            <w:r w:rsidRPr="00242A83">
              <w:rPr>
                <w:rFonts w:ascii="Tahoma" w:hAnsi="Tahoma" w:cs="Tahoma"/>
                <w:sz w:val="22"/>
                <w:szCs w:val="22"/>
                <w:lang w:val="id-ID"/>
              </w:rPr>
              <w:t>Sumarji</w:t>
            </w:r>
          </w:p>
        </w:tc>
        <w:tc>
          <w:tcPr>
            <w:tcW w:w="2835"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SP 6, Jalur 7, Distrik tanah miring</w:t>
            </w:r>
          </w:p>
        </w:tc>
        <w:tc>
          <w:tcPr>
            <w:tcW w:w="3401" w:type="dxa"/>
            <w:vAlign w:val="center"/>
          </w:tcPr>
          <w:p w:rsidR="00946D88" w:rsidRPr="00242A83" w:rsidRDefault="00946D88" w:rsidP="00AE7C98">
            <w:pPr>
              <w:jc w:val="both"/>
              <w:rPr>
                <w:rFonts w:ascii="Tahoma" w:hAnsi="Tahoma" w:cs="Tahoma"/>
                <w:sz w:val="22"/>
                <w:szCs w:val="22"/>
                <w:lang w:val="id-ID"/>
              </w:rPr>
            </w:pPr>
            <w:r w:rsidRPr="00242A83">
              <w:rPr>
                <w:rFonts w:ascii="Tahoma" w:hAnsi="Tahoma" w:cs="Tahoma"/>
                <w:sz w:val="22"/>
                <w:szCs w:val="22"/>
                <w:lang w:val="id-ID"/>
              </w:rPr>
              <w:t>6.200 benih ikan mas, 6.600 benih ikan nila dan pakan ikan 4 zak</w:t>
            </w:r>
          </w:p>
        </w:tc>
      </w:tr>
      <w:tr w:rsidR="00946D88" w:rsidRPr="00242A83" w:rsidTr="00242A83">
        <w:trPr>
          <w:trHeight w:val="695"/>
        </w:trPr>
        <w:tc>
          <w:tcPr>
            <w:tcW w:w="586"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2</w:t>
            </w:r>
          </w:p>
        </w:tc>
        <w:tc>
          <w:tcPr>
            <w:tcW w:w="2250" w:type="dxa"/>
            <w:vAlign w:val="center"/>
          </w:tcPr>
          <w:p w:rsidR="00946D88" w:rsidRPr="00242A83" w:rsidRDefault="00946D88" w:rsidP="00AE7C98">
            <w:pPr>
              <w:rPr>
                <w:rFonts w:ascii="Tahoma" w:hAnsi="Tahoma" w:cs="Tahoma"/>
                <w:sz w:val="22"/>
                <w:szCs w:val="22"/>
                <w:lang w:val="id-ID"/>
              </w:rPr>
            </w:pPr>
            <w:r w:rsidRPr="00242A83">
              <w:rPr>
                <w:rFonts w:ascii="Tahoma" w:hAnsi="Tahoma" w:cs="Tahoma"/>
                <w:sz w:val="22"/>
                <w:szCs w:val="22"/>
                <w:lang w:val="id-ID"/>
              </w:rPr>
              <w:t>Kuryadi</w:t>
            </w:r>
          </w:p>
        </w:tc>
        <w:tc>
          <w:tcPr>
            <w:tcW w:w="2835"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SP 6, Jalur 5, Distrik tanah miring</w:t>
            </w:r>
          </w:p>
        </w:tc>
        <w:tc>
          <w:tcPr>
            <w:tcW w:w="3401" w:type="dxa"/>
            <w:vAlign w:val="center"/>
          </w:tcPr>
          <w:p w:rsidR="00946D88" w:rsidRPr="00242A83" w:rsidRDefault="00946D88" w:rsidP="00AE7C98">
            <w:pPr>
              <w:jc w:val="both"/>
              <w:rPr>
                <w:rFonts w:ascii="Tahoma" w:hAnsi="Tahoma" w:cs="Tahoma"/>
                <w:sz w:val="22"/>
                <w:szCs w:val="22"/>
                <w:lang w:val="id-ID"/>
              </w:rPr>
            </w:pPr>
            <w:r w:rsidRPr="00242A83">
              <w:rPr>
                <w:rFonts w:ascii="Tahoma" w:hAnsi="Tahoma" w:cs="Tahoma"/>
                <w:sz w:val="22"/>
                <w:szCs w:val="22"/>
                <w:lang w:val="id-ID"/>
              </w:rPr>
              <w:t>6.200 benih ikan mas, 6.600 benih ikan nila dan pakan ikan 4 zak</w:t>
            </w:r>
          </w:p>
        </w:tc>
      </w:tr>
      <w:tr w:rsidR="00946D88" w:rsidRPr="00242A83" w:rsidTr="00242A83">
        <w:trPr>
          <w:trHeight w:val="704"/>
        </w:trPr>
        <w:tc>
          <w:tcPr>
            <w:tcW w:w="586"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3</w:t>
            </w:r>
          </w:p>
        </w:tc>
        <w:tc>
          <w:tcPr>
            <w:tcW w:w="2250" w:type="dxa"/>
            <w:vAlign w:val="center"/>
          </w:tcPr>
          <w:p w:rsidR="00946D88" w:rsidRPr="00242A83" w:rsidRDefault="00946D88" w:rsidP="00AE7C98">
            <w:pPr>
              <w:rPr>
                <w:rFonts w:ascii="Tahoma" w:hAnsi="Tahoma" w:cs="Tahoma"/>
                <w:sz w:val="22"/>
                <w:szCs w:val="22"/>
                <w:lang w:val="id-ID"/>
              </w:rPr>
            </w:pPr>
            <w:r w:rsidRPr="00242A83">
              <w:rPr>
                <w:rFonts w:ascii="Tahoma" w:hAnsi="Tahoma" w:cs="Tahoma"/>
                <w:sz w:val="22"/>
                <w:szCs w:val="22"/>
                <w:lang w:val="id-ID"/>
              </w:rPr>
              <w:t>Markus Saraun</w:t>
            </w:r>
          </w:p>
        </w:tc>
        <w:tc>
          <w:tcPr>
            <w:tcW w:w="2835"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Jl. Perikanan darat, RT.4, Kelurahan kelapa lima</w:t>
            </w:r>
          </w:p>
        </w:tc>
        <w:tc>
          <w:tcPr>
            <w:tcW w:w="3401" w:type="dxa"/>
            <w:vAlign w:val="center"/>
          </w:tcPr>
          <w:p w:rsidR="00946D88" w:rsidRPr="00242A83" w:rsidRDefault="00946D88" w:rsidP="00AE7C98">
            <w:pPr>
              <w:jc w:val="both"/>
              <w:rPr>
                <w:rFonts w:ascii="Tahoma" w:hAnsi="Tahoma" w:cs="Tahoma"/>
                <w:sz w:val="22"/>
                <w:szCs w:val="22"/>
                <w:lang w:val="id-ID"/>
              </w:rPr>
            </w:pPr>
            <w:r w:rsidRPr="00242A83">
              <w:rPr>
                <w:rFonts w:ascii="Tahoma" w:hAnsi="Tahoma" w:cs="Tahoma"/>
                <w:sz w:val="22"/>
                <w:szCs w:val="22"/>
                <w:lang w:val="id-ID"/>
              </w:rPr>
              <w:t>6.200 benih ikan mas, 6.600 benih ikan nila dan pakan ikan 4 zak</w:t>
            </w:r>
          </w:p>
        </w:tc>
      </w:tr>
      <w:tr w:rsidR="00946D88" w:rsidRPr="00242A83" w:rsidTr="00242A83">
        <w:trPr>
          <w:trHeight w:val="686"/>
        </w:trPr>
        <w:tc>
          <w:tcPr>
            <w:tcW w:w="586"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4</w:t>
            </w:r>
          </w:p>
        </w:tc>
        <w:tc>
          <w:tcPr>
            <w:tcW w:w="2250" w:type="dxa"/>
            <w:vAlign w:val="center"/>
          </w:tcPr>
          <w:p w:rsidR="00946D88" w:rsidRPr="00242A83" w:rsidRDefault="00946D88" w:rsidP="00AE7C98">
            <w:pPr>
              <w:rPr>
                <w:rFonts w:ascii="Tahoma" w:hAnsi="Tahoma" w:cs="Tahoma"/>
                <w:sz w:val="22"/>
                <w:szCs w:val="22"/>
                <w:lang w:val="id-ID"/>
              </w:rPr>
            </w:pPr>
            <w:r w:rsidRPr="00242A83">
              <w:rPr>
                <w:rFonts w:ascii="Tahoma" w:hAnsi="Tahoma" w:cs="Tahoma"/>
                <w:sz w:val="22"/>
                <w:szCs w:val="22"/>
                <w:lang w:val="id-ID"/>
              </w:rPr>
              <w:t>Paskalis Ambun</w:t>
            </w:r>
          </w:p>
        </w:tc>
        <w:tc>
          <w:tcPr>
            <w:tcW w:w="2835"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Jl. Perikanan darat, RT.4, Kelurahan kelapa lima</w:t>
            </w:r>
          </w:p>
        </w:tc>
        <w:tc>
          <w:tcPr>
            <w:tcW w:w="3401" w:type="dxa"/>
            <w:vAlign w:val="center"/>
          </w:tcPr>
          <w:p w:rsidR="00946D88" w:rsidRPr="00242A83" w:rsidRDefault="00946D88" w:rsidP="00AE7C98">
            <w:pPr>
              <w:jc w:val="both"/>
              <w:rPr>
                <w:rFonts w:ascii="Tahoma" w:hAnsi="Tahoma" w:cs="Tahoma"/>
                <w:sz w:val="22"/>
                <w:szCs w:val="22"/>
                <w:lang w:val="id-ID"/>
              </w:rPr>
            </w:pPr>
            <w:r w:rsidRPr="00242A83">
              <w:rPr>
                <w:rFonts w:ascii="Tahoma" w:hAnsi="Tahoma" w:cs="Tahoma"/>
                <w:sz w:val="22"/>
                <w:szCs w:val="22"/>
                <w:lang w:val="id-ID"/>
              </w:rPr>
              <w:t>6.200 benih ikan mas, 6.600 benih ikan nila dan pakan ikan 4 zak</w:t>
            </w:r>
          </w:p>
        </w:tc>
      </w:tr>
      <w:tr w:rsidR="00946D88" w:rsidRPr="00242A83" w:rsidTr="00242A83">
        <w:trPr>
          <w:trHeight w:val="696"/>
        </w:trPr>
        <w:tc>
          <w:tcPr>
            <w:tcW w:w="586"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5</w:t>
            </w:r>
          </w:p>
        </w:tc>
        <w:tc>
          <w:tcPr>
            <w:tcW w:w="2250" w:type="dxa"/>
            <w:vAlign w:val="center"/>
          </w:tcPr>
          <w:p w:rsidR="00946D88" w:rsidRPr="00242A83" w:rsidRDefault="00946D88" w:rsidP="00AE7C98">
            <w:pPr>
              <w:rPr>
                <w:rFonts w:ascii="Tahoma" w:hAnsi="Tahoma" w:cs="Tahoma"/>
                <w:sz w:val="22"/>
                <w:szCs w:val="22"/>
                <w:lang w:val="id-ID"/>
              </w:rPr>
            </w:pPr>
            <w:r w:rsidRPr="00242A83">
              <w:rPr>
                <w:rFonts w:ascii="Tahoma" w:hAnsi="Tahoma" w:cs="Tahoma"/>
                <w:sz w:val="22"/>
                <w:szCs w:val="22"/>
                <w:lang w:val="id-ID"/>
              </w:rPr>
              <w:t>Oky W. Prasetya</w:t>
            </w:r>
          </w:p>
        </w:tc>
        <w:tc>
          <w:tcPr>
            <w:tcW w:w="2835"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Jl. Trans Irian, Wasur II, Gang blewah, Kelurahan Rimba Jaya</w:t>
            </w:r>
          </w:p>
        </w:tc>
        <w:tc>
          <w:tcPr>
            <w:tcW w:w="3401" w:type="dxa"/>
            <w:vAlign w:val="center"/>
          </w:tcPr>
          <w:p w:rsidR="00946D88" w:rsidRPr="00242A83" w:rsidRDefault="00946D88" w:rsidP="00AE7C98">
            <w:pPr>
              <w:jc w:val="both"/>
              <w:rPr>
                <w:rFonts w:ascii="Tahoma" w:hAnsi="Tahoma" w:cs="Tahoma"/>
                <w:sz w:val="22"/>
                <w:szCs w:val="22"/>
                <w:lang w:val="id-ID"/>
              </w:rPr>
            </w:pPr>
            <w:r w:rsidRPr="00242A83">
              <w:rPr>
                <w:rFonts w:ascii="Tahoma" w:hAnsi="Tahoma" w:cs="Tahoma"/>
                <w:sz w:val="22"/>
                <w:szCs w:val="22"/>
                <w:lang w:val="id-ID"/>
              </w:rPr>
              <w:t>6.200 benih ikan mas, 6.600 benih ikan nila dan pakan ikan 4 zak</w:t>
            </w:r>
          </w:p>
        </w:tc>
      </w:tr>
      <w:tr w:rsidR="00946D88" w:rsidRPr="00242A83" w:rsidTr="00242A83">
        <w:trPr>
          <w:trHeight w:val="720"/>
        </w:trPr>
        <w:tc>
          <w:tcPr>
            <w:tcW w:w="586"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6</w:t>
            </w:r>
          </w:p>
        </w:tc>
        <w:tc>
          <w:tcPr>
            <w:tcW w:w="2250" w:type="dxa"/>
            <w:vAlign w:val="center"/>
          </w:tcPr>
          <w:p w:rsidR="00946D88" w:rsidRPr="00242A83" w:rsidRDefault="00946D88" w:rsidP="00AE7C98">
            <w:pPr>
              <w:rPr>
                <w:rFonts w:ascii="Tahoma" w:hAnsi="Tahoma" w:cs="Tahoma"/>
                <w:sz w:val="22"/>
                <w:szCs w:val="22"/>
                <w:lang w:val="id-ID"/>
              </w:rPr>
            </w:pPr>
            <w:r w:rsidRPr="00242A83">
              <w:rPr>
                <w:rFonts w:ascii="Tahoma" w:hAnsi="Tahoma" w:cs="Tahoma"/>
                <w:sz w:val="22"/>
                <w:szCs w:val="22"/>
                <w:lang w:val="id-ID"/>
              </w:rPr>
              <w:t>Slamet</w:t>
            </w:r>
          </w:p>
        </w:tc>
        <w:tc>
          <w:tcPr>
            <w:tcW w:w="2835"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SP 4, Jalur 1, Distrik tanah miring</w:t>
            </w:r>
          </w:p>
        </w:tc>
        <w:tc>
          <w:tcPr>
            <w:tcW w:w="3401" w:type="dxa"/>
            <w:vAlign w:val="center"/>
          </w:tcPr>
          <w:p w:rsidR="00946D88" w:rsidRPr="00242A83" w:rsidRDefault="00946D88" w:rsidP="00AE7C98">
            <w:pPr>
              <w:jc w:val="both"/>
              <w:rPr>
                <w:rFonts w:ascii="Tahoma" w:hAnsi="Tahoma" w:cs="Tahoma"/>
                <w:sz w:val="22"/>
                <w:szCs w:val="22"/>
                <w:lang w:val="id-ID"/>
              </w:rPr>
            </w:pPr>
            <w:r w:rsidRPr="00242A83">
              <w:rPr>
                <w:rFonts w:ascii="Tahoma" w:hAnsi="Tahoma" w:cs="Tahoma"/>
                <w:sz w:val="22"/>
                <w:szCs w:val="22"/>
                <w:lang w:val="id-ID"/>
              </w:rPr>
              <w:t>6.200 benih ikan mas, 6.600 benih ikan nila dan pakan ikan 4 zak</w:t>
            </w:r>
          </w:p>
        </w:tc>
      </w:tr>
      <w:tr w:rsidR="00946D88" w:rsidRPr="00242A83" w:rsidTr="00242A83">
        <w:trPr>
          <w:trHeight w:val="675"/>
        </w:trPr>
        <w:tc>
          <w:tcPr>
            <w:tcW w:w="586"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lastRenderedPageBreak/>
              <w:t>7</w:t>
            </w:r>
          </w:p>
        </w:tc>
        <w:tc>
          <w:tcPr>
            <w:tcW w:w="2250" w:type="dxa"/>
            <w:vAlign w:val="center"/>
          </w:tcPr>
          <w:p w:rsidR="00946D88" w:rsidRPr="00242A83" w:rsidRDefault="00946D88" w:rsidP="00AE7C98">
            <w:pPr>
              <w:rPr>
                <w:rFonts w:ascii="Tahoma" w:hAnsi="Tahoma" w:cs="Tahoma"/>
                <w:sz w:val="22"/>
                <w:szCs w:val="22"/>
                <w:lang w:val="id-ID"/>
              </w:rPr>
            </w:pPr>
            <w:r w:rsidRPr="00242A83">
              <w:rPr>
                <w:rFonts w:ascii="Tahoma" w:hAnsi="Tahoma" w:cs="Tahoma"/>
                <w:sz w:val="22"/>
                <w:szCs w:val="22"/>
                <w:lang w:val="id-ID"/>
              </w:rPr>
              <w:t>Misidi</w:t>
            </w:r>
          </w:p>
        </w:tc>
        <w:tc>
          <w:tcPr>
            <w:tcW w:w="2835"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SP 6, Jalur 2, Distrik tanah miring</w:t>
            </w:r>
          </w:p>
        </w:tc>
        <w:tc>
          <w:tcPr>
            <w:tcW w:w="3401" w:type="dxa"/>
            <w:vAlign w:val="center"/>
          </w:tcPr>
          <w:p w:rsidR="00D5064A" w:rsidRDefault="00D5064A" w:rsidP="00AE7C98">
            <w:pPr>
              <w:jc w:val="both"/>
              <w:rPr>
                <w:rFonts w:ascii="Tahoma" w:hAnsi="Tahoma" w:cs="Tahoma"/>
                <w:sz w:val="22"/>
                <w:szCs w:val="22"/>
                <w:lang w:val="id-ID"/>
              </w:rPr>
            </w:pPr>
          </w:p>
          <w:p w:rsidR="00946D88" w:rsidRPr="00242A83" w:rsidRDefault="00946D88" w:rsidP="00AE7C98">
            <w:pPr>
              <w:jc w:val="both"/>
              <w:rPr>
                <w:rFonts w:ascii="Tahoma" w:hAnsi="Tahoma" w:cs="Tahoma"/>
                <w:sz w:val="22"/>
                <w:szCs w:val="22"/>
                <w:lang w:val="id-ID"/>
              </w:rPr>
            </w:pPr>
            <w:r w:rsidRPr="00242A83">
              <w:rPr>
                <w:rFonts w:ascii="Tahoma" w:hAnsi="Tahoma" w:cs="Tahoma"/>
                <w:sz w:val="22"/>
                <w:szCs w:val="22"/>
                <w:lang w:val="id-ID"/>
              </w:rPr>
              <w:t>6.200 benih ikan mas, 6.600 benih ikan nila dan pakan ikan 4 zak</w:t>
            </w:r>
          </w:p>
        </w:tc>
      </w:tr>
      <w:tr w:rsidR="00946D88" w:rsidRPr="00242A83" w:rsidTr="00242A83">
        <w:trPr>
          <w:trHeight w:val="675"/>
        </w:trPr>
        <w:tc>
          <w:tcPr>
            <w:tcW w:w="586"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8</w:t>
            </w:r>
          </w:p>
        </w:tc>
        <w:tc>
          <w:tcPr>
            <w:tcW w:w="2250" w:type="dxa"/>
            <w:vAlign w:val="center"/>
          </w:tcPr>
          <w:p w:rsidR="00946D88" w:rsidRPr="00242A83" w:rsidRDefault="00946D88" w:rsidP="00AE7C98">
            <w:pPr>
              <w:rPr>
                <w:rFonts w:ascii="Tahoma" w:hAnsi="Tahoma" w:cs="Tahoma"/>
                <w:sz w:val="22"/>
                <w:szCs w:val="22"/>
                <w:lang w:val="id-ID"/>
              </w:rPr>
            </w:pPr>
            <w:r w:rsidRPr="00242A83">
              <w:rPr>
                <w:rFonts w:ascii="Tahoma" w:hAnsi="Tahoma" w:cs="Tahoma"/>
                <w:sz w:val="22"/>
                <w:szCs w:val="22"/>
                <w:lang w:val="id-ID"/>
              </w:rPr>
              <w:t>Donatus Ndiken</w:t>
            </w:r>
          </w:p>
        </w:tc>
        <w:tc>
          <w:tcPr>
            <w:tcW w:w="2835"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SP 7, Jalur 3, Distrik tanah miring</w:t>
            </w:r>
          </w:p>
        </w:tc>
        <w:tc>
          <w:tcPr>
            <w:tcW w:w="3401" w:type="dxa"/>
            <w:vAlign w:val="center"/>
          </w:tcPr>
          <w:p w:rsidR="00946D88" w:rsidRPr="00242A83" w:rsidRDefault="00946D88" w:rsidP="00AE7C98">
            <w:pPr>
              <w:jc w:val="both"/>
              <w:rPr>
                <w:rFonts w:ascii="Tahoma" w:hAnsi="Tahoma" w:cs="Tahoma"/>
                <w:sz w:val="22"/>
                <w:szCs w:val="22"/>
                <w:lang w:val="id-ID"/>
              </w:rPr>
            </w:pPr>
            <w:r w:rsidRPr="00242A83">
              <w:rPr>
                <w:rFonts w:ascii="Tahoma" w:hAnsi="Tahoma" w:cs="Tahoma"/>
                <w:sz w:val="22"/>
                <w:szCs w:val="22"/>
                <w:lang w:val="id-ID"/>
              </w:rPr>
              <w:t>6.200 benih ikan mas, 6.600 benih ikan nila dan pakan ikan 4 zak</w:t>
            </w:r>
          </w:p>
        </w:tc>
      </w:tr>
      <w:tr w:rsidR="00946D88" w:rsidRPr="00242A83" w:rsidTr="00242A83">
        <w:trPr>
          <w:trHeight w:val="675"/>
        </w:trPr>
        <w:tc>
          <w:tcPr>
            <w:tcW w:w="586"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9</w:t>
            </w:r>
          </w:p>
        </w:tc>
        <w:tc>
          <w:tcPr>
            <w:tcW w:w="2250" w:type="dxa"/>
            <w:vAlign w:val="center"/>
          </w:tcPr>
          <w:p w:rsidR="00946D88" w:rsidRPr="00242A83" w:rsidRDefault="00946D88" w:rsidP="00AE7C98">
            <w:pPr>
              <w:rPr>
                <w:rFonts w:ascii="Tahoma" w:hAnsi="Tahoma" w:cs="Tahoma"/>
                <w:sz w:val="22"/>
                <w:szCs w:val="22"/>
                <w:lang w:val="id-ID"/>
              </w:rPr>
            </w:pPr>
            <w:r w:rsidRPr="00242A83">
              <w:rPr>
                <w:rFonts w:ascii="Tahoma" w:hAnsi="Tahoma" w:cs="Tahoma"/>
                <w:sz w:val="22"/>
                <w:szCs w:val="22"/>
                <w:lang w:val="id-ID"/>
              </w:rPr>
              <w:t>Mujiono</w:t>
            </w:r>
          </w:p>
        </w:tc>
        <w:tc>
          <w:tcPr>
            <w:tcW w:w="2835"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SP 9, Jalur 1, Distrik tanah miring</w:t>
            </w:r>
          </w:p>
        </w:tc>
        <w:tc>
          <w:tcPr>
            <w:tcW w:w="3401" w:type="dxa"/>
            <w:vAlign w:val="center"/>
          </w:tcPr>
          <w:p w:rsidR="00946D88" w:rsidRPr="00242A83" w:rsidRDefault="00946D88" w:rsidP="00AE7C98">
            <w:pPr>
              <w:jc w:val="both"/>
              <w:rPr>
                <w:rFonts w:ascii="Tahoma" w:hAnsi="Tahoma" w:cs="Tahoma"/>
                <w:sz w:val="22"/>
                <w:szCs w:val="22"/>
                <w:lang w:val="id-ID"/>
              </w:rPr>
            </w:pPr>
            <w:r w:rsidRPr="00242A83">
              <w:rPr>
                <w:rFonts w:ascii="Tahoma" w:hAnsi="Tahoma" w:cs="Tahoma"/>
                <w:sz w:val="22"/>
                <w:szCs w:val="22"/>
                <w:lang w:val="id-ID"/>
              </w:rPr>
              <w:t>6.200 benih ikan mas, 6.600 benih ikan nila dan pakan ikan 4 zak</w:t>
            </w:r>
          </w:p>
        </w:tc>
      </w:tr>
      <w:tr w:rsidR="00946D88" w:rsidRPr="00242A83" w:rsidTr="00242A83">
        <w:trPr>
          <w:trHeight w:val="675"/>
        </w:trPr>
        <w:tc>
          <w:tcPr>
            <w:tcW w:w="586"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10</w:t>
            </w:r>
          </w:p>
        </w:tc>
        <w:tc>
          <w:tcPr>
            <w:tcW w:w="2250" w:type="dxa"/>
            <w:vAlign w:val="center"/>
          </w:tcPr>
          <w:p w:rsidR="00946D88" w:rsidRPr="00242A83" w:rsidRDefault="00946D88" w:rsidP="00AE7C98">
            <w:pPr>
              <w:rPr>
                <w:rFonts w:ascii="Tahoma" w:hAnsi="Tahoma" w:cs="Tahoma"/>
                <w:sz w:val="22"/>
                <w:szCs w:val="22"/>
                <w:lang w:val="id-ID"/>
              </w:rPr>
            </w:pPr>
            <w:r w:rsidRPr="00242A83">
              <w:rPr>
                <w:rFonts w:ascii="Tahoma" w:hAnsi="Tahoma" w:cs="Tahoma"/>
                <w:sz w:val="22"/>
                <w:szCs w:val="22"/>
                <w:lang w:val="id-ID"/>
              </w:rPr>
              <w:t>Sahuri</w:t>
            </w:r>
          </w:p>
        </w:tc>
        <w:tc>
          <w:tcPr>
            <w:tcW w:w="2835" w:type="dxa"/>
            <w:vAlign w:val="center"/>
          </w:tcPr>
          <w:p w:rsidR="00946D88" w:rsidRPr="00242A83" w:rsidRDefault="00946D88" w:rsidP="00AE7C98">
            <w:pPr>
              <w:jc w:val="center"/>
              <w:rPr>
                <w:rFonts w:ascii="Tahoma" w:hAnsi="Tahoma" w:cs="Tahoma"/>
                <w:sz w:val="22"/>
                <w:szCs w:val="22"/>
                <w:lang w:val="id-ID"/>
              </w:rPr>
            </w:pPr>
            <w:r w:rsidRPr="00242A83">
              <w:rPr>
                <w:rFonts w:ascii="Tahoma" w:hAnsi="Tahoma" w:cs="Tahoma"/>
                <w:sz w:val="22"/>
                <w:szCs w:val="22"/>
                <w:lang w:val="id-ID"/>
              </w:rPr>
              <w:t>SP 9, Jalur 2, Distrik tanah miring</w:t>
            </w:r>
          </w:p>
        </w:tc>
        <w:tc>
          <w:tcPr>
            <w:tcW w:w="3401" w:type="dxa"/>
            <w:vAlign w:val="center"/>
          </w:tcPr>
          <w:p w:rsidR="00946D88" w:rsidRPr="00242A83" w:rsidRDefault="00946D88" w:rsidP="00AE7C98">
            <w:pPr>
              <w:jc w:val="both"/>
              <w:rPr>
                <w:rFonts w:ascii="Tahoma" w:hAnsi="Tahoma" w:cs="Tahoma"/>
                <w:sz w:val="22"/>
                <w:szCs w:val="22"/>
                <w:lang w:val="id-ID"/>
              </w:rPr>
            </w:pPr>
            <w:r w:rsidRPr="00242A83">
              <w:rPr>
                <w:rFonts w:ascii="Tahoma" w:hAnsi="Tahoma" w:cs="Tahoma"/>
                <w:sz w:val="22"/>
                <w:szCs w:val="22"/>
                <w:lang w:val="id-ID"/>
              </w:rPr>
              <w:t>6.200 benih ikan mas, 6.600 benih ikan nila dan pakan ikan 4 zak</w:t>
            </w:r>
          </w:p>
        </w:tc>
      </w:tr>
    </w:tbl>
    <w:p w:rsidR="00946D88" w:rsidRPr="00793FDC" w:rsidRDefault="00946D88" w:rsidP="00946D88">
      <w:pPr>
        <w:spacing w:line="276" w:lineRule="auto"/>
        <w:ind w:left="357" w:firstLine="3"/>
        <w:rPr>
          <w:rFonts w:ascii="Tahoma" w:hAnsi="Tahoma" w:cs="Tahoma"/>
          <w:lang w:val="id-ID"/>
        </w:rPr>
      </w:pPr>
    </w:p>
    <w:p w:rsidR="00DC0358" w:rsidRPr="00254FF4" w:rsidRDefault="00572BD5" w:rsidP="00DC0358">
      <w:pPr>
        <w:spacing w:after="120" w:line="276" w:lineRule="auto"/>
        <w:rPr>
          <w:rFonts w:ascii="Tahoma" w:hAnsi="Tahoma" w:cs="Tahoma"/>
          <w:b/>
          <w:lang w:val="id-ID"/>
        </w:rPr>
      </w:pPr>
      <w:r>
        <w:rPr>
          <w:rFonts w:ascii="Tahoma" w:hAnsi="Tahoma" w:cs="Tahoma"/>
          <w:b/>
          <w:lang w:val="id-ID"/>
        </w:rPr>
        <w:t>4.4</w:t>
      </w:r>
      <w:r w:rsidR="00D5064A">
        <w:rPr>
          <w:rFonts w:ascii="Tahoma" w:hAnsi="Tahoma" w:cs="Tahoma"/>
          <w:b/>
          <w:lang w:val="id-ID"/>
        </w:rPr>
        <w:t xml:space="preserve">.3   </w:t>
      </w:r>
      <w:r w:rsidR="00DC0358" w:rsidRPr="00254FF4">
        <w:rPr>
          <w:rFonts w:ascii="Tahoma" w:hAnsi="Tahoma" w:cs="Tahoma"/>
          <w:b/>
          <w:lang w:val="id-ID"/>
        </w:rPr>
        <w:t>PERMASALAHAN DAN SOLUSI SELAMA PELAKSANAAN KEGIATAN</w:t>
      </w:r>
    </w:p>
    <w:p w:rsidR="00DC0358" w:rsidRPr="00254FF4" w:rsidRDefault="00DC0358" w:rsidP="00D5064A">
      <w:pPr>
        <w:spacing w:after="120" w:line="360" w:lineRule="auto"/>
        <w:ind w:firstLine="720"/>
        <w:jc w:val="both"/>
        <w:rPr>
          <w:rFonts w:ascii="Tahoma" w:hAnsi="Tahoma" w:cs="Tahoma"/>
          <w:lang w:val="id-ID"/>
        </w:rPr>
      </w:pPr>
      <w:r w:rsidRPr="00254FF4">
        <w:rPr>
          <w:rFonts w:ascii="Tahoma" w:hAnsi="Tahoma" w:cs="Tahoma"/>
          <w:lang w:val="id-ID"/>
        </w:rPr>
        <w:t>Dalam pelaksanaan semua kegiatan di Bidang Perikanan Budidaya, tidak terlepas oleh adanya kendala atau masalah yang secara tidak langsung mempengaruhi tingkat pencapaian kinerja. Oleh karena itu bersama ini disampaikan beberapa permasalahan beserta solusi dalam mengatasi permasalahan tersebut, dapat dilihat pada tabel berikut.</w:t>
      </w:r>
    </w:p>
    <w:p w:rsidR="00DC0358" w:rsidRPr="00254FF4" w:rsidRDefault="00DC0358" w:rsidP="00D5064A">
      <w:pPr>
        <w:spacing w:line="360" w:lineRule="auto"/>
        <w:ind w:left="426"/>
        <w:jc w:val="both"/>
        <w:rPr>
          <w:rFonts w:ascii="Tahoma" w:hAnsi="Tahoma" w:cs="Tahoma"/>
          <w:lang w:val="id-ID"/>
        </w:rPr>
      </w:pPr>
      <w:r w:rsidRPr="00254FF4">
        <w:rPr>
          <w:rFonts w:ascii="Tahoma" w:hAnsi="Tahoma" w:cs="Tahoma"/>
          <w:lang w:val="id-ID"/>
        </w:rPr>
        <w:t xml:space="preserve">Tabel </w:t>
      </w:r>
      <w:r w:rsidR="00606D9E">
        <w:rPr>
          <w:rFonts w:ascii="Tahoma" w:hAnsi="Tahoma" w:cs="Tahoma"/>
          <w:lang w:val="id-ID"/>
        </w:rPr>
        <w:t>2</w:t>
      </w:r>
      <w:r w:rsidR="00785A1A">
        <w:rPr>
          <w:rFonts w:ascii="Tahoma" w:hAnsi="Tahoma" w:cs="Tahoma"/>
          <w:lang w:val="id-ID"/>
        </w:rPr>
        <w:t>3</w:t>
      </w:r>
      <w:r w:rsidRPr="00254FF4">
        <w:rPr>
          <w:rFonts w:ascii="Tahoma" w:hAnsi="Tahoma" w:cs="Tahoma"/>
          <w:lang w:val="id-ID"/>
        </w:rPr>
        <w:t>. Permasalahan dan solusi dalam kegiatan Bidang Perikanan Budidaya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391"/>
        <w:gridCol w:w="4114"/>
      </w:tblGrid>
      <w:tr w:rsidR="00DC0358" w:rsidRPr="00254FF4" w:rsidTr="00AA6782">
        <w:tc>
          <w:tcPr>
            <w:tcW w:w="567" w:type="dxa"/>
            <w:vAlign w:val="center"/>
          </w:tcPr>
          <w:p w:rsidR="00DC0358" w:rsidRPr="00254FF4" w:rsidRDefault="00DC0358" w:rsidP="00AA6782">
            <w:pPr>
              <w:spacing w:before="120" w:after="120"/>
              <w:ind w:left="-108"/>
              <w:jc w:val="center"/>
              <w:rPr>
                <w:rFonts w:ascii="Tahoma" w:hAnsi="Tahoma" w:cs="Tahoma"/>
                <w:b/>
                <w:lang w:val="id-ID"/>
              </w:rPr>
            </w:pPr>
            <w:r w:rsidRPr="00254FF4">
              <w:rPr>
                <w:rFonts w:ascii="Tahoma" w:hAnsi="Tahoma" w:cs="Tahoma"/>
                <w:b/>
                <w:lang w:val="id-ID"/>
              </w:rPr>
              <w:t>No</w:t>
            </w:r>
          </w:p>
        </w:tc>
        <w:tc>
          <w:tcPr>
            <w:tcW w:w="4391" w:type="dxa"/>
            <w:vAlign w:val="center"/>
          </w:tcPr>
          <w:p w:rsidR="00DC0358" w:rsidRPr="00254FF4" w:rsidRDefault="00DC0358" w:rsidP="00AA6782">
            <w:pPr>
              <w:spacing w:before="120" w:after="120"/>
              <w:ind w:left="-108"/>
              <w:jc w:val="center"/>
              <w:rPr>
                <w:rFonts w:ascii="Tahoma" w:hAnsi="Tahoma" w:cs="Tahoma"/>
                <w:b/>
                <w:lang w:val="id-ID"/>
              </w:rPr>
            </w:pPr>
            <w:r w:rsidRPr="00254FF4">
              <w:rPr>
                <w:rFonts w:ascii="Tahoma" w:hAnsi="Tahoma" w:cs="Tahoma"/>
                <w:b/>
                <w:lang w:val="id-ID"/>
              </w:rPr>
              <w:t>Permasalahan</w:t>
            </w:r>
          </w:p>
        </w:tc>
        <w:tc>
          <w:tcPr>
            <w:tcW w:w="4114" w:type="dxa"/>
            <w:vAlign w:val="center"/>
          </w:tcPr>
          <w:p w:rsidR="00DC0358" w:rsidRPr="00254FF4" w:rsidRDefault="00DC0358" w:rsidP="00AA6782">
            <w:pPr>
              <w:spacing w:before="120" w:after="120"/>
              <w:ind w:left="-108"/>
              <w:jc w:val="center"/>
              <w:rPr>
                <w:rFonts w:ascii="Tahoma" w:hAnsi="Tahoma" w:cs="Tahoma"/>
                <w:b/>
                <w:lang w:val="id-ID"/>
              </w:rPr>
            </w:pPr>
            <w:r w:rsidRPr="00254FF4">
              <w:rPr>
                <w:rFonts w:ascii="Tahoma" w:hAnsi="Tahoma" w:cs="Tahoma"/>
                <w:b/>
                <w:lang w:val="id-ID"/>
              </w:rPr>
              <w:t>Solusi</w:t>
            </w:r>
          </w:p>
        </w:tc>
      </w:tr>
      <w:tr w:rsidR="00DC0358" w:rsidRPr="00254FF4" w:rsidTr="00D5064A">
        <w:tc>
          <w:tcPr>
            <w:tcW w:w="567" w:type="dxa"/>
          </w:tcPr>
          <w:p w:rsidR="00DC0358" w:rsidRPr="00254FF4" w:rsidRDefault="00DC0358" w:rsidP="00AE7C98">
            <w:pPr>
              <w:spacing w:line="276" w:lineRule="auto"/>
              <w:ind w:left="-108"/>
              <w:jc w:val="center"/>
              <w:rPr>
                <w:rFonts w:ascii="Tahoma" w:hAnsi="Tahoma" w:cs="Tahoma"/>
                <w:lang w:val="id-ID"/>
              </w:rPr>
            </w:pPr>
            <w:r w:rsidRPr="00254FF4">
              <w:rPr>
                <w:rFonts w:ascii="Tahoma" w:hAnsi="Tahoma" w:cs="Tahoma"/>
                <w:lang w:val="id-ID"/>
              </w:rPr>
              <w:t>1</w:t>
            </w:r>
          </w:p>
        </w:tc>
        <w:tc>
          <w:tcPr>
            <w:tcW w:w="4391" w:type="dxa"/>
          </w:tcPr>
          <w:p w:rsidR="00DC0358" w:rsidRPr="00254FF4" w:rsidRDefault="00DC0358" w:rsidP="00AE7C98">
            <w:pPr>
              <w:spacing w:line="276" w:lineRule="auto"/>
              <w:ind w:left="34"/>
              <w:jc w:val="both"/>
              <w:rPr>
                <w:rFonts w:ascii="Tahoma" w:hAnsi="Tahoma" w:cs="Tahoma"/>
                <w:lang w:val="id-ID"/>
              </w:rPr>
            </w:pPr>
            <w:r w:rsidRPr="00254FF4">
              <w:rPr>
                <w:rFonts w:ascii="Tahoma" w:hAnsi="Tahoma" w:cs="Tahoma"/>
                <w:lang w:val="id-ID"/>
              </w:rPr>
              <w:t>Masih rendahnya pemahaman masyarakat akan pembudidayaan ikan mulai dari persiapan tempat/wadah, pemeliharaan, pemberian pakan, padat penebaran dan kontruksi kolam</w:t>
            </w:r>
          </w:p>
        </w:tc>
        <w:tc>
          <w:tcPr>
            <w:tcW w:w="4114" w:type="dxa"/>
          </w:tcPr>
          <w:p w:rsidR="00DC0358" w:rsidRPr="00254FF4" w:rsidRDefault="00DC0358" w:rsidP="00AE7C98">
            <w:pPr>
              <w:spacing w:line="276" w:lineRule="auto"/>
              <w:jc w:val="both"/>
              <w:rPr>
                <w:rFonts w:ascii="Tahoma" w:hAnsi="Tahoma" w:cs="Tahoma"/>
                <w:lang w:val="id-ID"/>
              </w:rPr>
            </w:pPr>
            <w:r w:rsidRPr="00254FF4">
              <w:rPr>
                <w:rFonts w:ascii="Tahoma" w:hAnsi="Tahoma" w:cs="Tahoma"/>
                <w:lang w:val="id-ID"/>
              </w:rPr>
              <w:t>Sosialisasi saat pembinaan kelapangan baik dalam bentuk penjelasan langsung, liflet dan juga pembuatan kolam-kolam percontohan di masing-masing sentra produksi</w:t>
            </w:r>
          </w:p>
        </w:tc>
      </w:tr>
      <w:tr w:rsidR="00DC0358" w:rsidRPr="00254FF4" w:rsidTr="00D5064A">
        <w:tc>
          <w:tcPr>
            <w:tcW w:w="567" w:type="dxa"/>
          </w:tcPr>
          <w:p w:rsidR="00DC0358" w:rsidRPr="00254FF4" w:rsidRDefault="00DC0358" w:rsidP="00AE7C98">
            <w:pPr>
              <w:spacing w:line="276" w:lineRule="auto"/>
              <w:ind w:left="-108"/>
              <w:jc w:val="center"/>
              <w:rPr>
                <w:rFonts w:ascii="Tahoma" w:hAnsi="Tahoma" w:cs="Tahoma"/>
                <w:lang w:val="id-ID"/>
              </w:rPr>
            </w:pPr>
            <w:r w:rsidRPr="00254FF4">
              <w:rPr>
                <w:rFonts w:ascii="Tahoma" w:hAnsi="Tahoma" w:cs="Tahoma"/>
                <w:lang w:val="id-ID"/>
              </w:rPr>
              <w:t>2</w:t>
            </w:r>
          </w:p>
        </w:tc>
        <w:tc>
          <w:tcPr>
            <w:tcW w:w="4391" w:type="dxa"/>
          </w:tcPr>
          <w:p w:rsidR="00DC0358" w:rsidRPr="00254FF4" w:rsidRDefault="00DC0358" w:rsidP="00AE7C98">
            <w:pPr>
              <w:spacing w:line="276" w:lineRule="auto"/>
              <w:ind w:left="34"/>
              <w:jc w:val="both"/>
              <w:rPr>
                <w:rFonts w:ascii="Tahoma" w:hAnsi="Tahoma" w:cs="Tahoma"/>
                <w:lang w:val="id-ID"/>
              </w:rPr>
            </w:pPr>
            <w:r w:rsidRPr="00254FF4">
              <w:rPr>
                <w:rFonts w:ascii="Tahoma" w:hAnsi="Tahoma" w:cs="Tahoma"/>
                <w:lang w:val="id-ID"/>
              </w:rPr>
              <w:t>Tenaga teknis budidaya ikan masih terbatas, sedangkan sentra produksi yang cukup luas dan medan yang cukup berat sehingga belum optimalnya pembinaan dan pelayanan kepada masyarakat pembudidaya ikan, sehingga banyak permohonan masyarakat yang belum terakomodir.</w:t>
            </w:r>
          </w:p>
        </w:tc>
        <w:tc>
          <w:tcPr>
            <w:tcW w:w="4114" w:type="dxa"/>
          </w:tcPr>
          <w:p w:rsidR="00DC0358" w:rsidRPr="00254FF4" w:rsidRDefault="00DC0358" w:rsidP="00AE7C98">
            <w:pPr>
              <w:spacing w:line="276" w:lineRule="auto"/>
              <w:jc w:val="both"/>
              <w:rPr>
                <w:rFonts w:ascii="Tahoma" w:hAnsi="Tahoma" w:cs="Tahoma"/>
                <w:lang w:val="id-ID"/>
              </w:rPr>
            </w:pPr>
            <w:r w:rsidRPr="00254FF4">
              <w:rPr>
                <w:rFonts w:ascii="Tahoma" w:hAnsi="Tahoma" w:cs="Tahoma"/>
                <w:lang w:val="id-ID"/>
              </w:rPr>
              <w:t xml:space="preserve">Perlu penambahan tenaga teknis yang siap dan mempu menjangkau wilayah-wilayah yang tersulit sekalipun serta pembekalan teknis yang berkesinam-bungan serta dukungan dana operasional yang memadai. </w:t>
            </w:r>
          </w:p>
        </w:tc>
      </w:tr>
      <w:tr w:rsidR="00DC0358" w:rsidRPr="00254FF4" w:rsidTr="00D5064A">
        <w:tc>
          <w:tcPr>
            <w:tcW w:w="567" w:type="dxa"/>
          </w:tcPr>
          <w:p w:rsidR="00DC0358" w:rsidRPr="00254FF4" w:rsidRDefault="00DC0358" w:rsidP="00AE7C98">
            <w:pPr>
              <w:spacing w:line="276" w:lineRule="auto"/>
              <w:ind w:left="-108"/>
              <w:jc w:val="center"/>
              <w:rPr>
                <w:rFonts w:ascii="Tahoma" w:hAnsi="Tahoma" w:cs="Tahoma"/>
                <w:lang w:val="id-ID"/>
              </w:rPr>
            </w:pPr>
            <w:r w:rsidRPr="00254FF4">
              <w:rPr>
                <w:rFonts w:ascii="Tahoma" w:hAnsi="Tahoma" w:cs="Tahoma"/>
                <w:lang w:val="id-ID"/>
              </w:rPr>
              <w:t>3</w:t>
            </w:r>
          </w:p>
        </w:tc>
        <w:tc>
          <w:tcPr>
            <w:tcW w:w="4391" w:type="dxa"/>
          </w:tcPr>
          <w:p w:rsidR="00DC0358" w:rsidRPr="00254FF4" w:rsidRDefault="00DC0358" w:rsidP="00AE7C98">
            <w:pPr>
              <w:spacing w:line="276" w:lineRule="auto"/>
              <w:ind w:left="34"/>
              <w:jc w:val="both"/>
              <w:rPr>
                <w:rFonts w:ascii="Tahoma" w:hAnsi="Tahoma" w:cs="Tahoma"/>
                <w:lang w:val="id-ID"/>
              </w:rPr>
            </w:pPr>
            <w:r w:rsidRPr="00254FF4">
              <w:rPr>
                <w:rFonts w:ascii="Tahoma" w:hAnsi="Tahoma" w:cs="Tahoma"/>
                <w:lang w:val="id-ID"/>
              </w:rPr>
              <w:t>Pelayanan Ijin dan Retribusi pengiriman ikan hias dan non ikan hias belum optimal dikarenakan mekanisme pembayaran dan percepatan pelayanan belum sejalan serta tidak berfungsinya dengan baik Himpunan Asosiasi Pengusaha Ikan Arowana Merauke (HAPIKAM) sebagai asosiasi yang menjembatani pengusaha dan pemerintah</w:t>
            </w:r>
          </w:p>
        </w:tc>
        <w:tc>
          <w:tcPr>
            <w:tcW w:w="4114" w:type="dxa"/>
          </w:tcPr>
          <w:p w:rsidR="00DC0358" w:rsidRPr="00254FF4" w:rsidRDefault="00DC0358" w:rsidP="00AE7C98">
            <w:pPr>
              <w:spacing w:line="276" w:lineRule="auto"/>
              <w:jc w:val="both"/>
              <w:rPr>
                <w:rFonts w:ascii="Tahoma" w:hAnsi="Tahoma" w:cs="Tahoma"/>
                <w:lang w:val="id-ID"/>
              </w:rPr>
            </w:pPr>
            <w:r w:rsidRPr="00254FF4">
              <w:rPr>
                <w:rFonts w:ascii="Tahoma" w:hAnsi="Tahoma" w:cs="Tahoma"/>
                <w:lang w:val="id-ID"/>
              </w:rPr>
              <w:t>Perlu adanya standar pelayanan yang ditetapkan bersama dengan para pengusaha agar pelayanan dapat berjalan secara optimal serta adanya asosiasi pengusaha yang sinergis dengan pemerintah kabupaten merauke</w:t>
            </w:r>
          </w:p>
        </w:tc>
      </w:tr>
      <w:tr w:rsidR="00DC0358" w:rsidRPr="00254FF4" w:rsidTr="00D5064A">
        <w:tc>
          <w:tcPr>
            <w:tcW w:w="567" w:type="dxa"/>
          </w:tcPr>
          <w:p w:rsidR="00D5064A" w:rsidRDefault="00D5064A" w:rsidP="00AE7C98">
            <w:pPr>
              <w:spacing w:line="276" w:lineRule="auto"/>
              <w:ind w:left="-108"/>
              <w:jc w:val="center"/>
              <w:rPr>
                <w:rFonts w:ascii="Tahoma" w:hAnsi="Tahoma" w:cs="Tahoma"/>
                <w:lang w:val="id-ID"/>
              </w:rPr>
            </w:pPr>
          </w:p>
          <w:p w:rsidR="00AA6782" w:rsidRDefault="00AA6782" w:rsidP="00AE7C98">
            <w:pPr>
              <w:spacing w:line="276" w:lineRule="auto"/>
              <w:ind w:left="-108"/>
              <w:jc w:val="center"/>
              <w:rPr>
                <w:rFonts w:ascii="Tahoma" w:hAnsi="Tahoma" w:cs="Tahoma"/>
                <w:lang w:val="id-ID"/>
              </w:rPr>
            </w:pPr>
          </w:p>
          <w:p w:rsidR="00DC0358" w:rsidRPr="00254FF4" w:rsidRDefault="00DC0358" w:rsidP="00AE7C98">
            <w:pPr>
              <w:spacing w:line="276" w:lineRule="auto"/>
              <w:ind w:left="-108"/>
              <w:jc w:val="center"/>
              <w:rPr>
                <w:rFonts w:ascii="Tahoma" w:hAnsi="Tahoma" w:cs="Tahoma"/>
                <w:lang w:val="id-ID"/>
              </w:rPr>
            </w:pPr>
            <w:r w:rsidRPr="00254FF4">
              <w:rPr>
                <w:rFonts w:ascii="Tahoma" w:hAnsi="Tahoma" w:cs="Tahoma"/>
                <w:lang w:val="id-ID"/>
              </w:rPr>
              <w:t>4</w:t>
            </w:r>
          </w:p>
        </w:tc>
        <w:tc>
          <w:tcPr>
            <w:tcW w:w="4391" w:type="dxa"/>
          </w:tcPr>
          <w:p w:rsidR="00D5064A" w:rsidRDefault="00D5064A" w:rsidP="00AE7C98">
            <w:pPr>
              <w:spacing w:line="276" w:lineRule="auto"/>
              <w:ind w:left="34"/>
              <w:jc w:val="both"/>
              <w:rPr>
                <w:rFonts w:ascii="Tahoma" w:hAnsi="Tahoma" w:cs="Tahoma"/>
                <w:lang w:val="id-ID"/>
              </w:rPr>
            </w:pPr>
          </w:p>
          <w:p w:rsidR="00AA6782" w:rsidRDefault="00AA6782" w:rsidP="00AE7C98">
            <w:pPr>
              <w:spacing w:line="276" w:lineRule="auto"/>
              <w:ind w:left="34"/>
              <w:jc w:val="both"/>
              <w:rPr>
                <w:rFonts w:ascii="Tahoma" w:hAnsi="Tahoma" w:cs="Tahoma"/>
                <w:lang w:val="id-ID"/>
              </w:rPr>
            </w:pPr>
          </w:p>
          <w:p w:rsidR="00DC0358" w:rsidRPr="00254FF4" w:rsidRDefault="00DC0358" w:rsidP="00AE7C98">
            <w:pPr>
              <w:spacing w:line="276" w:lineRule="auto"/>
              <w:ind w:left="34"/>
              <w:jc w:val="both"/>
              <w:rPr>
                <w:rFonts w:ascii="Tahoma" w:hAnsi="Tahoma" w:cs="Tahoma"/>
                <w:lang w:val="id-ID"/>
              </w:rPr>
            </w:pPr>
            <w:r w:rsidRPr="00254FF4">
              <w:rPr>
                <w:rFonts w:ascii="Tahoma" w:hAnsi="Tahoma" w:cs="Tahoma"/>
                <w:lang w:val="id-ID"/>
              </w:rPr>
              <w:t xml:space="preserve">Belum Optimalnya Produksi Benih Di Balai Benih Ikan Lokal Wasur dikarenakan masih rendahnya kualitas dan kuantitas SDM sehingga pengelolaan produksi masih rendah (pengelolaan produksi antara lain  : seleksi induk, proses pemijahan dan penanganan pasca pemijahan / </w:t>
            </w:r>
            <w:r w:rsidRPr="00254FF4">
              <w:rPr>
                <w:rFonts w:ascii="Tahoma" w:hAnsi="Tahoma" w:cs="Tahoma"/>
                <w:i/>
                <w:lang w:val="id-ID"/>
              </w:rPr>
              <w:t>breeding</w:t>
            </w:r>
            <w:r w:rsidRPr="00254FF4">
              <w:rPr>
                <w:rFonts w:ascii="Tahoma" w:hAnsi="Tahoma" w:cs="Tahoma"/>
                <w:lang w:val="id-ID"/>
              </w:rPr>
              <w:t>)</w:t>
            </w:r>
          </w:p>
        </w:tc>
        <w:tc>
          <w:tcPr>
            <w:tcW w:w="4114" w:type="dxa"/>
          </w:tcPr>
          <w:p w:rsidR="00D5064A" w:rsidRDefault="00D5064A" w:rsidP="00D5064A">
            <w:pPr>
              <w:spacing w:line="276" w:lineRule="auto"/>
              <w:ind w:left="175"/>
              <w:jc w:val="both"/>
              <w:rPr>
                <w:rFonts w:ascii="Tahoma" w:hAnsi="Tahoma" w:cs="Tahoma"/>
                <w:lang w:val="id-ID"/>
              </w:rPr>
            </w:pPr>
          </w:p>
          <w:p w:rsidR="00AA6782" w:rsidRDefault="00AA6782" w:rsidP="00AA6782">
            <w:pPr>
              <w:spacing w:line="276" w:lineRule="auto"/>
              <w:ind w:left="175"/>
              <w:jc w:val="both"/>
              <w:rPr>
                <w:rFonts w:ascii="Tahoma" w:hAnsi="Tahoma" w:cs="Tahoma"/>
                <w:lang w:val="id-ID"/>
              </w:rPr>
            </w:pPr>
          </w:p>
          <w:p w:rsidR="00DC0358" w:rsidRPr="00254FF4" w:rsidRDefault="00DC0358" w:rsidP="00760B8D">
            <w:pPr>
              <w:numPr>
                <w:ilvl w:val="0"/>
                <w:numId w:val="40"/>
              </w:numPr>
              <w:spacing w:line="276" w:lineRule="auto"/>
              <w:ind w:left="175" w:hanging="218"/>
              <w:jc w:val="both"/>
              <w:rPr>
                <w:rFonts w:ascii="Tahoma" w:hAnsi="Tahoma" w:cs="Tahoma"/>
                <w:lang w:val="id-ID"/>
              </w:rPr>
            </w:pPr>
            <w:r w:rsidRPr="00254FF4">
              <w:rPr>
                <w:rFonts w:ascii="Tahoma" w:hAnsi="Tahoma" w:cs="Tahoma"/>
                <w:lang w:val="id-ID"/>
              </w:rPr>
              <w:t>SDM Balai Benih Ikan Lokal Wasur perlu ditambah khususnya tenaga teknis dan pelatihan secara berjenjeng agar terpenuhi standar yang ditetapkan</w:t>
            </w:r>
          </w:p>
          <w:p w:rsidR="00DC0358" w:rsidRPr="00254FF4" w:rsidRDefault="00DC0358" w:rsidP="00760B8D">
            <w:pPr>
              <w:numPr>
                <w:ilvl w:val="0"/>
                <w:numId w:val="40"/>
              </w:numPr>
              <w:spacing w:line="276" w:lineRule="auto"/>
              <w:ind w:left="175" w:hanging="218"/>
              <w:jc w:val="both"/>
              <w:rPr>
                <w:rFonts w:ascii="Tahoma" w:hAnsi="Tahoma" w:cs="Tahoma"/>
                <w:lang w:val="id-ID"/>
              </w:rPr>
            </w:pPr>
            <w:r w:rsidRPr="00254FF4">
              <w:rPr>
                <w:rFonts w:ascii="Tahoma" w:hAnsi="Tahoma" w:cs="Tahoma"/>
                <w:lang w:val="id-ID"/>
              </w:rPr>
              <w:t>Struktur BBIL Wasur untuk segera dapat di isi sehingga pengelolaan secara menyeluruh dapat berjalan dengan lancar</w:t>
            </w:r>
          </w:p>
        </w:tc>
      </w:tr>
    </w:tbl>
    <w:p w:rsidR="00946D88" w:rsidRDefault="00946D88"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8575F9" w:rsidRDefault="008575F9"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Default="00717673" w:rsidP="00717673">
      <w:pPr>
        <w:spacing w:line="276" w:lineRule="auto"/>
        <w:ind w:left="357" w:firstLine="3"/>
        <w:rPr>
          <w:rFonts w:ascii="Tahoma" w:hAnsi="Tahoma" w:cs="Tahoma"/>
          <w:b/>
          <w:lang w:val="id-ID"/>
        </w:rPr>
      </w:pPr>
    </w:p>
    <w:p w:rsidR="00717673" w:rsidRPr="00946D88" w:rsidRDefault="00717673" w:rsidP="00717673">
      <w:pPr>
        <w:spacing w:line="276" w:lineRule="auto"/>
        <w:ind w:left="357" w:firstLine="3"/>
        <w:rPr>
          <w:rFonts w:ascii="Tahoma" w:hAnsi="Tahoma" w:cs="Tahoma"/>
          <w:b/>
          <w:lang w:val="id-ID"/>
        </w:rPr>
      </w:pPr>
    </w:p>
    <w:p w:rsidR="004B507D" w:rsidRPr="00D77911" w:rsidRDefault="004B507D" w:rsidP="004A2EF8">
      <w:pPr>
        <w:pStyle w:val="ListParagraph"/>
        <w:numPr>
          <w:ilvl w:val="1"/>
          <w:numId w:val="23"/>
        </w:numPr>
        <w:spacing w:after="120"/>
        <w:ind w:left="709" w:hanging="709"/>
        <w:rPr>
          <w:rFonts w:ascii="Tahoma" w:hAnsi="Tahoma" w:cs="Tahoma"/>
          <w:b/>
          <w:bCs/>
          <w:lang w:val="id-ID"/>
        </w:rPr>
      </w:pPr>
      <w:r w:rsidRPr="00D77911">
        <w:rPr>
          <w:rFonts w:ascii="Tahoma" w:hAnsi="Tahoma" w:cs="Tahoma"/>
          <w:b/>
          <w:bCs/>
        </w:rPr>
        <w:t>Bidang Pengolahan dan Pemasaran Hasil Perikanan</w:t>
      </w:r>
    </w:p>
    <w:p w:rsidR="00D77911" w:rsidRPr="00D77911" w:rsidRDefault="00D77911" w:rsidP="00D77911">
      <w:pPr>
        <w:pStyle w:val="ListParagraph"/>
        <w:spacing w:after="120"/>
        <w:ind w:left="1080"/>
        <w:rPr>
          <w:rFonts w:ascii="Tahoma" w:hAnsi="Tahoma" w:cs="Tahoma"/>
          <w:b/>
          <w:bCs/>
          <w:lang w:val="id-ID"/>
        </w:rPr>
      </w:pPr>
    </w:p>
    <w:p w:rsidR="00D77911" w:rsidRPr="008D70C5" w:rsidRDefault="00D77911" w:rsidP="00D77911">
      <w:pPr>
        <w:pStyle w:val="ListParagraph"/>
        <w:spacing w:line="360" w:lineRule="auto"/>
        <w:ind w:left="0" w:firstLine="709"/>
        <w:jc w:val="both"/>
        <w:rPr>
          <w:rFonts w:ascii="Tahoma" w:hAnsi="Tahoma" w:cs="Tahoma"/>
          <w:lang w:val="en-US"/>
        </w:rPr>
      </w:pPr>
      <w:r w:rsidRPr="008D70C5">
        <w:rPr>
          <w:rFonts w:ascii="Tahoma" w:hAnsi="Tahoma" w:cs="Tahoma"/>
          <w:lang w:val="en-US"/>
        </w:rPr>
        <w:t xml:space="preserve">Sektor Kelautan dan Perikanan merupakan salah satu sektor yang potensial bagi sumber pertumbuhan ekonomi serta merupakan sumber penghidupan masyarakat banyak dan harapan masa depan bangsa. </w:t>
      </w:r>
      <w:proofErr w:type="gramStart"/>
      <w:r w:rsidRPr="008D70C5">
        <w:rPr>
          <w:rFonts w:ascii="Tahoma" w:hAnsi="Tahoma" w:cs="Tahoma"/>
          <w:lang w:val="en-US"/>
        </w:rPr>
        <w:t>Hal ini dikarenakan banyaknya masyarakat yang terlibat dalam bisnis kelautan dan perikanan.</w:t>
      </w:r>
      <w:proofErr w:type="gramEnd"/>
      <w:r w:rsidRPr="008D70C5">
        <w:rPr>
          <w:rFonts w:ascii="Tahoma" w:hAnsi="Tahoma" w:cs="Tahoma"/>
          <w:lang w:val="en-US"/>
        </w:rPr>
        <w:t xml:space="preserve"> </w:t>
      </w:r>
      <w:proofErr w:type="gramStart"/>
      <w:r w:rsidRPr="008D70C5">
        <w:rPr>
          <w:rFonts w:ascii="Tahoma" w:hAnsi="Tahoma" w:cs="Tahoma"/>
          <w:lang w:val="en-US"/>
        </w:rPr>
        <w:t>Khususnya wilayah Kabupaten Merauke yang mempunyai potensi kelautan dan perikanan yang besar, pemanfaatan dan pengelolaan sumberdaya perikanan harus dilaksanakan dengan system bisnis perikanan yang terintegrasi mulai dari produksi, pengolahan sampai pemasaran.</w:t>
      </w:r>
      <w:proofErr w:type="gramEnd"/>
    </w:p>
    <w:p w:rsidR="00D77911" w:rsidRPr="008D70C5" w:rsidRDefault="00D77911" w:rsidP="00D77911">
      <w:pPr>
        <w:pStyle w:val="ListParagraph"/>
        <w:spacing w:line="360" w:lineRule="auto"/>
        <w:ind w:left="0" w:firstLine="709"/>
        <w:jc w:val="both"/>
        <w:rPr>
          <w:rFonts w:ascii="Tahoma" w:hAnsi="Tahoma" w:cs="Tahoma"/>
          <w:color w:val="000000"/>
        </w:rPr>
      </w:pPr>
      <w:r w:rsidRPr="008D70C5">
        <w:rPr>
          <w:rFonts w:ascii="Tahoma" w:hAnsi="Tahoma" w:cs="Tahoma"/>
        </w:rPr>
        <w:t>Pola konsumsi masyarakat di era globalisasi saat ini sangat dipengaruhi oleh gaya hidup dan pola pikir masyarakat (konsumen) yang selektif dalam memilih bahan pangan, oleh karena itu jaminan keamanan pangan menjadi sangat berperan.</w:t>
      </w:r>
      <w:r w:rsidRPr="008D70C5">
        <w:rPr>
          <w:rFonts w:ascii="Tahoma" w:hAnsi="Tahoma" w:cs="Tahoma"/>
          <w:color w:val="000000"/>
        </w:rPr>
        <w:t xml:space="preserve">Jaminan keamanan produk perikanan mutlak diperlukan sebagai upaya meningkatkan kepercayaan masyarakat untuk mengkonsumsi produk perikanan dengan mutu yang baik dalam arti khusus bebas dari bahan-bahan kimia berbahaya maupun logam berat. Hal tersebut dapat dilakukan melalui peningkatan </w:t>
      </w:r>
      <w:r w:rsidRPr="008D70C5">
        <w:rPr>
          <w:rFonts w:ascii="Tahoma" w:hAnsi="Tahoma" w:cs="Tahoma"/>
          <w:color w:val="000000"/>
          <w:lang w:val="en-US"/>
        </w:rPr>
        <w:t xml:space="preserve">pembinaan dan </w:t>
      </w:r>
      <w:r w:rsidRPr="008D70C5">
        <w:rPr>
          <w:rFonts w:ascii="Tahoma" w:hAnsi="Tahoma" w:cs="Tahoma"/>
          <w:color w:val="000000"/>
        </w:rPr>
        <w:t xml:space="preserve">pengawasan dalam penanganan dan pengolahan sejak ikan tersebut ditangkap, diproses atau diolah, kemudian </w:t>
      </w:r>
      <w:proofErr w:type="gramStart"/>
      <w:r w:rsidRPr="008D70C5">
        <w:rPr>
          <w:rFonts w:ascii="Tahoma" w:hAnsi="Tahoma" w:cs="Tahoma"/>
          <w:color w:val="000000"/>
        </w:rPr>
        <w:t>dipasarkan  sampai</w:t>
      </w:r>
      <w:proofErr w:type="gramEnd"/>
      <w:r w:rsidRPr="008D70C5">
        <w:rPr>
          <w:rFonts w:ascii="Tahoma" w:hAnsi="Tahoma" w:cs="Tahoma"/>
          <w:color w:val="000000"/>
        </w:rPr>
        <w:t xml:space="preserve"> diterima oleh konsumen.</w:t>
      </w:r>
    </w:p>
    <w:p w:rsidR="00D77911" w:rsidRPr="008D70C5" w:rsidRDefault="00D77911" w:rsidP="00D77911">
      <w:pPr>
        <w:pStyle w:val="ListParagraph"/>
        <w:spacing w:line="360" w:lineRule="auto"/>
        <w:ind w:left="0" w:firstLine="709"/>
        <w:jc w:val="both"/>
        <w:rPr>
          <w:rFonts w:ascii="Tahoma" w:hAnsi="Tahoma" w:cs="Tahoma"/>
        </w:rPr>
      </w:pPr>
      <w:proofErr w:type="gramStart"/>
      <w:r w:rsidRPr="008D70C5">
        <w:rPr>
          <w:rFonts w:ascii="Tahoma" w:hAnsi="Tahoma" w:cs="Tahoma"/>
        </w:rPr>
        <w:t>Ikan sebagai bahan pangan, memiliki kandungan protein yang cukup tinggi, mudah dicerna, mengandung asam amino yang essensial dan seimbang serta penting bagi pemenuhan gizi masyarakat.</w:t>
      </w:r>
      <w:proofErr w:type="gramEnd"/>
      <w:r w:rsidRPr="008D70C5">
        <w:rPr>
          <w:rFonts w:ascii="Tahoma" w:hAnsi="Tahoma" w:cs="Tahoma"/>
        </w:rPr>
        <w:t xml:space="preserve"> Dengan berbagai kelebihan yang ada, ikan mempunyai </w:t>
      </w:r>
      <w:proofErr w:type="gramStart"/>
      <w:r w:rsidRPr="008D70C5">
        <w:rPr>
          <w:rFonts w:ascii="Tahoma" w:hAnsi="Tahoma" w:cs="Tahoma"/>
        </w:rPr>
        <w:t>kelemahan  yaitu</w:t>
      </w:r>
      <w:proofErr w:type="gramEnd"/>
      <w:r w:rsidRPr="008D70C5">
        <w:rPr>
          <w:rFonts w:ascii="Tahoma" w:hAnsi="Tahoma" w:cs="Tahoma"/>
        </w:rPr>
        <w:t xml:space="preserve"> sifatnya yang mudah rusak (busuk) setelah ditangkap dan mati. </w:t>
      </w:r>
      <w:proofErr w:type="gramStart"/>
      <w:r w:rsidRPr="008D70C5">
        <w:rPr>
          <w:rFonts w:ascii="Tahoma" w:hAnsi="Tahoma" w:cs="Tahoma"/>
        </w:rPr>
        <w:t>Sebagai komoditas yang mudah rusak perlu penanganan yang cepat dan cermat untuk mempertahankan mutunya sejak ikan ditangkap dari air.</w:t>
      </w:r>
      <w:proofErr w:type="gramEnd"/>
      <w:r w:rsidRPr="008D70C5">
        <w:rPr>
          <w:rFonts w:ascii="Tahoma" w:hAnsi="Tahoma" w:cs="Tahoma"/>
        </w:rPr>
        <w:t xml:space="preserve"> </w:t>
      </w:r>
    </w:p>
    <w:p w:rsidR="00D77911" w:rsidRPr="008D70C5" w:rsidRDefault="00D77911" w:rsidP="00D77911">
      <w:pPr>
        <w:pStyle w:val="ListParagraph"/>
        <w:spacing w:line="360" w:lineRule="auto"/>
        <w:ind w:left="0"/>
        <w:jc w:val="both"/>
        <w:rPr>
          <w:rFonts w:ascii="Tahoma" w:hAnsi="Tahoma" w:cs="Tahoma"/>
        </w:rPr>
      </w:pPr>
      <w:proofErr w:type="gramStart"/>
      <w:r w:rsidRPr="008D70C5">
        <w:rPr>
          <w:rFonts w:ascii="Tahoma" w:hAnsi="Tahoma" w:cs="Tahoma"/>
        </w:rPr>
        <w:t>Seiring dengan melimpahnya hasil tangkapan nelayan, maka diperlukan cara-cara penanganan yang baik terhadap hasil tangkapan agar kesegaran ikan tetap terjaga.</w:t>
      </w:r>
      <w:proofErr w:type="gramEnd"/>
      <w:r w:rsidRPr="008D70C5">
        <w:rPr>
          <w:rFonts w:ascii="Tahoma" w:hAnsi="Tahoma" w:cs="Tahoma"/>
        </w:rPr>
        <w:t xml:space="preserve"> </w:t>
      </w:r>
      <w:proofErr w:type="gramStart"/>
      <w:r w:rsidRPr="008D70C5">
        <w:rPr>
          <w:rFonts w:ascii="Tahoma" w:hAnsi="Tahoma" w:cs="Tahoma"/>
        </w:rPr>
        <w:t>Secara umum penurunan mutu ikan disebabkan karena penanganan yang kurang baik dan sarana/prasarana diatas kapal maupun di tempat pendaratan ikan yang belum memenuhi persyaratan sanitasi dan hygiene.</w:t>
      </w:r>
      <w:proofErr w:type="gramEnd"/>
      <w:r w:rsidRPr="008D70C5">
        <w:rPr>
          <w:rFonts w:ascii="Tahoma" w:hAnsi="Tahoma" w:cs="Tahoma"/>
        </w:rPr>
        <w:t xml:space="preserve"> </w:t>
      </w:r>
    </w:p>
    <w:p w:rsidR="00D77911" w:rsidRDefault="00D77911" w:rsidP="00D77911">
      <w:pPr>
        <w:pStyle w:val="ListParagraph"/>
        <w:spacing w:line="360" w:lineRule="auto"/>
        <w:ind w:left="0" w:firstLine="709"/>
        <w:jc w:val="both"/>
        <w:rPr>
          <w:rFonts w:ascii="Tahoma" w:hAnsi="Tahoma" w:cs="Tahoma"/>
          <w:color w:val="000000"/>
          <w:lang w:val="id-ID"/>
        </w:rPr>
      </w:pPr>
      <w:r w:rsidRPr="008D70C5">
        <w:rPr>
          <w:rFonts w:ascii="Tahoma" w:hAnsi="Tahoma" w:cs="Tahoma"/>
          <w:color w:val="000000"/>
          <w:lang w:val="en-US"/>
        </w:rPr>
        <w:t xml:space="preserve">Berkaitan dengan hal tersebut maka </w:t>
      </w:r>
      <w:r w:rsidRPr="008D70C5">
        <w:rPr>
          <w:rFonts w:ascii="Tahoma" w:hAnsi="Tahoma" w:cs="Tahoma"/>
          <w:color w:val="000000"/>
        </w:rPr>
        <w:t xml:space="preserve">Bidang </w:t>
      </w:r>
      <w:r w:rsidRPr="008D70C5">
        <w:rPr>
          <w:rFonts w:ascii="Tahoma" w:hAnsi="Tahoma" w:cs="Tahoma"/>
          <w:color w:val="000000"/>
          <w:lang w:val="en-US"/>
        </w:rPr>
        <w:t>Pengolahan dan Pemasaran Hasil Perikanan</w:t>
      </w:r>
      <w:r w:rsidRPr="008D70C5">
        <w:rPr>
          <w:rFonts w:ascii="Tahoma" w:hAnsi="Tahoma" w:cs="Tahoma"/>
          <w:color w:val="000000"/>
        </w:rPr>
        <w:t xml:space="preserve"> sebagai salah satu Bidang pada Dinas Kelautan dan Perikanan Kabupaten Merauke berfungsi meningkatkan mutu hasil perikanan dan mengembangkan usaha pengolahan serta pemasaran hasil perikanan, terutama yang dilakukan oleh pelaku usaha skala mikro atau kecil hingga skala makro melalui peningkatan sarana dan prasarana.</w:t>
      </w:r>
    </w:p>
    <w:p w:rsidR="00D77911" w:rsidRPr="00D77911" w:rsidRDefault="00D77911" w:rsidP="00D77911">
      <w:pPr>
        <w:pStyle w:val="ListParagraph"/>
        <w:spacing w:line="360" w:lineRule="auto"/>
        <w:ind w:left="0" w:firstLine="709"/>
        <w:jc w:val="both"/>
        <w:rPr>
          <w:rFonts w:ascii="Tahoma" w:hAnsi="Tahoma" w:cs="Tahoma"/>
          <w:color w:val="000000"/>
          <w:lang w:val="id-ID"/>
        </w:rPr>
      </w:pPr>
    </w:p>
    <w:p w:rsidR="007615C9" w:rsidRDefault="00D77911" w:rsidP="00D77911">
      <w:pPr>
        <w:pStyle w:val="ListParagraph"/>
        <w:spacing w:line="360" w:lineRule="auto"/>
        <w:ind w:left="0" w:firstLine="709"/>
        <w:jc w:val="both"/>
        <w:rPr>
          <w:rFonts w:ascii="Tahoma" w:hAnsi="Tahoma" w:cs="Tahoma"/>
          <w:color w:val="000000"/>
          <w:lang w:val="id-ID"/>
        </w:rPr>
      </w:pPr>
      <w:r w:rsidRPr="008D70C5">
        <w:rPr>
          <w:rFonts w:ascii="Tahoma" w:hAnsi="Tahoma" w:cs="Tahoma"/>
          <w:color w:val="000000"/>
        </w:rPr>
        <w:t xml:space="preserve">Dalam </w:t>
      </w:r>
      <w:proofErr w:type="gramStart"/>
      <w:r w:rsidRPr="008D70C5">
        <w:rPr>
          <w:rFonts w:ascii="Tahoma" w:hAnsi="Tahoma" w:cs="Tahoma"/>
          <w:color w:val="000000"/>
        </w:rPr>
        <w:t>Tahun  20</w:t>
      </w:r>
      <w:r w:rsidRPr="008D70C5">
        <w:rPr>
          <w:rFonts w:ascii="Tahoma" w:hAnsi="Tahoma" w:cs="Tahoma"/>
          <w:color w:val="000000"/>
          <w:lang w:val="en-US"/>
        </w:rPr>
        <w:t>11</w:t>
      </w:r>
      <w:proofErr w:type="gramEnd"/>
      <w:r w:rsidRPr="008D70C5">
        <w:rPr>
          <w:rFonts w:ascii="Tahoma" w:hAnsi="Tahoma" w:cs="Tahoma"/>
          <w:color w:val="000000"/>
        </w:rPr>
        <w:t xml:space="preserve">, Bidang </w:t>
      </w:r>
      <w:r w:rsidRPr="008D70C5">
        <w:rPr>
          <w:rFonts w:ascii="Tahoma" w:hAnsi="Tahoma" w:cs="Tahoma"/>
          <w:color w:val="000000"/>
          <w:lang w:val="en-US"/>
        </w:rPr>
        <w:t>Pengolahan dan Pemasaran Hasil Perikanan</w:t>
      </w:r>
      <w:r w:rsidRPr="008D70C5">
        <w:rPr>
          <w:rFonts w:ascii="Tahoma" w:hAnsi="Tahoma" w:cs="Tahoma"/>
          <w:color w:val="000000"/>
        </w:rPr>
        <w:t xml:space="preserve"> telah melaksanakan fungsinya dalam peningkatan sarana dan prasarana maupun dalam memberikan kemudahan pelayanan kepada para pengusaha sebagai mitra masyarakat dan pemerintah.</w:t>
      </w:r>
    </w:p>
    <w:p w:rsidR="004A2EF8" w:rsidRPr="004A2EF8" w:rsidRDefault="004A2EF8" w:rsidP="00D77911">
      <w:pPr>
        <w:pStyle w:val="ListParagraph"/>
        <w:spacing w:line="360" w:lineRule="auto"/>
        <w:ind w:left="0" w:firstLine="709"/>
        <w:jc w:val="both"/>
        <w:rPr>
          <w:rFonts w:ascii="Tahoma" w:hAnsi="Tahoma" w:cs="Tahoma"/>
          <w:color w:val="000000"/>
          <w:lang w:val="id-ID"/>
        </w:rPr>
      </w:pPr>
    </w:p>
    <w:p w:rsidR="004A2EF8" w:rsidRPr="004A2EF8" w:rsidRDefault="004A2EF8" w:rsidP="004A2EF8">
      <w:pPr>
        <w:pStyle w:val="ListParagraph"/>
        <w:numPr>
          <w:ilvl w:val="2"/>
          <w:numId w:val="23"/>
        </w:numPr>
        <w:spacing w:line="360" w:lineRule="auto"/>
        <w:ind w:left="709" w:hanging="709"/>
        <w:jc w:val="both"/>
        <w:rPr>
          <w:rFonts w:ascii="Tahoma" w:hAnsi="Tahoma" w:cs="Tahoma"/>
          <w:b/>
        </w:rPr>
      </w:pPr>
      <w:r w:rsidRPr="004A2EF8">
        <w:rPr>
          <w:rFonts w:ascii="Tahoma" w:hAnsi="Tahoma" w:cs="Tahoma"/>
          <w:b/>
        </w:rPr>
        <w:t xml:space="preserve">Kedudukan Bidang </w:t>
      </w:r>
      <w:r w:rsidRPr="004A2EF8">
        <w:rPr>
          <w:rFonts w:ascii="Tahoma" w:hAnsi="Tahoma" w:cs="Tahoma"/>
          <w:b/>
          <w:lang w:val="en-US"/>
        </w:rPr>
        <w:t>Pengolahan dan Pemasaran Hasil Perikanan</w:t>
      </w:r>
      <w:r w:rsidRPr="004A2EF8">
        <w:rPr>
          <w:rFonts w:ascii="Tahoma" w:hAnsi="Tahoma" w:cs="Tahoma"/>
          <w:b/>
        </w:rPr>
        <w:t xml:space="preserve"> </w:t>
      </w:r>
      <w:r w:rsidRPr="004A2EF8">
        <w:rPr>
          <w:rFonts w:ascii="Tahoma" w:hAnsi="Tahoma" w:cs="Tahoma"/>
          <w:b/>
          <w:lang w:val="en-US"/>
        </w:rPr>
        <w:t>(P2HP)</w:t>
      </w:r>
    </w:p>
    <w:p w:rsidR="004A2EF8" w:rsidRPr="004A2EF8" w:rsidRDefault="004A2EF8" w:rsidP="004A2EF8">
      <w:pPr>
        <w:pStyle w:val="ListParagraph"/>
        <w:spacing w:line="360" w:lineRule="auto"/>
        <w:ind w:left="709"/>
        <w:jc w:val="both"/>
        <w:rPr>
          <w:rFonts w:ascii="Tahoma" w:hAnsi="Tahoma" w:cs="Tahoma"/>
          <w:b/>
        </w:rPr>
      </w:pPr>
    </w:p>
    <w:p w:rsidR="004A2EF8" w:rsidRPr="008D70C5" w:rsidRDefault="004A2EF8" w:rsidP="004A2EF8">
      <w:pPr>
        <w:spacing w:line="360" w:lineRule="auto"/>
        <w:ind w:firstLine="720"/>
        <w:jc w:val="both"/>
        <w:rPr>
          <w:rFonts w:ascii="Tahoma" w:hAnsi="Tahoma" w:cs="Tahoma"/>
          <w:lang w:val="en-US"/>
        </w:rPr>
      </w:pPr>
      <w:r w:rsidRPr="008D70C5">
        <w:rPr>
          <w:rFonts w:ascii="Tahoma" w:hAnsi="Tahoma" w:cs="Tahoma"/>
        </w:rPr>
        <w:t xml:space="preserve">Bidang </w:t>
      </w:r>
      <w:r w:rsidRPr="008D70C5">
        <w:rPr>
          <w:rFonts w:ascii="Tahoma" w:hAnsi="Tahoma" w:cs="Tahoma"/>
          <w:lang w:val="en-US"/>
        </w:rPr>
        <w:t>P2HP</w:t>
      </w:r>
      <w:r w:rsidRPr="008D70C5">
        <w:rPr>
          <w:rFonts w:ascii="Tahoma" w:hAnsi="Tahoma" w:cs="Tahoma"/>
        </w:rPr>
        <w:t xml:space="preserve"> </w:t>
      </w:r>
      <w:r w:rsidRPr="008D70C5">
        <w:rPr>
          <w:rFonts w:ascii="Tahoma" w:hAnsi="Tahoma" w:cs="Tahoma"/>
          <w:lang w:val="en-US"/>
        </w:rPr>
        <w:t>merupakan</w:t>
      </w:r>
      <w:r w:rsidRPr="008D70C5">
        <w:rPr>
          <w:rFonts w:ascii="Tahoma" w:hAnsi="Tahoma" w:cs="Tahoma"/>
        </w:rPr>
        <w:t xml:space="preserve"> Pelaksana Teknis Dinas Kelautan dan Perikanan Kabupaten Merauke yang </w:t>
      </w:r>
      <w:r w:rsidRPr="008D70C5">
        <w:rPr>
          <w:rFonts w:ascii="Tahoma" w:hAnsi="Tahoma" w:cs="Tahoma"/>
          <w:lang w:val="en-US"/>
        </w:rPr>
        <w:t>mempunyai tupoksi melaksanakan dan mengkoordinasikan penyusunan program kerja bidang P2HP yang meliputi teknik pengolahan, usaha dan pemasaran serta Sarana prasarana pengolahan serta membuat laporan.</w:t>
      </w:r>
    </w:p>
    <w:p w:rsidR="004A2EF8" w:rsidRPr="004A2EF8" w:rsidRDefault="004A2EF8" w:rsidP="004A2EF8">
      <w:pPr>
        <w:pStyle w:val="ListParagraph"/>
        <w:spacing w:line="360" w:lineRule="auto"/>
        <w:ind w:left="0" w:firstLine="709"/>
        <w:jc w:val="both"/>
        <w:rPr>
          <w:rFonts w:ascii="Tahoma" w:hAnsi="Tahoma" w:cs="Tahoma"/>
          <w:lang w:val="id-ID"/>
        </w:rPr>
      </w:pPr>
      <w:r w:rsidRPr="008D70C5">
        <w:rPr>
          <w:rFonts w:ascii="Tahoma" w:hAnsi="Tahoma" w:cs="Tahoma"/>
          <w:lang w:val="en-US"/>
        </w:rPr>
        <w:tab/>
      </w:r>
      <w:proofErr w:type="gramStart"/>
      <w:r w:rsidRPr="008D70C5">
        <w:rPr>
          <w:rFonts w:ascii="Tahoma" w:hAnsi="Tahoma" w:cs="Tahoma"/>
          <w:lang w:val="en-US"/>
        </w:rPr>
        <w:t>Dalam melaksanakan tugas dan fungsinya Bidang P2HP mengedepankan fungsi pelayanan</w:t>
      </w:r>
      <w:r>
        <w:rPr>
          <w:rFonts w:ascii="Tahoma" w:hAnsi="Tahoma" w:cs="Tahoma"/>
          <w:lang w:val="en-US"/>
        </w:rPr>
        <w:t xml:space="preserve"> dan pemberdayaan masyarakat lok</w:t>
      </w:r>
      <w:r w:rsidRPr="008D70C5">
        <w:rPr>
          <w:rFonts w:ascii="Tahoma" w:hAnsi="Tahoma" w:cs="Tahoma"/>
          <w:lang w:val="en-US"/>
        </w:rPr>
        <w:t>al baik secara langsung ataupun melalui perantara dalam hal ini pedagang dan pengusaha yang bergerak dibidang perikanan.</w:t>
      </w:r>
      <w:proofErr w:type="gramEnd"/>
    </w:p>
    <w:p w:rsidR="003F14AD" w:rsidRDefault="003F14AD" w:rsidP="003F14AD">
      <w:pPr>
        <w:pStyle w:val="ListParagraph"/>
        <w:ind w:left="0" w:firstLine="709"/>
        <w:jc w:val="both"/>
        <w:rPr>
          <w:rFonts w:ascii="Tahoma" w:hAnsi="Tahoma" w:cs="Tahoma"/>
        </w:rPr>
      </w:pPr>
    </w:p>
    <w:p w:rsidR="003F14AD" w:rsidRDefault="00AE7C98" w:rsidP="003F14AD">
      <w:pPr>
        <w:spacing w:after="120"/>
        <w:ind w:firstLine="3"/>
        <w:rPr>
          <w:rFonts w:ascii="Tahoma" w:hAnsi="Tahoma" w:cs="Tahoma"/>
          <w:b/>
          <w:bCs/>
        </w:rPr>
      </w:pPr>
      <w:r>
        <w:rPr>
          <w:rFonts w:ascii="Tahoma" w:hAnsi="Tahoma" w:cs="Tahoma"/>
          <w:b/>
          <w:bCs/>
        </w:rPr>
        <w:t>4.</w:t>
      </w:r>
      <w:r>
        <w:rPr>
          <w:rFonts w:ascii="Tahoma" w:hAnsi="Tahoma" w:cs="Tahoma"/>
          <w:b/>
          <w:bCs/>
          <w:lang w:val="id-ID"/>
        </w:rPr>
        <w:t>5</w:t>
      </w:r>
      <w:r w:rsidR="004A2EF8">
        <w:rPr>
          <w:rFonts w:ascii="Tahoma" w:hAnsi="Tahoma" w:cs="Tahoma"/>
          <w:b/>
          <w:bCs/>
        </w:rPr>
        <w:t>.</w:t>
      </w:r>
      <w:r w:rsidR="004A2EF8">
        <w:rPr>
          <w:rFonts w:ascii="Tahoma" w:hAnsi="Tahoma" w:cs="Tahoma"/>
          <w:b/>
          <w:bCs/>
          <w:lang w:val="id-ID"/>
        </w:rPr>
        <w:t>2</w:t>
      </w:r>
      <w:r w:rsidR="003F14AD">
        <w:rPr>
          <w:rFonts w:ascii="Tahoma" w:hAnsi="Tahoma" w:cs="Tahoma"/>
          <w:b/>
          <w:bCs/>
        </w:rPr>
        <w:tab/>
        <w:t>Potensi Olahan</w:t>
      </w:r>
    </w:p>
    <w:p w:rsidR="003F14AD" w:rsidRPr="003F14AD" w:rsidRDefault="003F14AD" w:rsidP="003F14AD">
      <w:pPr>
        <w:spacing w:line="360" w:lineRule="auto"/>
        <w:jc w:val="both"/>
        <w:rPr>
          <w:rFonts w:ascii="Tahoma" w:hAnsi="Tahoma" w:cs="Tahoma"/>
        </w:rPr>
      </w:pPr>
      <w:r w:rsidRPr="003F14AD">
        <w:rPr>
          <w:rFonts w:ascii="Tahoma" w:hAnsi="Tahoma" w:cs="Tahoma"/>
          <w:b/>
        </w:rPr>
        <w:t>1. Jenis ikan dan olahan yang telah dihasilkan di kabupaten Merauke</w:t>
      </w:r>
    </w:p>
    <w:p w:rsidR="004A2EF8" w:rsidRPr="008D70C5" w:rsidRDefault="004A2EF8" w:rsidP="004A2EF8">
      <w:pPr>
        <w:pStyle w:val="ListParagraph"/>
        <w:numPr>
          <w:ilvl w:val="0"/>
          <w:numId w:val="31"/>
        </w:numPr>
        <w:spacing w:line="360" w:lineRule="auto"/>
        <w:ind w:left="851" w:hanging="284"/>
        <w:jc w:val="both"/>
        <w:rPr>
          <w:rFonts w:ascii="Tahoma" w:hAnsi="Tahoma" w:cs="Tahoma"/>
        </w:rPr>
      </w:pPr>
      <w:r w:rsidRPr="008D70C5">
        <w:rPr>
          <w:rFonts w:ascii="Tahoma" w:hAnsi="Tahoma" w:cs="Tahoma"/>
        </w:rPr>
        <w:t>Ikan Hiu</w:t>
      </w:r>
    </w:p>
    <w:p w:rsidR="004A2EF8" w:rsidRPr="008D70C5" w:rsidRDefault="004A2EF8" w:rsidP="004A2EF8">
      <w:pPr>
        <w:pStyle w:val="ListParagraph"/>
        <w:spacing w:line="360" w:lineRule="auto"/>
        <w:ind w:left="851"/>
        <w:jc w:val="both"/>
        <w:rPr>
          <w:rFonts w:ascii="Tahoma" w:hAnsi="Tahoma" w:cs="Tahoma"/>
        </w:rPr>
      </w:pPr>
      <w:proofErr w:type="gramStart"/>
      <w:r w:rsidRPr="008D70C5">
        <w:rPr>
          <w:rFonts w:ascii="Tahoma" w:hAnsi="Tahoma" w:cs="Tahoma"/>
        </w:rPr>
        <w:t>Hampir semua bagian dari tubuh ikan hiu dapat diolah dan pemasarannya dilakukan di luar daerah.</w:t>
      </w:r>
      <w:proofErr w:type="gramEnd"/>
      <w:r w:rsidRPr="008D70C5">
        <w:rPr>
          <w:rFonts w:ascii="Tahoma" w:hAnsi="Tahoma" w:cs="Tahoma"/>
        </w:rPr>
        <w:t xml:space="preserve"> </w:t>
      </w:r>
      <w:proofErr w:type="gramStart"/>
      <w:r w:rsidRPr="008D70C5">
        <w:rPr>
          <w:rFonts w:ascii="Tahoma" w:hAnsi="Tahoma" w:cs="Tahoma"/>
        </w:rPr>
        <w:t>Jenis olahannya berupa sirip ikan hiu, tulang ikan hiu, kulit ikan hiu dan daging ikan hiu.</w:t>
      </w:r>
      <w:proofErr w:type="gramEnd"/>
      <w:r w:rsidRPr="008D70C5">
        <w:rPr>
          <w:rFonts w:ascii="Tahoma" w:hAnsi="Tahoma" w:cs="Tahoma"/>
        </w:rPr>
        <w:t xml:space="preserve"> </w:t>
      </w:r>
      <w:proofErr w:type="gramStart"/>
      <w:r w:rsidRPr="008D70C5">
        <w:rPr>
          <w:rFonts w:ascii="Tahoma" w:hAnsi="Tahoma" w:cs="Tahoma"/>
        </w:rPr>
        <w:t>Daging ikan hiu yang dipasarkan berupa ikan hiu yang diasinkan dalam bentuk kanas (setengah basah) dan kering.</w:t>
      </w:r>
      <w:proofErr w:type="gramEnd"/>
      <w:r w:rsidRPr="008D70C5">
        <w:rPr>
          <w:rFonts w:ascii="Tahoma" w:hAnsi="Tahoma" w:cs="Tahoma"/>
        </w:rPr>
        <w:t xml:space="preserve">  </w:t>
      </w:r>
    </w:p>
    <w:p w:rsidR="004A2EF8" w:rsidRPr="008D70C5" w:rsidRDefault="004A2EF8" w:rsidP="004A2EF8">
      <w:pPr>
        <w:pStyle w:val="ListParagraph"/>
        <w:numPr>
          <w:ilvl w:val="0"/>
          <w:numId w:val="31"/>
        </w:numPr>
        <w:spacing w:line="360" w:lineRule="auto"/>
        <w:ind w:left="851" w:hanging="284"/>
        <w:jc w:val="both"/>
        <w:rPr>
          <w:rFonts w:ascii="Tahoma" w:hAnsi="Tahoma" w:cs="Tahoma"/>
        </w:rPr>
      </w:pPr>
      <w:r w:rsidRPr="008D70C5">
        <w:rPr>
          <w:rFonts w:ascii="Tahoma" w:hAnsi="Tahoma" w:cs="Tahoma"/>
        </w:rPr>
        <w:t xml:space="preserve">Ikan Kakap </w:t>
      </w:r>
    </w:p>
    <w:p w:rsidR="004A2EF8" w:rsidRPr="008D70C5" w:rsidRDefault="004A2EF8" w:rsidP="004A2EF8">
      <w:pPr>
        <w:pStyle w:val="ListParagraph"/>
        <w:spacing w:line="360" w:lineRule="auto"/>
        <w:ind w:left="851"/>
        <w:jc w:val="both"/>
        <w:rPr>
          <w:rFonts w:ascii="Tahoma" w:hAnsi="Tahoma" w:cs="Tahoma"/>
        </w:rPr>
      </w:pPr>
      <w:proofErr w:type="gramStart"/>
      <w:r w:rsidRPr="008D70C5">
        <w:rPr>
          <w:rFonts w:ascii="Tahoma" w:hAnsi="Tahoma" w:cs="Tahoma"/>
        </w:rPr>
        <w:t>Ikan kakap merupakan hasil tangkap yang bernilai ekonomis tinggi, dipasarkan di pasar lokal, antar pulau dan ekspor.</w:t>
      </w:r>
      <w:proofErr w:type="gramEnd"/>
      <w:r w:rsidRPr="008D70C5">
        <w:rPr>
          <w:rFonts w:ascii="Tahoma" w:hAnsi="Tahoma" w:cs="Tahoma"/>
        </w:rPr>
        <w:t xml:space="preserve"> </w:t>
      </w:r>
      <w:proofErr w:type="gramStart"/>
      <w:r w:rsidRPr="008D70C5">
        <w:rPr>
          <w:rFonts w:ascii="Tahoma" w:hAnsi="Tahoma" w:cs="Tahoma"/>
        </w:rPr>
        <w:t xml:space="preserve">Ikan kakap dijual dalam bentuk utuh </w:t>
      </w:r>
      <w:r w:rsidRPr="008D70C5">
        <w:rPr>
          <w:rFonts w:ascii="Tahoma" w:hAnsi="Tahoma" w:cs="Tahoma"/>
          <w:i/>
        </w:rPr>
        <w:t xml:space="preserve">(whole), </w:t>
      </w:r>
      <w:r w:rsidRPr="008D70C5">
        <w:rPr>
          <w:rFonts w:ascii="Tahoma" w:hAnsi="Tahoma" w:cs="Tahoma"/>
        </w:rPr>
        <w:t>fillet dan ikan asin.</w:t>
      </w:r>
      <w:proofErr w:type="gramEnd"/>
      <w:r w:rsidRPr="008D70C5">
        <w:rPr>
          <w:rFonts w:ascii="Tahoma" w:hAnsi="Tahoma" w:cs="Tahoma"/>
        </w:rPr>
        <w:t xml:space="preserve"> </w:t>
      </w:r>
      <w:proofErr w:type="gramStart"/>
      <w:r w:rsidRPr="008D70C5">
        <w:rPr>
          <w:rFonts w:ascii="Tahoma" w:hAnsi="Tahoma" w:cs="Tahoma"/>
        </w:rPr>
        <w:t>Jenis Kakap Putih merupakan salah satu komoditi unggulan hasil perikanan di Kabupaten Merauke karena jenis ikan kakap ini memiliki tekstur daging yang padat dan warna daging putih sehingga nilai jualnya pun tinggi.</w:t>
      </w:r>
      <w:proofErr w:type="gramEnd"/>
    </w:p>
    <w:p w:rsidR="004A2EF8" w:rsidRDefault="004A2EF8" w:rsidP="004A2EF8">
      <w:pPr>
        <w:spacing w:line="360" w:lineRule="auto"/>
        <w:ind w:left="851"/>
        <w:jc w:val="both"/>
        <w:rPr>
          <w:rFonts w:ascii="Tahoma" w:hAnsi="Tahoma" w:cs="Tahoma"/>
          <w:lang w:val="id-ID"/>
        </w:rPr>
      </w:pPr>
      <w:proofErr w:type="gramStart"/>
      <w:r w:rsidRPr="008D70C5">
        <w:rPr>
          <w:rFonts w:ascii="Tahoma" w:hAnsi="Tahoma" w:cs="Tahoma"/>
        </w:rPr>
        <w:t>Selain dagingnya, bagian tubuh ikan kakap yang memiliki nilai ekonomi tinggi adalah gelembung ikan.</w:t>
      </w:r>
      <w:proofErr w:type="gramEnd"/>
      <w:r w:rsidRPr="008D70C5">
        <w:rPr>
          <w:rFonts w:ascii="Tahoma" w:hAnsi="Tahoma" w:cs="Tahoma"/>
        </w:rPr>
        <w:t xml:space="preserve"> </w:t>
      </w:r>
      <w:proofErr w:type="gramStart"/>
      <w:r w:rsidRPr="008D70C5">
        <w:rPr>
          <w:rFonts w:ascii="Tahoma" w:hAnsi="Tahoma" w:cs="Tahoma"/>
        </w:rPr>
        <w:t>Gelembung ikan kakap yang dipasarkan dari jenis ikan kakap cina.</w:t>
      </w:r>
      <w:proofErr w:type="gramEnd"/>
    </w:p>
    <w:p w:rsidR="004A2EF8" w:rsidRDefault="004A2EF8" w:rsidP="004A2EF8">
      <w:pPr>
        <w:spacing w:line="360" w:lineRule="auto"/>
        <w:ind w:left="851"/>
        <w:jc w:val="both"/>
        <w:rPr>
          <w:rFonts w:ascii="Tahoma" w:hAnsi="Tahoma" w:cs="Tahoma"/>
          <w:lang w:val="id-ID"/>
        </w:rPr>
      </w:pPr>
    </w:p>
    <w:p w:rsidR="004A2EF8" w:rsidRPr="004A2EF8" w:rsidRDefault="004A2EF8" w:rsidP="004A2EF8">
      <w:pPr>
        <w:spacing w:line="360" w:lineRule="auto"/>
        <w:ind w:left="851"/>
        <w:jc w:val="both"/>
        <w:rPr>
          <w:rFonts w:ascii="Tahoma" w:hAnsi="Tahoma" w:cs="Tahoma"/>
          <w:lang w:val="id-ID"/>
        </w:rPr>
      </w:pPr>
    </w:p>
    <w:p w:rsidR="004A2EF8" w:rsidRPr="008D70C5" w:rsidRDefault="004A2EF8" w:rsidP="004A2EF8">
      <w:pPr>
        <w:pStyle w:val="ListParagraph"/>
        <w:numPr>
          <w:ilvl w:val="0"/>
          <w:numId w:val="31"/>
        </w:numPr>
        <w:spacing w:line="360" w:lineRule="auto"/>
        <w:ind w:left="851" w:hanging="284"/>
        <w:jc w:val="both"/>
        <w:rPr>
          <w:rFonts w:ascii="Tahoma" w:hAnsi="Tahoma" w:cs="Tahoma"/>
        </w:rPr>
      </w:pPr>
      <w:r w:rsidRPr="008D70C5">
        <w:rPr>
          <w:rFonts w:ascii="Tahoma" w:hAnsi="Tahoma" w:cs="Tahoma"/>
        </w:rPr>
        <w:t>Ikan Pari</w:t>
      </w:r>
    </w:p>
    <w:p w:rsidR="004A2EF8" w:rsidRPr="0048508E" w:rsidRDefault="004A2EF8" w:rsidP="004A2EF8">
      <w:pPr>
        <w:pStyle w:val="ListParagraph"/>
        <w:spacing w:line="360" w:lineRule="auto"/>
        <w:ind w:left="851"/>
        <w:jc w:val="both"/>
        <w:rPr>
          <w:rFonts w:ascii="Tahoma" w:hAnsi="Tahoma" w:cs="Tahoma"/>
          <w:lang w:val="en-US"/>
        </w:rPr>
      </w:pPr>
      <w:proofErr w:type="gramStart"/>
      <w:r w:rsidRPr="008D70C5">
        <w:rPr>
          <w:rFonts w:ascii="Tahoma" w:hAnsi="Tahoma" w:cs="Tahoma"/>
        </w:rPr>
        <w:t>Dari ikan pari dapat diperoleh hasil olahan berupa kulit dan ekor ikan pari.</w:t>
      </w:r>
      <w:proofErr w:type="gramEnd"/>
      <w:r w:rsidRPr="008D70C5">
        <w:rPr>
          <w:rFonts w:ascii="Tahoma" w:hAnsi="Tahoma" w:cs="Tahoma"/>
        </w:rPr>
        <w:t xml:space="preserve"> </w:t>
      </w:r>
      <w:proofErr w:type="gramStart"/>
      <w:r w:rsidRPr="008D70C5">
        <w:rPr>
          <w:rFonts w:ascii="Tahoma" w:hAnsi="Tahoma" w:cs="Tahoma"/>
        </w:rPr>
        <w:t>Daerah pemasarannya ke Surabaya.</w:t>
      </w:r>
      <w:proofErr w:type="gramEnd"/>
    </w:p>
    <w:p w:rsidR="004A2EF8" w:rsidRDefault="004A2EF8" w:rsidP="004A2EF8">
      <w:pPr>
        <w:pStyle w:val="ListParagraph"/>
        <w:numPr>
          <w:ilvl w:val="0"/>
          <w:numId w:val="31"/>
        </w:numPr>
        <w:spacing w:line="360" w:lineRule="auto"/>
        <w:jc w:val="both"/>
        <w:rPr>
          <w:rFonts w:ascii="Tahoma" w:hAnsi="Tahoma" w:cs="Tahoma"/>
          <w:lang w:val="en-US"/>
        </w:rPr>
      </w:pPr>
      <w:r>
        <w:rPr>
          <w:rFonts w:ascii="Tahoma" w:hAnsi="Tahoma" w:cs="Tahoma"/>
          <w:lang w:val="en-US"/>
        </w:rPr>
        <w:t>Ikan Gabus</w:t>
      </w:r>
    </w:p>
    <w:p w:rsidR="004A2EF8" w:rsidRDefault="004A2EF8" w:rsidP="004A2EF8">
      <w:pPr>
        <w:pStyle w:val="ListParagraph"/>
        <w:spacing w:line="360" w:lineRule="auto"/>
        <w:ind w:left="900"/>
        <w:jc w:val="both"/>
        <w:rPr>
          <w:rFonts w:ascii="Tahoma" w:hAnsi="Tahoma" w:cs="Tahoma"/>
          <w:lang w:val="en-US"/>
        </w:rPr>
      </w:pPr>
      <w:proofErr w:type="gramStart"/>
      <w:r>
        <w:rPr>
          <w:rFonts w:ascii="Tahoma" w:hAnsi="Tahoma" w:cs="Tahoma"/>
          <w:lang w:val="en-US"/>
        </w:rPr>
        <w:t>Ikan gabus merupakan salah satu ikan air tawar yang memiliki nilai ekonomis tinggi karena mengandung protein yang cukup tinggi dan berkhasiat dapat menyembuhkan berbagai penyakit.</w:t>
      </w:r>
      <w:proofErr w:type="gramEnd"/>
      <w:r>
        <w:rPr>
          <w:rFonts w:ascii="Tahoma" w:hAnsi="Tahoma" w:cs="Tahoma"/>
          <w:lang w:val="en-US"/>
        </w:rPr>
        <w:t xml:space="preserve"> Ikan gabus di Kabupaten Merauke dimanfaatkan dalam bentuk </w:t>
      </w:r>
      <w:proofErr w:type="gramStart"/>
      <w:r>
        <w:rPr>
          <w:rFonts w:ascii="Tahoma" w:hAnsi="Tahoma" w:cs="Tahoma"/>
          <w:lang w:val="en-US"/>
        </w:rPr>
        <w:t>segar</w:t>
      </w:r>
      <w:proofErr w:type="gramEnd"/>
      <w:r>
        <w:rPr>
          <w:rFonts w:ascii="Tahoma" w:hAnsi="Tahoma" w:cs="Tahoma"/>
          <w:lang w:val="en-US"/>
        </w:rPr>
        <w:t xml:space="preserve"> dan kering </w:t>
      </w:r>
    </w:p>
    <w:p w:rsidR="004A2EF8" w:rsidRDefault="004A2EF8" w:rsidP="004A2EF8">
      <w:pPr>
        <w:pStyle w:val="ListParagraph"/>
        <w:numPr>
          <w:ilvl w:val="0"/>
          <w:numId w:val="31"/>
        </w:numPr>
        <w:spacing w:line="360" w:lineRule="auto"/>
        <w:jc w:val="both"/>
        <w:rPr>
          <w:rFonts w:ascii="Tahoma" w:hAnsi="Tahoma" w:cs="Tahoma"/>
          <w:lang w:val="en-US"/>
        </w:rPr>
      </w:pPr>
      <w:r>
        <w:rPr>
          <w:rFonts w:ascii="Tahoma" w:hAnsi="Tahoma" w:cs="Tahoma"/>
          <w:lang w:val="en-US"/>
        </w:rPr>
        <w:t>Ebi</w:t>
      </w:r>
    </w:p>
    <w:p w:rsidR="004A2EF8" w:rsidRDefault="004A2EF8" w:rsidP="004A2EF8">
      <w:pPr>
        <w:pStyle w:val="ListParagraph"/>
        <w:spacing w:line="360" w:lineRule="auto"/>
        <w:ind w:left="900"/>
        <w:jc w:val="both"/>
        <w:rPr>
          <w:rFonts w:ascii="Tahoma" w:hAnsi="Tahoma" w:cs="Tahoma"/>
          <w:lang w:val="en-US"/>
        </w:rPr>
      </w:pPr>
      <w:r>
        <w:rPr>
          <w:rFonts w:ascii="Tahoma" w:hAnsi="Tahoma" w:cs="Tahoma"/>
          <w:lang w:val="en-US"/>
        </w:rPr>
        <w:t xml:space="preserve">Ebi merupakan salah satu bentuk awetan udang yang diolah dengan </w:t>
      </w:r>
      <w:proofErr w:type="gramStart"/>
      <w:r>
        <w:rPr>
          <w:rFonts w:ascii="Tahoma" w:hAnsi="Tahoma" w:cs="Tahoma"/>
          <w:lang w:val="en-US"/>
        </w:rPr>
        <w:t>cara</w:t>
      </w:r>
      <w:proofErr w:type="gramEnd"/>
      <w:r>
        <w:rPr>
          <w:rFonts w:ascii="Tahoma" w:hAnsi="Tahoma" w:cs="Tahoma"/>
          <w:lang w:val="en-US"/>
        </w:rPr>
        <w:t xml:space="preserve"> perembesan dan penjemuran. Ebi digunakan untuk penyedap rasa dalam masakan sayuran dan dapat disimpan berbulan-bulan</w:t>
      </w:r>
    </w:p>
    <w:p w:rsidR="004A2EF8" w:rsidRDefault="004A2EF8" w:rsidP="004A2EF8">
      <w:pPr>
        <w:pStyle w:val="ListParagraph"/>
        <w:numPr>
          <w:ilvl w:val="0"/>
          <w:numId w:val="31"/>
        </w:numPr>
        <w:spacing w:line="360" w:lineRule="auto"/>
        <w:jc w:val="both"/>
        <w:rPr>
          <w:rFonts w:ascii="Tahoma" w:hAnsi="Tahoma" w:cs="Tahoma"/>
          <w:lang w:val="en-US"/>
        </w:rPr>
      </w:pPr>
      <w:r>
        <w:rPr>
          <w:rFonts w:ascii="Tahoma" w:hAnsi="Tahoma" w:cs="Tahoma"/>
          <w:lang w:val="en-US"/>
        </w:rPr>
        <w:t xml:space="preserve">  Teripang</w:t>
      </w:r>
    </w:p>
    <w:p w:rsidR="003F14AD" w:rsidRPr="003F14AD" w:rsidRDefault="004A2EF8" w:rsidP="004A2EF8">
      <w:pPr>
        <w:pStyle w:val="ListParagraph"/>
        <w:spacing w:line="360" w:lineRule="auto"/>
        <w:ind w:left="851"/>
        <w:jc w:val="both"/>
        <w:rPr>
          <w:rFonts w:ascii="Tahoma" w:hAnsi="Tahoma" w:cs="Tahoma"/>
        </w:rPr>
      </w:pPr>
      <w:proofErr w:type="gramStart"/>
      <w:r>
        <w:rPr>
          <w:rFonts w:ascii="Tahoma" w:hAnsi="Tahoma" w:cs="Tahoma"/>
          <w:lang w:val="en-US"/>
        </w:rPr>
        <w:t>Teripang merupakan salah satu komoditi hasil perikanan yang potensial untuk dimanfaatkan sebagai bahan pangan yang berkadar protein tinggi.</w:t>
      </w:r>
      <w:proofErr w:type="gramEnd"/>
      <w:r>
        <w:rPr>
          <w:rFonts w:ascii="Tahoma" w:hAnsi="Tahoma" w:cs="Tahoma"/>
          <w:lang w:val="en-US"/>
        </w:rPr>
        <w:t xml:space="preserve"> </w:t>
      </w:r>
      <w:proofErr w:type="gramStart"/>
      <w:r>
        <w:rPr>
          <w:rFonts w:ascii="Tahoma" w:hAnsi="Tahoma" w:cs="Tahoma"/>
          <w:lang w:val="en-US"/>
        </w:rPr>
        <w:t>Pada umumnya teripang dijual dalam bentuk kering.</w:t>
      </w:r>
      <w:proofErr w:type="gramEnd"/>
    </w:p>
    <w:p w:rsidR="003F14AD" w:rsidRPr="003F14AD" w:rsidRDefault="003F14AD" w:rsidP="003F14AD">
      <w:pPr>
        <w:pStyle w:val="ListParagraph"/>
        <w:spacing w:line="360" w:lineRule="auto"/>
        <w:ind w:left="851"/>
        <w:jc w:val="both"/>
        <w:rPr>
          <w:rFonts w:ascii="Tahoma" w:hAnsi="Tahoma" w:cs="Tahoma"/>
        </w:rPr>
      </w:pPr>
    </w:p>
    <w:p w:rsidR="003F14AD" w:rsidRPr="003F14AD" w:rsidRDefault="003F14AD" w:rsidP="003F14AD">
      <w:pPr>
        <w:spacing w:line="360" w:lineRule="auto"/>
        <w:jc w:val="both"/>
        <w:rPr>
          <w:rFonts w:ascii="Tahoma" w:hAnsi="Tahoma" w:cs="Tahoma"/>
          <w:b/>
        </w:rPr>
      </w:pPr>
      <w:r w:rsidRPr="003F14AD">
        <w:rPr>
          <w:rFonts w:ascii="Tahoma" w:hAnsi="Tahoma" w:cs="Tahoma"/>
          <w:b/>
        </w:rPr>
        <w:t>2</w:t>
      </w:r>
      <w:r w:rsidRPr="003F14AD">
        <w:rPr>
          <w:rFonts w:ascii="Tahoma" w:hAnsi="Tahoma" w:cs="Tahoma"/>
          <w:b/>
          <w:lang w:val="en-US"/>
        </w:rPr>
        <w:t>.</w:t>
      </w:r>
      <w:r w:rsidRPr="003F14AD">
        <w:rPr>
          <w:rFonts w:ascii="Tahoma" w:hAnsi="Tahoma" w:cs="Tahoma"/>
          <w:b/>
        </w:rPr>
        <w:t xml:space="preserve"> Potensi yang Belum Diolah di Kabupaten Merauke</w:t>
      </w:r>
    </w:p>
    <w:p w:rsidR="004A2EF8" w:rsidRPr="008D70C5" w:rsidRDefault="003F14AD" w:rsidP="004A2EF8">
      <w:pPr>
        <w:spacing w:line="360" w:lineRule="auto"/>
        <w:ind w:firstLine="720"/>
        <w:jc w:val="both"/>
        <w:rPr>
          <w:rFonts w:ascii="Tahoma" w:hAnsi="Tahoma" w:cs="Tahoma"/>
          <w:lang w:val="en-US"/>
        </w:rPr>
      </w:pPr>
      <w:r w:rsidRPr="003F14AD">
        <w:rPr>
          <w:rFonts w:ascii="Tahoma" w:hAnsi="Tahoma" w:cs="Tahoma"/>
        </w:rPr>
        <w:tab/>
      </w:r>
      <w:proofErr w:type="gramStart"/>
      <w:r w:rsidR="004A2EF8" w:rsidRPr="008D70C5">
        <w:rPr>
          <w:rFonts w:ascii="Tahoma" w:hAnsi="Tahoma" w:cs="Tahoma"/>
          <w:lang w:val="en-US"/>
        </w:rPr>
        <w:t>Dalam rangka meningkatkan keragaman produk hasil perikanan perlu adanya inovasi produk sesuai dengan potensi yang ada dengan mengkombinasikan bahan bakunya dengan produk hasil perikanan.</w:t>
      </w:r>
      <w:proofErr w:type="gramEnd"/>
      <w:r w:rsidR="004A2EF8" w:rsidRPr="008D70C5">
        <w:rPr>
          <w:rFonts w:ascii="Tahoma" w:hAnsi="Tahoma" w:cs="Tahoma"/>
          <w:lang w:val="en-US"/>
        </w:rPr>
        <w:t xml:space="preserve"> </w:t>
      </w:r>
      <w:proofErr w:type="gramStart"/>
      <w:r w:rsidR="004A2EF8" w:rsidRPr="008D70C5">
        <w:rPr>
          <w:rFonts w:ascii="Tahoma" w:hAnsi="Tahoma" w:cs="Tahoma"/>
          <w:lang w:val="en-US"/>
        </w:rPr>
        <w:t>Saat ini pengembangan produk olahan menjadi produk bernilai tambah berbasis produk perikanan di Kabupaten Merauke belum banyak dikembangkan.</w:t>
      </w:r>
      <w:proofErr w:type="gramEnd"/>
      <w:r w:rsidR="004A2EF8" w:rsidRPr="008D70C5">
        <w:rPr>
          <w:rFonts w:ascii="Tahoma" w:hAnsi="Tahoma" w:cs="Tahoma"/>
          <w:lang w:val="en-US"/>
        </w:rPr>
        <w:t xml:space="preserve"> </w:t>
      </w:r>
      <w:proofErr w:type="gramStart"/>
      <w:r w:rsidR="004A2EF8" w:rsidRPr="008D70C5">
        <w:rPr>
          <w:rFonts w:ascii="Tahoma" w:hAnsi="Tahoma" w:cs="Tahoma"/>
          <w:lang w:val="en-US"/>
        </w:rPr>
        <w:t>Beberapa UKM pengolahan yang ada lebih suka memproduksi jenis-jenis olaha</w:t>
      </w:r>
      <w:r w:rsidR="004A2EF8">
        <w:rPr>
          <w:rFonts w:ascii="Tahoma" w:hAnsi="Tahoma" w:cs="Tahoma"/>
          <w:lang w:val="en-US"/>
        </w:rPr>
        <w:t>n hasil olahan yang sudah popule</w:t>
      </w:r>
      <w:r w:rsidR="004A2EF8" w:rsidRPr="008D70C5">
        <w:rPr>
          <w:rFonts w:ascii="Tahoma" w:hAnsi="Tahoma" w:cs="Tahoma"/>
          <w:lang w:val="en-US"/>
        </w:rPr>
        <w:t>r dimasyarakat seperti ikan asin, terasi dll.</w:t>
      </w:r>
      <w:proofErr w:type="gramEnd"/>
    </w:p>
    <w:p w:rsidR="004A2EF8" w:rsidRPr="008D70C5" w:rsidRDefault="004A2EF8" w:rsidP="004A2EF8">
      <w:pPr>
        <w:spacing w:line="360" w:lineRule="auto"/>
        <w:ind w:firstLine="720"/>
        <w:jc w:val="both"/>
        <w:rPr>
          <w:rFonts w:ascii="Tahoma" w:hAnsi="Tahoma" w:cs="Tahoma"/>
          <w:lang w:val="en-US"/>
        </w:rPr>
      </w:pPr>
      <w:proofErr w:type="gramStart"/>
      <w:r w:rsidRPr="008D70C5">
        <w:rPr>
          <w:rFonts w:ascii="Tahoma" w:hAnsi="Tahoma" w:cs="Tahoma"/>
          <w:lang w:val="en-US"/>
        </w:rPr>
        <w:t>Jenis ikan yang banyak terdapat di Kabupaten Merauke adalah ikan Kakap, tenggiri, gabus.</w:t>
      </w:r>
      <w:proofErr w:type="gramEnd"/>
      <w:r w:rsidRPr="008D70C5">
        <w:rPr>
          <w:rFonts w:ascii="Tahoma" w:hAnsi="Tahoma" w:cs="Tahoma"/>
          <w:lang w:val="en-US"/>
        </w:rPr>
        <w:t xml:space="preserve"> Namun sampai saat ini jenis ikan tersebut hanya dipasarkan dalam bentuk </w:t>
      </w:r>
      <w:proofErr w:type="gramStart"/>
      <w:r w:rsidRPr="008D70C5">
        <w:rPr>
          <w:rFonts w:ascii="Tahoma" w:hAnsi="Tahoma" w:cs="Tahoma"/>
          <w:lang w:val="en-US"/>
        </w:rPr>
        <w:t>segar</w:t>
      </w:r>
      <w:proofErr w:type="gramEnd"/>
      <w:r w:rsidRPr="008D70C5">
        <w:rPr>
          <w:rFonts w:ascii="Tahoma" w:hAnsi="Tahoma" w:cs="Tahoma"/>
          <w:lang w:val="en-US"/>
        </w:rPr>
        <w:t xml:space="preserve"> dan kering. </w:t>
      </w:r>
      <w:proofErr w:type="gramStart"/>
      <w:r w:rsidRPr="008D70C5">
        <w:rPr>
          <w:rFonts w:ascii="Tahoma" w:hAnsi="Tahoma" w:cs="Tahoma"/>
          <w:lang w:val="en-US"/>
        </w:rPr>
        <w:t>Padahal apabila dikembangkan lebih lanjut jenis ikan tersebut sangat potensial untuk pengembangan diversifikasi olahan seperti bakso ikan, siomay, nugget, pempek, abon, sosis ikan, kerupuk ikan/udang.</w:t>
      </w:r>
      <w:proofErr w:type="gramEnd"/>
      <w:r w:rsidRPr="008D70C5">
        <w:rPr>
          <w:rFonts w:ascii="Tahoma" w:hAnsi="Tahoma" w:cs="Tahoma"/>
          <w:lang w:val="en-US"/>
        </w:rPr>
        <w:t xml:space="preserve"> </w:t>
      </w:r>
      <w:proofErr w:type="gramStart"/>
      <w:r w:rsidRPr="008D70C5">
        <w:rPr>
          <w:rFonts w:ascii="Tahoma" w:hAnsi="Tahoma" w:cs="Tahoma"/>
          <w:lang w:val="en-US"/>
        </w:rPr>
        <w:t>Pengolahan limbah padat dari ikan juga belum di optimalkan seperti tulang ikan, sisik ikan</w:t>
      </w:r>
      <w:r>
        <w:rPr>
          <w:rFonts w:ascii="Tahoma" w:hAnsi="Tahoma" w:cs="Tahoma"/>
          <w:lang w:val="en-US"/>
        </w:rPr>
        <w:t xml:space="preserve"> dll</w:t>
      </w:r>
      <w:r w:rsidRPr="008D70C5">
        <w:rPr>
          <w:rFonts w:ascii="Tahoma" w:hAnsi="Tahoma" w:cs="Tahoma"/>
          <w:lang w:val="en-US"/>
        </w:rPr>
        <w:t>.</w:t>
      </w:r>
      <w:proofErr w:type="gramEnd"/>
      <w:r w:rsidRPr="008D70C5">
        <w:rPr>
          <w:rFonts w:ascii="Tahoma" w:hAnsi="Tahoma" w:cs="Tahoma"/>
          <w:lang w:val="en-US"/>
        </w:rPr>
        <w:t xml:space="preserve"> </w:t>
      </w:r>
      <w:r>
        <w:rPr>
          <w:rFonts w:ascii="Tahoma" w:hAnsi="Tahoma" w:cs="Tahoma"/>
          <w:lang w:val="en-US"/>
        </w:rPr>
        <w:t xml:space="preserve">Tulang ikan dapat dibuat menjadi tepung ikan dan </w:t>
      </w:r>
      <w:r w:rsidRPr="008D70C5">
        <w:rPr>
          <w:rFonts w:ascii="Tahoma" w:hAnsi="Tahoma" w:cs="Tahoma"/>
          <w:lang w:val="en-US"/>
        </w:rPr>
        <w:t>sisik ikan dapat dikembangka</w:t>
      </w:r>
      <w:r>
        <w:rPr>
          <w:rFonts w:ascii="Tahoma" w:hAnsi="Tahoma" w:cs="Tahoma"/>
          <w:lang w:val="en-US"/>
        </w:rPr>
        <w:t xml:space="preserve">n menjadi suatu produk </w:t>
      </w:r>
      <w:proofErr w:type="gramStart"/>
      <w:r>
        <w:rPr>
          <w:rFonts w:ascii="Tahoma" w:hAnsi="Tahoma" w:cs="Tahoma"/>
          <w:lang w:val="en-US"/>
        </w:rPr>
        <w:t xml:space="preserve">kerajinan </w:t>
      </w:r>
      <w:r w:rsidRPr="008D70C5">
        <w:rPr>
          <w:rFonts w:ascii="Tahoma" w:hAnsi="Tahoma" w:cs="Tahoma"/>
          <w:lang w:val="en-US"/>
        </w:rPr>
        <w:t>.</w:t>
      </w:r>
      <w:proofErr w:type="gramEnd"/>
      <w:r w:rsidRPr="008D70C5">
        <w:rPr>
          <w:rFonts w:ascii="Tahoma" w:hAnsi="Tahoma" w:cs="Tahoma"/>
          <w:lang w:val="en-US"/>
        </w:rPr>
        <w:t xml:space="preserve"> </w:t>
      </w:r>
      <w:r w:rsidRPr="008D70C5">
        <w:rPr>
          <w:rFonts w:ascii="Tahoma" w:hAnsi="Tahoma" w:cs="Tahoma"/>
        </w:rPr>
        <w:tab/>
      </w:r>
    </w:p>
    <w:p w:rsidR="004A2EF8" w:rsidRDefault="004A2EF8" w:rsidP="004A2EF8">
      <w:pPr>
        <w:spacing w:line="360" w:lineRule="auto"/>
        <w:jc w:val="both"/>
        <w:rPr>
          <w:rFonts w:ascii="Tahoma" w:hAnsi="Tahoma" w:cs="Tahoma"/>
          <w:lang w:val="id-ID"/>
        </w:rPr>
      </w:pPr>
      <w:r w:rsidRPr="008D70C5">
        <w:rPr>
          <w:rFonts w:ascii="Tahoma" w:hAnsi="Tahoma" w:cs="Tahoma"/>
          <w:lang w:val="en-US"/>
        </w:rPr>
        <w:t xml:space="preserve">Permasalahan yang dihadapi dalam pengembangan produk olahan perikanan </w:t>
      </w:r>
      <w:r w:rsidRPr="008D70C5">
        <w:rPr>
          <w:rFonts w:ascii="Tahoma" w:hAnsi="Tahoma" w:cs="Tahoma"/>
        </w:rPr>
        <w:t xml:space="preserve">di Kabupaten Merauke </w:t>
      </w:r>
      <w:proofErr w:type="gramStart"/>
      <w:r w:rsidRPr="008D70C5">
        <w:rPr>
          <w:rFonts w:ascii="Tahoma" w:hAnsi="Tahoma" w:cs="Tahoma"/>
        </w:rPr>
        <w:t>yaitu :</w:t>
      </w:r>
      <w:proofErr w:type="gramEnd"/>
    </w:p>
    <w:p w:rsidR="004A2EF8" w:rsidRDefault="004A2EF8" w:rsidP="004A2EF8">
      <w:pPr>
        <w:spacing w:line="360" w:lineRule="auto"/>
        <w:jc w:val="both"/>
        <w:rPr>
          <w:rFonts w:ascii="Tahoma" w:hAnsi="Tahoma" w:cs="Tahoma"/>
          <w:lang w:val="id-ID"/>
        </w:rPr>
      </w:pPr>
    </w:p>
    <w:p w:rsidR="004A2EF8" w:rsidRPr="004A2EF8" w:rsidRDefault="004A2EF8" w:rsidP="004A2EF8">
      <w:pPr>
        <w:spacing w:line="360" w:lineRule="auto"/>
        <w:jc w:val="both"/>
        <w:rPr>
          <w:rFonts w:ascii="Tahoma" w:hAnsi="Tahoma" w:cs="Tahoma"/>
          <w:lang w:val="id-ID"/>
        </w:rPr>
      </w:pPr>
    </w:p>
    <w:p w:rsidR="004A2EF8" w:rsidRPr="008D70C5" w:rsidRDefault="004A2EF8" w:rsidP="00760B8D">
      <w:pPr>
        <w:pStyle w:val="ListParagraph"/>
        <w:numPr>
          <w:ilvl w:val="0"/>
          <w:numId w:val="32"/>
        </w:numPr>
        <w:spacing w:line="360" w:lineRule="auto"/>
        <w:jc w:val="both"/>
        <w:rPr>
          <w:rFonts w:ascii="Tahoma" w:hAnsi="Tahoma" w:cs="Tahoma"/>
        </w:rPr>
      </w:pPr>
      <w:r w:rsidRPr="008D70C5">
        <w:rPr>
          <w:rFonts w:ascii="Tahoma" w:hAnsi="Tahoma" w:cs="Tahoma"/>
        </w:rPr>
        <w:t xml:space="preserve">Kurangnya pengetahuan masyarakat tentang bagaimana </w:t>
      </w:r>
      <w:proofErr w:type="gramStart"/>
      <w:r w:rsidRPr="008D70C5">
        <w:rPr>
          <w:rFonts w:ascii="Tahoma" w:hAnsi="Tahoma" w:cs="Tahoma"/>
        </w:rPr>
        <w:t>cara</w:t>
      </w:r>
      <w:proofErr w:type="gramEnd"/>
      <w:r w:rsidRPr="008D70C5">
        <w:rPr>
          <w:rFonts w:ascii="Tahoma" w:hAnsi="Tahoma" w:cs="Tahoma"/>
        </w:rPr>
        <w:t xml:space="preserve"> pengolahan atau proses pembuatan produk olahan tersebut sesuai SNI.</w:t>
      </w:r>
    </w:p>
    <w:p w:rsidR="004A2EF8" w:rsidRPr="008D70C5" w:rsidRDefault="004A2EF8" w:rsidP="00760B8D">
      <w:pPr>
        <w:pStyle w:val="ListParagraph"/>
        <w:numPr>
          <w:ilvl w:val="0"/>
          <w:numId w:val="32"/>
        </w:numPr>
        <w:spacing w:line="360" w:lineRule="auto"/>
        <w:jc w:val="both"/>
        <w:rPr>
          <w:rFonts w:ascii="Tahoma" w:hAnsi="Tahoma" w:cs="Tahoma"/>
        </w:rPr>
      </w:pPr>
      <w:r w:rsidRPr="008D70C5">
        <w:rPr>
          <w:rFonts w:ascii="Tahoma" w:hAnsi="Tahoma" w:cs="Tahoma"/>
        </w:rPr>
        <w:t>Kurangnya kegiatan pelatihan diversifikasi pengolahan hasil perikanan yang ditujukan kepada masyarakat baik kepada masyarakat pesisir, ibu rumah tangga atau kelompok PKK.</w:t>
      </w:r>
    </w:p>
    <w:p w:rsidR="003F14AD" w:rsidRDefault="004A2EF8" w:rsidP="004A2EF8">
      <w:pPr>
        <w:spacing w:line="360" w:lineRule="auto"/>
        <w:jc w:val="both"/>
        <w:rPr>
          <w:rFonts w:ascii="Tahoma" w:hAnsi="Tahoma" w:cs="Tahoma"/>
        </w:rPr>
      </w:pPr>
      <w:proofErr w:type="gramStart"/>
      <w:r w:rsidRPr="008D70C5">
        <w:rPr>
          <w:rFonts w:ascii="Tahoma" w:hAnsi="Tahoma" w:cs="Tahoma"/>
        </w:rPr>
        <w:t>kurangnya</w:t>
      </w:r>
      <w:proofErr w:type="gramEnd"/>
      <w:r w:rsidRPr="008D70C5">
        <w:rPr>
          <w:rFonts w:ascii="Tahoma" w:hAnsi="Tahoma" w:cs="Tahoma"/>
        </w:rPr>
        <w:t xml:space="preserve"> sarana pengolahan yang dimiliki oleh masyarakat.</w:t>
      </w:r>
    </w:p>
    <w:p w:rsidR="003F14AD" w:rsidRPr="003F14AD" w:rsidRDefault="003F14AD" w:rsidP="003F14AD">
      <w:pPr>
        <w:ind w:left="360"/>
        <w:jc w:val="both"/>
        <w:rPr>
          <w:rFonts w:ascii="Tahoma" w:hAnsi="Tahoma" w:cs="Tahoma"/>
        </w:rPr>
      </w:pPr>
    </w:p>
    <w:p w:rsidR="003F14AD" w:rsidRPr="00B60390" w:rsidRDefault="00B60390" w:rsidP="00B60390">
      <w:pPr>
        <w:pStyle w:val="ListParagraph"/>
        <w:numPr>
          <w:ilvl w:val="2"/>
          <w:numId w:val="23"/>
        </w:numPr>
        <w:spacing w:after="120" w:line="360" w:lineRule="auto"/>
        <w:ind w:left="851" w:hanging="851"/>
        <w:rPr>
          <w:rFonts w:ascii="Tahoma" w:hAnsi="Tahoma" w:cs="Tahoma"/>
          <w:b/>
          <w:bCs/>
          <w:lang w:val="id-ID"/>
        </w:rPr>
      </w:pPr>
      <w:r w:rsidRPr="00B60390">
        <w:rPr>
          <w:rFonts w:ascii="Tahoma" w:hAnsi="Tahoma" w:cs="Tahoma"/>
          <w:b/>
          <w:bCs/>
          <w:lang w:val="id-ID"/>
        </w:rPr>
        <w:t>Teknik Pengolahan Hasil Perikanan</w:t>
      </w:r>
    </w:p>
    <w:p w:rsidR="00B60390" w:rsidRPr="008D70C5" w:rsidRDefault="00B60390" w:rsidP="00760B8D">
      <w:pPr>
        <w:numPr>
          <w:ilvl w:val="0"/>
          <w:numId w:val="41"/>
        </w:numPr>
        <w:spacing w:line="276" w:lineRule="auto"/>
        <w:rPr>
          <w:rFonts w:ascii="Tahoma" w:hAnsi="Tahoma" w:cs="Tahoma"/>
          <w:b/>
          <w:lang w:val="fi-FI"/>
        </w:rPr>
      </w:pPr>
      <w:r w:rsidRPr="008D70C5">
        <w:rPr>
          <w:rFonts w:ascii="Tahoma" w:hAnsi="Tahoma" w:cs="Tahoma"/>
          <w:b/>
          <w:lang w:val="fi-FI"/>
        </w:rPr>
        <w:t>Pelatihan Pengolahan Ikan</w:t>
      </w:r>
    </w:p>
    <w:p w:rsidR="00B60390" w:rsidRPr="008D70C5" w:rsidRDefault="00B60390" w:rsidP="00B60390">
      <w:pPr>
        <w:spacing w:line="360" w:lineRule="auto"/>
        <w:jc w:val="both"/>
        <w:rPr>
          <w:rFonts w:ascii="Tahoma" w:hAnsi="Tahoma" w:cs="Tahoma"/>
          <w:lang w:val="en-US"/>
        </w:rPr>
      </w:pPr>
      <w:r w:rsidRPr="008D70C5">
        <w:rPr>
          <w:rFonts w:ascii="Tahoma" w:hAnsi="Tahoma" w:cs="Tahoma"/>
        </w:rPr>
        <w:tab/>
      </w:r>
      <w:proofErr w:type="gramStart"/>
      <w:r w:rsidRPr="008D70C5">
        <w:rPr>
          <w:rFonts w:ascii="Tahoma" w:hAnsi="Tahoma" w:cs="Tahoma"/>
          <w:lang w:val="en-US"/>
        </w:rPr>
        <w:t>Pelatihan pengolahan ikan dilakukan dengan tujuan untuk meningkatkan pengetahuan dan keterampilan nelayan pengolah yang telah melakukan usaha pengolahan selama ini.</w:t>
      </w:r>
      <w:proofErr w:type="gramEnd"/>
      <w:r w:rsidRPr="008D70C5">
        <w:rPr>
          <w:rFonts w:ascii="Tahoma" w:hAnsi="Tahoma" w:cs="Tahoma"/>
          <w:lang w:val="en-US"/>
        </w:rPr>
        <w:t xml:space="preserve"> </w:t>
      </w:r>
      <w:proofErr w:type="gramStart"/>
      <w:r w:rsidRPr="008D70C5">
        <w:rPr>
          <w:rFonts w:ascii="Tahoma" w:hAnsi="Tahoma" w:cs="Tahoma"/>
          <w:lang w:val="en-US"/>
        </w:rPr>
        <w:t>Kegiatan ini dilaksanakan di Balai Pembinaan dan Pengujian Mutu Hasil Perikanan (BPPMHP) Merauke tanggal 27 – 28 Juli 2011.</w:t>
      </w:r>
      <w:proofErr w:type="gramEnd"/>
      <w:r w:rsidRPr="008D70C5">
        <w:rPr>
          <w:rFonts w:ascii="Tahoma" w:hAnsi="Tahoma" w:cs="Tahoma"/>
          <w:lang w:val="en-US"/>
        </w:rPr>
        <w:t xml:space="preserve"> </w:t>
      </w:r>
      <w:proofErr w:type="gramStart"/>
      <w:r w:rsidRPr="008D70C5">
        <w:rPr>
          <w:rFonts w:ascii="Tahoma" w:hAnsi="Tahoma" w:cs="Tahoma"/>
          <w:lang w:val="en-US"/>
        </w:rPr>
        <w:t>Narasumber berasal dari Dinas Kelautan dan Perikanan Kab.</w:t>
      </w:r>
      <w:proofErr w:type="gramEnd"/>
      <w:r w:rsidRPr="008D70C5">
        <w:rPr>
          <w:rFonts w:ascii="Tahoma" w:hAnsi="Tahoma" w:cs="Tahoma"/>
          <w:lang w:val="en-US"/>
        </w:rPr>
        <w:t xml:space="preserve"> Merauke dan Kepala BPPMHP Merauke, Peserta pelatihan berjumlah 20 orang yang berasal dari nelayan pengolah, dengan sumber </w:t>
      </w:r>
      <w:proofErr w:type="gramStart"/>
      <w:r w:rsidRPr="008D70C5">
        <w:rPr>
          <w:rFonts w:ascii="Tahoma" w:hAnsi="Tahoma" w:cs="Tahoma"/>
          <w:lang w:val="en-US"/>
        </w:rPr>
        <w:t>dana</w:t>
      </w:r>
      <w:proofErr w:type="gramEnd"/>
      <w:r w:rsidRPr="008D70C5">
        <w:rPr>
          <w:rFonts w:ascii="Tahoma" w:hAnsi="Tahoma" w:cs="Tahoma"/>
          <w:lang w:val="en-US"/>
        </w:rPr>
        <w:t xml:space="preserve"> dari Dokumen Pelaksanaan Anggaran (DPA) Dinas Kelautan dan Perikanan Provinsi Papua TA. 2011</w:t>
      </w:r>
    </w:p>
    <w:p w:rsidR="00B60390" w:rsidRPr="008D70C5" w:rsidRDefault="00B60390" w:rsidP="00B60390">
      <w:pPr>
        <w:spacing w:line="360" w:lineRule="auto"/>
        <w:jc w:val="both"/>
        <w:rPr>
          <w:rFonts w:ascii="Tahoma" w:hAnsi="Tahoma" w:cs="Tahoma"/>
          <w:lang w:val="en-US"/>
        </w:rPr>
      </w:pPr>
      <w:r w:rsidRPr="008D70C5">
        <w:rPr>
          <w:rFonts w:ascii="Tahoma" w:hAnsi="Tahoma" w:cs="Tahoma"/>
          <w:lang w:val="en-US"/>
        </w:rPr>
        <w:t xml:space="preserve">Materi </w:t>
      </w:r>
      <w:proofErr w:type="gramStart"/>
      <w:r w:rsidRPr="008D70C5">
        <w:rPr>
          <w:rFonts w:ascii="Tahoma" w:hAnsi="Tahoma" w:cs="Tahoma"/>
          <w:lang w:val="en-US"/>
        </w:rPr>
        <w:t>pelatihan :</w:t>
      </w:r>
      <w:proofErr w:type="gramEnd"/>
    </w:p>
    <w:p w:rsidR="00B60390" w:rsidRPr="008D70C5" w:rsidRDefault="00B60390" w:rsidP="00760B8D">
      <w:pPr>
        <w:numPr>
          <w:ilvl w:val="0"/>
          <w:numId w:val="42"/>
        </w:numPr>
        <w:spacing w:line="360" w:lineRule="auto"/>
        <w:jc w:val="both"/>
        <w:rPr>
          <w:rFonts w:ascii="Tahoma" w:hAnsi="Tahoma" w:cs="Tahoma"/>
          <w:b/>
          <w:i/>
          <w:lang w:val="en-US"/>
        </w:rPr>
      </w:pPr>
      <w:r w:rsidRPr="008D70C5">
        <w:rPr>
          <w:rFonts w:ascii="Tahoma" w:hAnsi="Tahoma" w:cs="Tahoma"/>
          <w:lang w:val="en-US"/>
        </w:rPr>
        <w:t>Kebijakan pembangunan kelautan dan perikanan Kabupaten Merauke</w:t>
      </w:r>
    </w:p>
    <w:p w:rsidR="00B60390" w:rsidRPr="008D70C5" w:rsidRDefault="00B60390" w:rsidP="00760B8D">
      <w:pPr>
        <w:numPr>
          <w:ilvl w:val="0"/>
          <w:numId w:val="42"/>
        </w:numPr>
        <w:spacing w:line="360" w:lineRule="auto"/>
        <w:jc w:val="both"/>
        <w:rPr>
          <w:rFonts w:ascii="Tahoma" w:hAnsi="Tahoma" w:cs="Tahoma"/>
          <w:b/>
          <w:i/>
          <w:lang w:val="en-US"/>
        </w:rPr>
      </w:pPr>
      <w:r w:rsidRPr="008D70C5">
        <w:rPr>
          <w:rFonts w:ascii="Tahoma" w:hAnsi="Tahoma" w:cs="Tahoma"/>
          <w:lang w:val="en-US"/>
        </w:rPr>
        <w:t>Teori dan praktek pembuatan kerupuk ikan</w:t>
      </w:r>
    </w:p>
    <w:p w:rsidR="00B60390" w:rsidRPr="008D70C5" w:rsidRDefault="00B60390" w:rsidP="00760B8D">
      <w:pPr>
        <w:numPr>
          <w:ilvl w:val="0"/>
          <w:numId w:val="42"/>
        </w:numPr>
        <w:spacing w:line="360" w:lineRule="auto"/>
        <w:jc w:val="both"/>
        <w:rPr>
          <w:rFonts w:ascii="Tahoma" w:hAnsi="Tahoma" w:cs="Tahoma"/>
          <w:b/>
          <w:i/>
          <w:lang w:val="en-US"/>
        </w:rPr>
      </w:pPr>
      <w:r w:rsidRPr="008D70C5">
        <w:rPr>
          <w:rFonts w:ascii="Tahoma" w:hAnsi="Tahoma" w:cs="Tahoma"/>
          <w:lang w:val="en-US"/>
        </w:rPr>
        <w:t>Teori dan praktek pembuatan ikan asin</w:t>
      </w:r>
    </w:p>
    <w:p w:rsidR="00B60390" w:rsidRPr="008D70C5" w:rsidRDefault="00B60390" w:rsidP="00760B8D">
      <w:pPr>
        <w:numPr>
          <w:ilvl w:val="0"/>
          <w:numId w:val="42"/>
        </w:numPr>
        <w:spacing w:line="360" w:lineRule="auto"/>
        <w:jc w:val="both"/>
        <w:rPr>
          <w:rFonts w:ascii="Tahoma" w:hAnsi="Tahoma" w:cs="Tahoma"/>
          <w:b/>
          <w:i/>
          <w:lang w:val="en-US"/>
        </w:rPr>
      </w:pPr>
      <w:r w:rsidRPr="008D70C5">
        <w:rPr>
          <w:rFonts w:ascii="Tahoma" w:hAnsi="Tahoma" w:cs="Tahoma"/>
          <w:lang w:val="en-US"/>
        </w:rPr>
        <w:t>Teori dan praktek pembuatan abon ikan</w:t>
      </w:r>
    </w:p>
    <w:p w:rsidR="00B60390" w:rsidRPr="008D70C5" w:rsidRDefault="00B60390" w:rsidP="00760B8D">
      <w:pPr>
        <w:numPr>
          <w:ilvl w:val="0"/>
          <w:numId w:val="42"/>
        </w:numPr>
        <w:spacing w:line="360" w:lineRule="auto"/>
        <w:jc w:val="both"/>
        <w:rPr>
          <w:rFonts w:ascii="Tahoma" w:hAnsi="Tahoma" w:cs="Tahoma"/>
          <w:b/>
          <w:i/>
          <w:lang w:val="en-US"/>
        </w:rPr>
      </w:pPr>
      <w:r w:rsidRPr="008D70C5">
        <w:rPr>
          <w:rFonts w:ascii="Tahoma" w:hAnsi="Tahoma" w:cs="Tahoma"/>
          <w:lang w:val="en-US"/>
        </w:rPr>
        <w:t>Teori dan praktek pembuatan bakso</w:t>
      </w:r>
    </w:p>
    <w:p w:rsidR="00B60390" w:rsidRPr="008D70C5" w:rsidRDefault="00B60390" w:rsidP="00760B8D">
      <w:pPr>
        <w:numPr>
          <w:ilvl w:val="0"/>
          <w:numId w:val="42"/>
        </w:numPr>
        <w:spacing w:line="360" w:lineRule="auto"/>
        <w:jc w:val="both"/>
        <w:rPr>
          <w:rFonts w:ascii="Tahoma" w:hAnsi="Tahoma" w:cs="Tahoma"/>
          <w:b/>
          <w:i/>
          <w:lang w:val="en-US"/>
        </w:rPr>
      </w:pPr>
      <w:r w:rsidRPr="008D70C5">
        <w:rPr>
          <w:rFonts w:ascii="Tahoma" w:hAnsi="Tahoma" w:cs="Tahoma"/>
          <w:lang w:val="en-US"/>
        </w:rPr>
        <w:t xml:space="preserve">Packing hasil olahan. </w:t>
      </w:r>
    </w:p>
    <w:p w:rsidR="00B60390" w:rsidRPr="008D70C5" w:rsidRDefault="00B60390" w:rsidP="00B60390">
      <w:pPr>
        <w:spacing w:line="360" w:lineRule="auto"/>
        <w:rPr>
          <w:rFonts w:ascii="Tahoma" w:hAnsi="Tahoma" w:cs="Tahoma"/>
          <w:b/>
          <w:lang w:val="en-US"/>
        </w:rPr>
      </w:pPr>
    </w:p>
    <w:p w:rsidR="00B60390" w:rsidRPr="008D70C5" w:rsidRDefault="00B60390" w:rsidP="00760B8D">
      <w:pPr>
        <w:numPr>
          <w:ilvl w:val="0"/>
          <w:numId w:val="41"/>
        </w:numPr>
        <w:spacing w:line="360" w:lineRule="auto"/>
        <w:rPr>
          <w:rFonts w:ascii="Tahoma" w:hAnsi="Tahoma" w:cs="Tahoma"/>
          <w:b/>
          <w:lang w:val="en-US"/>
        </w:rPr>
      </w:pPr>
      <w:r w:rsidRPr="008D70C5">
        <w:rPr>
          <w:rFonts w:ascii="Tahoma" w:hAnsi="Tahoma" w:cs="Tahoma"/>
          <w:b/>
          <w:lang w:val="en-US"/>
        </w:rPr>
        <w:t>Sosialisasi dan Penyuluhan Mutu Ikan</w:t>
      </w:r>
    </w:p>
    <w:p w:rsidR="00B60390" w:rsidRPr="008D70C5" w:rsidRDefault="00B60390" w:rsidP="00B60390">
      <w:pPr>
        <w:spacing w:line="360" w:lineRule="auto"/>
        <w:ind w:left="426" w:hanging="284"/>
        <w:jc w:val="both"/>
        <w:rPr>
          <w:rFonts w:ascii="Tahoma" w:hAnsi="Tahoma" w:cs="Tahoma"/>
          <w:lang w:val="es-ES"/>
        </w:rPr>
      </w:pPr>
      <w:r w:rsidRPr="008D70C5">
        <w:rPr>
          <w:rFonts w:ascii="Tahoma" w:hAnsi="Tahoma" w:cs="Tahoma"/>
          <w:lang w:val="es-ES"/>
        </w:rPr>
        <w:tab/>
        <w:t xml:space="preserve">Maksud dan tujuan sosialisasi dan penyuluhan  mutu ikan adalah </w:t>
      </w:r>
    </w:p>
    <w:p w:rsidR="00B60390" w:rsidRPr="008D70C5" w:rsidRDefault="00B60390" w:rsidP="00760B8D">
      <w:pPr>
        <w:numPr>
          <w:ilvl w:val="1"/>
          <w:numId w:val="43"/>
        </w:numPr>
        <w:tabs>
          <w:tab w:val="clear" w:pos="1440"/>
        </w:tabs>
        <w:overflowPunct w:val="0"/>
        <w:autoSpaceDE w:val="0"/>
        <w:autoSpaceDN w:val="0"/>
        <w:adjustRightInd w:val="0"/>
        <w:spacing w:line="360" w:lineRule="auto"/>
        <w:ind w:left="851" w:hanging="142"/>
        <w:jc w:val="both"/>
        <w:textAlignment w:val="baseline"/>
        <w:rPr>
          <w:rFonts w:ascii="Tahoma" w:hAnsi="Tahoma" w:cs="Tahoma"/>
        </w:rPr>
      </w:pPr>
      <w:r w:rsidRPr="008D70C5">
        <w:rPr>
          <w:rFonts w:ascii="Tahoma" w:hAnsi="Tahoma" w:cs="Tahoma"/>
        </w:rPr>
        <w:t>Melakukan pembinaan mutu ikan bagi nelayan, pengolah, pedagang dan konsumen.</w:t>
      </w:r>
    </w:p>
    <w:p w:rsidR="00B60390" w:rsidRPr="008D70C5" w:rsidRDefault="00B60390" w:rsidP="00760B8D">
      <w:pPr>
        <w:numPr>
          <w:ilvl w:val="1"/>
          <w:numId w:val="43"/>
        </w:numPr>
        <w:tabs>
          <w:tab w:val="clear" w:pos="1440"/>
        </w:tabs>
        <w:overflowPunct w:val="0"/>
        <w:autoSpaceDE w:val="0"/>
        <w:autoSpaceDN w:val="0"/>
        <w:adjustRightInd w:val="0"/>
        <w:spacing w:line="360" w:lineRule="auto"/>
        <w:ind w:left="851" w:hanging="142"/>
        <w:jc w:val="both"/>
        <w:textAlignment w:val="baseline"/>
        <w:rPr>
          <w:rFonts w:ascii="Tahoma" w:hAnsi="Tahoma" w:cs="Tahoma"/>
          <w:lang w:val="es-ES"/>
        </w:rPr>
      </w:pPr>
      <w:r w:rsidRPr="008D70C5">
        <w:rPr>
          <w:rFonts w:ascii="Tahoma" w:hAnsi="Tahoma" w:cs="Tahoma"/>
        </w:rPr>
        <w:t>Meningkatkan pemahaman bagi nelayan, pengolah dan pedagang mengenai bahaya penggunaan bahan kimia terlarang</w:t>
      </w:r>
    </w:p>
    <w:p w:rsidR="00B60390" w:rsidRDefault="00B60390" w:rsidP="00B60390">
      <w:pPr>
        <w:spacing w:line="360" w:lineRule="auto"/>
        <w:jc w:val="both"/>
        <w:rPr>
          <w:rFonts w:ascii="Tahoma" w:hAnsi="Tahoma" w:cs="Tahoma"/>
          <w:lang w:val="id-ID"/>
        </w:rPr>
      </w:pPr>
      <w:proofErr w:type="gramStart"/>
      <w:r w:rsidRPr="008D70C5">
        <w:rPr>
          <w:rFonts w:ascii="Tahoma" w:hAnsi="Tahoma" w:cs="Tahoma"/>
          <w:lang w:val="en-US"/>
        </w:rPr>
        <w:t>Kegiatan sosialisasi ini dilaksanakan di Hotel Akat Merauke tanggal 29 Oktober 2011, Narasumber berasal dari Dinas Kelautan dan Perikanan Provinsi Papua, Dinas Kelautan d</w:t>
      </w:r>
      <w:r>
        <w:rPr>
          <w:rFonts w:ascii="Tahoma" w:hAnsi="Tahoma" w:cs="Tahoma"/>
          <w:lang w:val="en-US"/>
        </w:rPr>
        <w:t>an Perikanan Kab.</w:t>
      </w:r>
      <w:proofErr w:type="gramEnd"/>
      <w:r>
        <w:rPr>
          <w:rFonts w:ascii="Tahoma" w:hAnsi="Tahoma" w:cs="Tahoma"/>
          <w:lang w:val="en-US"/>
        </w:rPr>
        <w:t xml:space="preserve"> </w:t>
      </w:r>
      <w:proofErr w:type="gramStart"/>
      <w:r>
        <w:rPr>
          <w:rFonts w:ascii="Tahoma" w:hAnsi="Tahoma" w:cs="Tahoma"/>
          <w:lang w:val="en-US"/>
        </w:rPr>
        <w:t>Merauke dan Di</w:t>
      </w:r>
      <w:r w:rsidRPr="008D70C5">
        <w:rPr>
          <w:rFonts w:ascii="Tahoma" w:hAnsi="Tahoma" w:cs="Tahoma"/>
          <w:lang w:val="en-US"/>
        </w:rPr>
        <w:t>nas Kesehatan Kabupaten Merauke.</w:t>
      </w:r>
      <w:proofErr w:type="gramEnd"/>
      <w:r w:rsidRPr="008D70C5">
        <w:rPr>
          <w:rFonts w:ascii="Tahoma" w:hAnsi="Tahoma" w:cs="Tahoma"/>
          <w:lang w:val="en-US"/>
        </w:rPr>
        <w:t xml:space="preserve"> </w:t>
      </w:r>
      <w:proofErr w:type="gramStart"/>
      <w:r w:rsidRPr="008D70C5">
        <w:rPr>
          <w:rFonts w:ascii="Tahoma" w:hAnsi="Tahoma" w:cs="Tahoma"/>
          <w:lang w:val="en-US"/>
        </w:rPr>
        <w:t>Peserta</w:t>
      </w:r>
      <w:r>
        <w:rPr>
          <w:rFonts w:ascii="Tahoma" w:hAnsi="Tahoma" w:cs="Tahoma"/>
          <w:lang w:val="id-ID"/>
        </w:rPr>
        <w:t xml:space="preserve"> </w:t>
      </w:r>
      <w:r w:rsidRPr="008D70C5">
        <w:rPr>
          <w:rFonts w:ascii="Tahoma" w:hAnsi="Tahoma" w:cs="Tahoma"/>
          <w:lang w:val="en-US"/>
        </w:rPr>
        <w:t xml:space="preserve"> berasal</w:t>
      </w:r>
      <w:proofErr w:type="gramEnd"/>
      <w:r w:rsidRPr="008D70C5">
        <w:rPr>
          <w:rFonts w:ascii="Tahoma" w:hAnsi="Tahoma" w:cs="Tahoma"/>
          <w:lang w:val="en-US"/>
        </w:rPr>
        <w:t xml:space="preserve"> dari</w:t>
      </w:r>
      <w:r>
        <w:rPr>
          <w:rFonts w:ascii="Tahoma" w:hAnsi="Tahoma" w:cs="Tahoma"/>
          <w:lang w:val="id-ID"/>
        </w:rPr>
        <w:t xml:space="preserve"> </w:t>
      </w:r>
      <w:r w:rsidRPr="008D70C5">
        <w:rPr>
          <w:rFonts w:ascii="Tahoma" w:hAnsi="Tahoma" w:cs="Tahoma"/>
          <w:lang w:val="en-US"/>
        </w:rPr>
        <w:t xml:space="preserve"> </w:t>
      </w:r>
      <w:r w:rsidRPr="008D70C5">
        <w:rPr>
          <w:rFonts w:ascii="Tahoma" w:hAnsi="Tahoma" w:cs="Tahoma"/>
          <w:lang w:val="es-ES"/>
        </w:rPr>
        <w:t xml:space="preserve">penjual dan pemasok ikan, </w:t>
      </w:r>
      <w:r>
        <w:rPr>
          <w:rFonts w:ascii="Tahoma" w:hAnsi="Tahoma" w:cs="Tahoma"/>
          <w:lang w:val="id-ID"/>
        </w:rPr>
        <w:t xml:space="preserve"> </w:t>
      </w:r>
      <w:r w:rsidRPr="008D70C5">
        <w:rPr>
          <w:rFonts w:ascii="Tahoma" w:hAnsi="Tahoma" w:cs="Tahoma"/>
          <w:lang w:val="es-ES"/>
        </w:rPr>
        <w:t xml:space="preserve">pengolah ikan, pengurus PKK dan </w:t>
      </w:r>
    </w:p>
    <w:p w:rsidR="00B60390" w:rsidRDefault="00B60390" w:rsidP="00B60390">
      <w:pPr>
        <w:spacing w:line="360" w:lineRule="auto"/>
        <w:jc w:val="both"/>
        <w:rPr>
          <w:rFonts w:ascii="Tahoma" w:hAnsi="Tahoma" w:cs="Tahoma"/>
          <w:lang w:val="id-ID"/>
        </w:rPr>
      </w:pPr>
    </w:p>
    <w:p w:rsidR="00B60390" w:rsidRDefault="00B60390" w:rsidP="00B60390">
      <w:pPr>
        <w:spacing w:line="360" w:lineRule="auto"/>
        <w:jc w:val="both"/>
        <w:rPr>
          <w:rFonts w:ascii="Tahoma" w:hAnsi="Tahoma" w:cs="Tahoma"/>
          <w:lang w:val="id-ID"/>
        </w:rPr>
      </w:pPr>
    </w:p>
    <w:p w:rsidR="00B60390" w:rsidRDefault="00B60390" w:rsidP="00B60390">
      <w:pPr>
        <w:spacing w:line="360" w:lineRule="auto"/>
        <w:jc w:val="both"/>
        <w:rPr>
          <w:rFonts w:ascii="Tahoma" w:hAnsi="Tahoma" w:cs="Tahoma"/>
          <w:lang w:val="en-US"/>
        </w:rPr>
      </w:pPr>
      <w:r w:rsidRPr="008D70C5">
        <w:rPr>
          <w:rFonts w:ascii="Tahoma" w:hAnsi="Tahoma" w:cs="Tahoma"/>
          <w:lang w:val="es-ES"/>
        </w:rPr>
        <w:t>Darma wanita.</w:t>
      </w:r>
      <w:r w:rsidRPr="008D70C5">
        <w:rPr>
          <w:rFonts w:ascii="Tahoma" w:hAnsi="Tahoma" w:cs="Tahoma"/>
          <w:lang w:val="en-US"/>
        </w:rPr>
        <w:t xml:space="preserve"> </w:t>
      </w:r>
      <w:r>
        <w:rPr>
          <w:rFonts w:ascii="Tahoma" w:hAnsi="Tahoma" w:cs="Tahoma"/>
          <w:lang w:val="en-US"/>
        </w:rPr>
        <w:t>S</w:t>
      </w:r>
      <w:r w:rsidRPr="008D70C5">
        <w:rPr>
          <w:rFonts w:ascii="Tahoma" w:hAnsi="Tahoma" w:cs="Tahoma"/>
          <w:lang w:val="en-US"/>
        </w:rPr>
        <w:t xml:space="preserve">umber </w:t>
      </w:r>
      <w:proofErr w:type="gramStart"/>
      <w:r w:rsidRPr="008D70C5">
        <w:rPr>
          <w:rFonts w:ascii="Tahoma" w:hAnsi="Tahoma" w:cs="Tahoma"/>
          <w:lang w:val="en-US"/>
        </w:rPr>
        <w:t>dana</w:t>
      </w:r>
      <w:proofErr w:type="gramEnd"/>
      <w:r w:rsidRPr="008D70C5">
        <w:rPr>
          <w:rFonts w:ascii="Tahoma" w:hAnsi="Tahoma" w:cs="Tahoma"/>
          <w:lang w:val="en-US"/>
        </w:rPr>
        <w:t xml:space="preserve"> dari Dokumen Pelaksanaan Anggaran (DPA) Dinas Kelautan dan Perikanan Provinsi Papua TA. 2011</w:t>
      </w:r>
      <w:r>
        <w:rPr>
          <w:rFonts w:ascii="Tahoma" w:hAnsi="Tahoma" w:cs="Tahoma"/>
          <w:lang w:val="en-US"/>
        </w:rPr>
        <w:t>.</w:t>
      </w:r>
    </w:p>
    <w:p w:rsidR="00B60390" w:rsidRDefault="00B60390" w:rsidP="00B60390">
      <w:pPr>
        <w:overflowPunct w:val="0"/>
        <w:autoSpaceDE w:val="0"/>
        <w:autoSpaceDN w:val="0"/>
        <w:adjustRightInd w:val="0"/>
        <w:spacing w:line="360" w:lineRule="auto"/>
        <w:jc w:val="both"/>
        <w:textAlignment w:val="baseline"/>
        <w:rPr>
          <w:rFonts w:ascii="Tahoma" w:hAnsi="Tahoma" w:cs="Tahoma"/>
          <w:lang w:val="es-ES"/>
        </w:rPr>
      </w:pPr>
      <w:r>
        <w:rPr>
          <w:rFonts w:ascii="Tahoma" w:hAnsi="Tahoma" w:cs="Tahoma"/>
          <w:lang w:val="es-ES"/>
        </w:rPr>
        <w:t xml:space="preserve">Materi sosialisasi dan penyuluhan mutu ikan </w:t>
      </w:r>
      <w:proofErr w:type="gramStart"/>
      <w:r>
        <w:rPr>
          <w:rFonts w:ascii="Tahoma" w:hAnsi="Tahoma" w:cs="Tahoma"/>
          <w:lang w:val="es-ES"/>
        </w:rPr>
        <w:t>yaitu :</w:t>
      </w:r>
      <w:proofErr w:type="gramEnd"/>
    </w:p>
    <w:p w:rsidR="00B60390" w:rsidRDefault="00B60390" w:rsidP="00760B8D">
      <w:pPr>
        <w:numPr>
          <w:ilvl w:val="0"/>
          <w:numId w:val="44"/>
        </w:numPr>
        <w:overflowPunct w:val="0"/>
        <w:autoSpaceDE w:val="0"/>
        <w:autoSpaceDN w:val="0"/>
        <w:adjustRightInd w:val="0"/>
        <w:spacing w:line="360" w:lineRule="auto"/>
        <w:jc w:val="both"/>
        <w:textAlignment w:val="baseline"/>
        <w:rPr>
          <w:rFonts w:ascii="Tahoma" w:hAnsi="Tahoma" w:cs="Tahoma"/>
          <w:lang w:val="es-ES"/>
        </w:rPr>
      </w:pPr>
      <w:r>
        <w:rPr>
          <w:rFonts w:ascii="Tahoma" w:hAnsi="Tahoma" w:cs="Tahoma"/>
          <w:lang w:val="es-ES"/>
        </w:rPr>
        <w:t>Kebijakan Pembangunan Kelautan dan Perikana Kabupaten Merauke</w:t>
      </w:r>
    </w:p>
    <w:p w:rsidR="00B60390" w:rsidRDefault="00B60390" w:rsidP="00760B8D">
      <w:pPr>
        <w:numPr>
          <w:ilvl w:val="0"/>
          <w:numId w:val="44"/>
        </w:numPr>
        <w:overflowPunct w:val="0"/>
        <w:autoSpaceDE w:val="0"/>
        <w:autoSpaceDN w:val="0"/>
        <w:adjustRightInd w:val="0"/>
        <w:spacing w:line="360" w:lineRule="auto"/>
        <w:jc w:val="both"/>
        <w:textAlignment w:val="baseline"/>
        <w:rPr>
          <w:rFonts w:ascii="Tahoma" w:hAnsi="Tahoma" w:cs="Tahoma"/>
          <w:lang w:val="es-ES"/>
        </w:rPr>
      </w:pPr>
      <w:r>
        <w:rPr>
          <w:rFonts w:ascii="Tahoma" w:hAnsi="Tahoma" w:cs="Tahoma"/>
          <w:lang w:val="es-ES"/>
        </w:rPr>
        <w:t>Sistem Rantai Dingin</w:t>
      </w:r>
    </w:p>
    <w:p w:rsidR="00B60390" w:rsidRDefault="00B60390" w:rsidP="00760B8D">
      <w:pPr>
        <w:numPr>
          <w:ilvl w:val="0"/>
          <w:numId w:val="44"/>
        </w:numPr>
        <w:overflowPunct w:val="0"/>
        <w:autoSpaceDE w:val="0"/>
        <w:autoSpaceDN w:val="0"/>
        <w:adjustRightInd w:val="0"/>
        <w:spacing w:line="360" w:lineRule="auto"/>
        <w:jc w:val="both"/>
        <w:textAlignment w:val="baseline"/>
        <w:rPr>
          <w:rFonts w:ascii="Tahoma" w:hAnsi="Tahoma" w:cs="Tahoma"/>
          <w:lang w:val="es-ES"/>
        </w:rPr>
      </w:pPr>
      <w:r>
        <w:rPr>
          <w:rFonts w:ascii="Tahoma" w:hAnsi="Tahoma" w:cs="Tahoma"/>
          <w:lang w:val="es-ES"/>
        </w:rPr>
        <w:t>Review Kemunduruan Mutu Ikan</w:t>
      </w:r>
    </w:p>
    <w:p w:rsidR="00B60390" w:rsidRPr="007604C5" w:rsidRDefault="00B60390" w:rsidP="00760B8D">
      <w:pPr>
        <w:numPr>
          <w:ilvl w:val="0"/>
          <w:numId w:val="44"/>
        </w:numPr>
        <w:overflowPunct w:val="0"/>
        <w:autoSpaceDE w:val="0"/>
        <w:autoSpaceDN w:val="0"/>
        <w:adjustRightInd w:val="0"/>
        <w:spacing w:line="360" w:lineRule="auto"/>
        <w:jc w:val="both"/>
        <w:textAlignment w:val="baseline"/>
        <w:rPr>
          <w:rFonts w:ascii="Tahoma" w:hAnsi="Tahoma" w:cs="Tahoma"/>
          <w:lang w:val="es-ES"/>
        </w:rPr>
      </w:pPr>
      <w:r>
        <w:rPr>
          <w:rFonts w:ascii="Tahoma" w:hAnsi="Tahoma" w:cs="Tahoma"/>
          <w:lang w:val="es-ES"/>
        </w:rPr>
        <w:t>Pengawasan Bahan Tambahan Pangan</w:t>
      </w:r>
    </w:p>
    <w:p w:rsidR="006139C9" w:rsidRPr="00381EF6" w:rsidRDefault="00B60390" w:rsidP="00760B8D">
      <w:pPr>
        <w:pStyle w:val="ListParagraph"/>
        <w:numPr>
          <w:ilvl w:val="0"/>
          <w:numId w:val="45"/>
        </w:numPr>
        <w:tabs>
          <w:tab w:val="left" w:pos="0"/>
          <w:tab w:val="left" w:pos="360"/>
        </w:tabs>
        <w:spacing w:line="360" w:lineRule="auto"/>
        <w:jc w:val="both"/>
        <w:rPr>
          <w:rFonts w:ascii="Tahoma" w:hAnsi="Tahoma" w:cs="Tahoma"/>
        </w:rPr>
      </w:pPr>
      <w:r w:rsidRPr="007604C5">
        <w:rPr>
          <w:rFonts w:ascii="Tahoma" w:hAnsi="Tahoma" w:cs="Tahoma"/>
          <w:lang w:val="es-ES"/>
        </w:rPr>
        <w:t>Pidana Pangan</w:t>
      </w:r>
    </w:p>
    <w:p w:rsidR="00381EF6" w:rsidRDefault="00381EF6" w:rsidP="00381EF6">
      <w:pPr>
        <w:tabs>
          <w:tab w:val="left" w:pos="0"/>
          <w:tab w:val="left" w:pos="360"/>
        </w:tabs>
        <w:spacing w:line="360" w:lineRule="auto"/>
        <w:jc w:val="both"/>
        <w:rPr>
          <w:rFonts w:ascii="Tahoma" w:hAnsi="Tahoma" w:cs="Tahoma"/>
          <w:lang w:val="id-ID"/>
        </w:rPr>
      </w:pPr>
    </w:p>
    <w:p w:rsidR="00381EF6" w:rsidRDefault="00381EF6" w:rsidP="00381EF6">
      <w:pPr>
        <w:tabs>
          <w:tab w:val="left" w:pos="0"/>
          <w:tab w:val="left" w:pos="360"/>
        </w:tabs>
        <w:spacing w:line="360" w:lineRule="auto"/>
        <w:jc w:val="both"/>
        <w:rPr>
          <w:rFonts w:ascii="Tahoma" w:hAnsi="Tahoma" w:cs="Tahoma"/>
          <w:b/>
          <w:lang w:val="id-ID"/>
        </w:rPr>
      </w:pPr>
      <w:r w:rsidRPr="00381EF6">
        <w:rPr>
          <w:rFonts w:ascii="Tahoma" w:hAnsi="Tahoma" w:cs="Tahoma"/>
          <w:b/>
          <w:lang w:val="id-ID"/>
        </w:rPr>
        <w:t>4.5.3 Usaha dan Pemasaran Hasil Perikanan</w:t>
      </w:r>
    </w:p>
    <w:p w:rsidR="00381EF6" w:rsidRPr="00491856" w:rsidRDefault="00381EF6" w:rsidP="00381EF6">
      <w:pPr>
        <w:spacing w:line="360" w:lineRule="auto"/>
        <w:ind w:firstLine="720"/>
        <w:jc w:val="both"/>
        <w:rPr>
          <w:rFonts w:ascii="Tahoma" w:hAnsi="Tahoma" w:cs="Tahoma"/>
          <w:lang w:val="en-US"/>
        </w:rPr>
      </w:pPr>
      <w:proofErr w:type="gramStart"/>
      <w:r w:rsidRPr="00491856">
        <w:rPr>
          <w:rFonts w:ascii="Tahoma" w:hAnsi="Tahoma" w:cs="Tahoma"/>
          <w:lang w:val="en-US"/>
        </w:rPr>
        <w:t>Sebagian besar pedagang di Kabupaten Merauke memasarkan produknya sesuai dengan kebutuhan pasar.</w:t>
      </w:r>
      <w:proofErr w:type="gramEnd"/>
      <w:r w:rsidRPr="00491856">
        <w:rPr>
          <w:rFonts w:ascii="Tahoma" w:hAnsi="Tahoma" w:cs="Tahoma"/>
          <w:lang w:val="en-US"/>
        </w:rPr>
        <w:t xml:space="preserve"> Saat ini ikan yang digemari masyarakat Kabupat</w:t>
      </w:r>
      <w:r>
        <w:rPr>
          <w:rFonts w:ascii="Tahoma" w:hAnsi="Tahoma" w:cs="Tahoma"/>
          <w:lang w:val="en-US"/>
        </w:rPr>
        <w:t xml:space="preserve">en Merauke adalah ikan </w:t>
      </w:r>
      <w:proofErr w:type="gramStart"/>
      <w:r>
        <w:rPr>
          <w:rFonts w:ascii="Tahoma" w:hAnsi="Tahoma" w:cs="Tahoma"/>
          <w:lang w:val="en-US"/>
        </w:rPr>
        <w:t>segar</w:t>
      </w:r>
      <w:proofErr w:type="gramEnd"/>
      <w:r>
        <w:rPr>
          <w:rFonts w:ascii="Tahoma" w:hAnsi="Tahoma" w:cs="Tahoma"/>
          <w:lang w:val="en-US"/>
        </w:rPr>
        <w:t xml:space="preserve"> dan </w:t>
      </w:r>
      <w:r w:rsidRPr="00491856">
        <w:rPr>
          <w:rFonts w:ascii="Tahoma" w:hAnsi="Tahoma" w:cs="Tahoma"/>
          <w:lang w:val="en-US"/>
        </w:rPr>
        <w:t xml:space="preserve">ikan </w:t>
      </w:r>
      <w:r>
        <w:rPr>
          <w:rFonts w:ascii="Tahoma" w:hAnsi="Tahoma" w:cs="Tahoma"/>
          <w:lang w:val="en-US"/>
        </w:rPr>
        <w:t>kering</w:t>
      </w:r>
      <w:r w:rsidRPr="00491856">
        <w:rPr>
          <w:rFonts w:ascii="Tahoma" w:hAnsi="Tahoma" w:cs="Tahoma"/>
          <w:lang w:val="en-US"/>
        </w:rPr>
        <w:t xml:space="preserve">. Pemasaran ikan olahan ada beberapa </w:t>
      </w:r>
      <w:proofErr w:type="gramStart"/>
      <w:r w:rsidRPr="00491856">
        <w:rPr>
          <w:rFonts w:ascii="Tahoma" w:hAnsi="Tahoma" w:cs="Tahoma"/>
          <w:lang w:val="en-US"/>
        </w:rPr>
        <w:t>cara</w:t>
      </w:r>
      <w:proofErr w:type="gramEnd"/>
      <w:r w:rsidRPr="00491856">
        <w:rPr>
          <w:rFonts w:ascii="Tahoma" w:hAnsi="Tahoma" w:cs="Tahoma"/>
          <w:lang w:val="en-US"/>
        </w:rPr>
        <w:t xml:space="preserve"> yaitu</w:t>
      </w:r>
    </w:p>
    <w:p w:rsidR="00381EF6" w:rsidRPr="00491856" w:rsidRDefault="00381EF6" w:rsidP="00760B8D">
      <w:pPr>
        <w:numPr>
          <w:ilvl w:val="0"/>
          <w:numId w:val="46"/>
        </w:numPr>
        <w:spacing w:line="360" w:lineRule="auto"/>
        <w:jc w:val="both"/>
        <w:rPr>
          <w:rFonts w:ascii="Tahoma" w:hAnsi="Tahoma" w:cs="Tahoma"/>
          <w:lang w:val="en-US"/>
        </w:rPr>
      </w:pPr>
      <w:r w:rsidRPr="00491856">
        <w:rPr>
          <w:rFonts w:ascii="Tahoma" w:hAnsi="Tahoma" w:cs="Tahoma"/>
          <w:lang w:val="en-US"/>
        </w:rPr>
        <w:t>pemasaran langsung kepada konsumen dalam kota Merauke</w:t>
      </w:r>
    </w:p>
    <w:p w:rsidR="00381EF6" w:rsidRPr="00491856" w:rsidRDefault="00381EF6" w:rsidP="00760B8D">
      <w:pPr>
        <w:numPr>
          <w:ilvl w:val="0"/>
          <w:numId w:val="46"/>
        </w:numPr>
        <w:spacing w:line="360" w:lineRule="auto"/>
        <w:jc w:val="both"/>
        <w:rPr>
          <w:rFonts w:ascii="Tahoma" w:hAnsi="Tahoma" w:cs="Tahoma"/>
          <w:lang w:val="en-US"/>
        </w:rPr>
      </w:pPr>
      <w:r w:rsidRPr="00491856">
        <w:rPr>
          <w:rFonts w:ascii="Tahoma" w:hAnsi="Tahoma" w:cs="Tahoma"/>
          <w:lang w:val="en-US"/>
        </w:rPr>
        <w:t>pemasaran ke luar kota Merauke (antar pulau)</w:t>
      </w:r>
    </w:p>
    <w:p w:rsidR="00381EF6" w:rsidRPr="00491856" w:rsidRDefault="00381EF6" w:rsidP="00381EF6">
      <w:pPr>
        <w:spacing w:line="360" w:lineRule="auto"/>
        <w:jc w:val="both"/>
        <w:rPr>
          <w:rFonts w:ascii="Tahoma" w:hAnsi="Tahoma" w:cs="Tahoma"/>
          <w:lang w:val="en-US"/>
        </w:rPr>
      </w:pPr>
      <w:proofErr w:type="gramStart"/>
      <w:r w:rsidRPr="00491856">
        <w:rPr>
          <w:rFonts w:ascii="Tahoma" w:hAnsi="Tahoma" w:cs="Tahoma"/>
          <w:lang w:val="en-US"/>
        </w:rPr>
        <w:t>Jalur distribusi ikan olahan cukup panjang sampai kepada konsumen, mulai dari produsen (nelayan), pengepul ikan, pengolah ikan, pedagang besar kemudian pedagang pengecer.</w:t>
      </w:r>
      <w:proofErr w:type="gramEnd"/>
    </w:p>
    <w:p w:rsidR="00381EF6" w:rsidRPr="008D70C5" w:rsidRDefault="00381EF6" w:rsidP="00381EF6">
      <w:pPr>
        <w:spacing w:line="360" w:lineRule="auto"/>
        <w:ind w:firstLine="720"/>
        <w:jc w:val="both"/>
        <w:rPr>
          <w:rFonts w:ascii="Tahoma" w:hAnsi="Tahoma" w:cs="Tahoma"/>
          <w:lang w:val="en-US"/>
        </w:rPr>
      </w:pPr>
      <w:r>
        <w:rPr>
          <w:rFonts w:ascii="Tahoma" w:hAnsi="Tahoma" w:cs="Tahoma"/>
          <w:lang w:val="en-US"/>
        </w:rPr>
        <w:t xml:space="preserve">Bidang P2HP Melakukan pelayanan usaha kepada masyarakat yang </w:t>
      </w:r>
      <w:proofErr w:type="gramStart"/>
      <w:r>
        <w:rPr>
          <w:rFonts w:ascii="Tahoma" w:hAnsi="Tahoma" w:cs="Tahoma"/>
          <w:lang w:val="en-US"/>
        </w:rPr>
        <w:t>akan</w:t>
      </w:r>
      <w:proofErr w:type="gramEnd"/>
      <w:r>
        <w:rPr>
          <w:rFonts w:ascii="Tahoma" w:hAnsi="Tahoma" w:cs="Tahoma"/>
          <w:lang w:val="en-US"/>
        </w:rPr>
        <w:t xml:space="preserve"> mengirim produk olahannya ke luar kota Merauke. </w:t>
      </w:r>
      <w:proofErr w:type="gramStart"/>
      <w:r>
        <w:rPr>
          <w:rFonts w:ascii="Tahoma" w:hAnsi="Tahoma" w:cs="Tahoma"/>
          <w:lang w:val="en-US"/>
        </w:rPr>
        <w:t xml:space="preserve">Pelayanan terrsebut berupa pengeluaran </w:t>
      </w:r>
      <w:r w:rsidRPr="008D70C5">
        <w:rPr>
          <w:rFonts w:ascii="Tahoma" w:hAnsi="Tahoma" w:cs="Tahoma"/>
          <w:lang w:val="en-US"/>
        </w:rPr>
        <w:t>Surat Izin Usaha Perikanan (SIUP)</w:t>
      </w:r>
      <w:r>
        <w:rPr>
          <w:rFonts w:ascii="Tahoma" w:hAnsi="Tahoma" w:cs="Tahoma"/>
          <w:lang w:val="en-US"/>
        </w:rPr>
        <w:t xml:space="preserve"> dan Surat Keterangan Mutu yang telah diubah menjadi Ijin Pengiriman Komoditi Perikanan.</w:t>
      </w:r>
      <w:proofErr w:type="gramEnd"/>
    </w:p>
    <w:p w:rsidR="00381EF6" w:rsidRPr="008D70C5" w:rsidRDefault="00381EF6" w:rsidP="00381EF6">
      <w:pPr>
        <w:spacing w:line="360" w:lineRule="auto"/>
        <w:jc w:val="both"/>
        <w:rPr>
          <w:rFonts w:ascii="Tahoma" w:hAnsi="Tahoma" w:cs="Tahoma"/>
          <w:lang w:val="en-US"/>
        </w:rPr>
      </w:pPr>
    </w:p>
    <w:p w:rsidR="00381EF6" w:rsidRPr="00232BE6" w:rsidRDefault="00381EF6" w:rsidP="00760B8D">
      <w:pPr>
        <w:numPr>
          <w:ilvl w:val="0"/>
          <w:numId w:val="47"/>
        </w:numPr>
        <w:spacing w:line="360" w:lineRule="auto"/>
        <w:ind w:left="426"/>
        <w:jc w:val="both"/>
        <w:rPr>
          <w:rFonts w:ascii="Tahoma" w:hAnsi="Tahoma" w:cs="Tahoma"/>
          <w:b/>
          <w:lang w:val="en-US"/>
        </w:rPr>
      </w:pPr>
      <w:r w:rsidRPr="00232BE6">
        <w:rPr>
          <w:rFonts w:ascii="Tahoma" w:hAnsi="Tahoma" w:cs="Tahoma"/>
          <w:b/>
          <w:lang w:val="en-US"/>
        </w:rPr>
        <w:t>Surat Izin Usaha Perikanan (SIUP)</w:t>
      </w:r>
    </w:p>
    <w:p w:rsidR="00381EF6" w:rsidRDefault="00381EF6" w:rsidP="00381EF6">
      <w:pPr>
        <w:spacing w:line="360" w:lineRule="auto"/>
        <w:ind w:firstLine="720"/>
        <w:jc w:val="both"/>
        <w:rPr>
          <w:rFonts w:ascii="Tahoma" w:hAnsi="Tahoma" w:cs="Tahoma"/>
          <w:lang w:val="en-US"/>
        </w:rPr>
      </w:pPr>
      <w:r>
        <w:rPr>
          <w:rFonts w:ascii="Tahoma" w:hAnsi="Tahoma" w:cs="Tahoma"/>
          <w:lang w:val="en-US"/>
        </w:rPr>
        <w:t xml:space="preserve">Surat Izin Usaha Perikanan adalah Izin yang diberikan oleh pemerintah daerah kepada orang atau Badan usaha untuk melakukan kegiatan penangkapan ikan dengan alat atau </w:t>
      </w:r>
      <w:proofErr w:type="gramStart"/>
      <w:r>
        <w:rPr>
          <w:rFonts w:ascii="Tahoma" w:hAnsi="Tahoma" w:cs="Tahoma"/>
          <w:lang w:val="en-US"/>
        </w:rPr>
        <w:t>cara</w:t>
      </w:r>
      <w:proofErr w:type="gramEnd"/>
      <w:r>
        <w:rPr>
          <w:rFonts w:ascii="Tahoma" w:hAnsi="Tahoma" w:cs="Tahoma"/>
          <w:lang w:val="en-US"/>
        </w:rPr>
        <w:t xml:space="preserve"> apapun termasuk kegiatan yang menggunakan kapal untuk memuat, mengangkut, menyimpan, mendinginkan, mengolah atau mengawetkannya dan usaha pembudiyaan ikan untuk tujuan komersial dilaut atau perairan lainnya yang menjadi kewenangan daerah.</w:t>
      </w:r>
    </w:p>
    <w:p w:rsidR="00381EF6" w:rsidRDefault="00381EF6" w:rsidP="00381EF6">
      <w:pPr>
        <w:spacing w:line="360" w:lineRule="auto"/>
        <w:ind w:firstLine="720"/>
        <w:jc w:val="both"/>
        <w:rPr>
          <w:rFonts w:ascii="Tahoma" w:hAnsi="Tahoma" w:cs="Tahoma"/>
          <w:lang w:val="id-ID"/>
        </w:rPr>
      </w:pPr>
      <w:r>
        <w:rPr>
          <w:rFonts w:ascii="Tahoma" w:hAnsi="Tahoma" w:cs="Tahoma"/>
          <w:lang w:val="en-US"/>
        </w:rPr>
        <w:t>Berdasarkan</w:t>
      </w:r>
      <w:r w:rsidRPr="008D70C5">
        <w:rPr>
          <w:rFonts w:ascii="Tahoma" w:hAnsi="Tahoma" w:cs="Tahoma"/>
          <w:lang w:val="en-US"/>
        </w:rPr>
        <w:t xml:space="preserve"> Peraturan Daerah </w:t>
      </w:r>
      <w:r>
        <w:rPr>
          <w:rFonts w:ascii="Tahoma" w:hAnsi="Tahoma" w:cs="Tahoma"/>
          <w:lang w:val="en-US"/>
        </w:rPr>
        <w:t xml:space="preserve">No. </w:t>
      </w:r>
      <w:r w:rsidRPr="008D70C5">
        <w:rPr>
          <w:rFonts w:ascii="Tahoma" w:hAnsi="Tahoma" w:cs="Tahoma"/>
        </w:rPr>
        <w:t xml:space="preserve">13 Tahun 2007 </w:t>
      </w:r>
      <w:r>
        <w:rPr>
          <w:rFonts w:ascii="Tahoma" w:hAnsi="Tahoma" w:cs="Tahoma"/>
          <w:lang w:val="en-US"/>
        </w:rPr>
        <w:t xml:space="preserve">menyatakan bahwa besaran tarif Retribusi penggantian biaya administrasi </w:t>
      </w:r>
      <w:r w:rsidRPr="008D70C5">
        <w:rPr>
          <w:rFonts w:ascii="Tahoma" w:hAnsi="Tahoma" w:cs="Tahoma"/>
        </w:rPr>
        <w:t>Ijin Usaha Pengolahan (IUP)</w:t>
      </w:r>
      <w:r>
        <w:rPr>
          <w:rFonts w:ascii="Tahoma" w:hAnsi="Tahoma" w:cs="Tahoma"/>
          <w:lang w:val="en-US"/>
        </w:rPr>
        <w:t xml:space="preserve"> Rp. 300.000/Tahun, Perda ini berlaku hingga Mei 2011 dikarenakan Perda No. 13 Tahun </w:t>
      </w:r>
      <w:r>
        <w:rPr>
          <w:rFonts w:ascii="Tahoma" w:hAnsi="Tahoma" w:cs="Tahoma"/>
          <w:lang w:val="id-ID"/>
        </w:rPr>
        <w:t xml:space="preserve"> </w:t>
      </w:r>
      <w:r>
        <w:rPr>
          <w:rFonts w:ascii="Tahoma" w:hAnsi="Tahoma" w:cs="Tahoma"/>
          <w:lang w:val="en-US"/>
        </w:rPr>
        <w:t xml:space="preserve">2007 mengalami </w:t>
      </w:r>
      <w:r>
        <w:rPr>
          <w:rFonts w:ascii="Tahoma" w:hAnsi="Tahoma" w:cs="Tahoma"/>
          <w:lang w:val="id-ID"/>
        </w:rPr>
        <w:t xml:space="preserve"> </w:t>
      </w:r>
      <w:r>
        <w:rPr>
          <w:rFonts w:ascii="Tahoma" w:hAnsi="Tahoma" w:cs="Tahoma"/>
          <w:lang w:val="en-US"/>
        </w:rPr>
        <w:t xml:space="preserve">perubahan menjadi Peraturan Daerah No. 12 Tahun 2011 </w:t>
      </w:r>
    </w:p>
    <w:p w:rsidR="00381EF6" w:rsidRDefault="00381EF6" w:rsidP="00381EF6">
      <w:pPr>
        <w:spacing w:line="360" w:lineRule="auto"/>
        <w:jc w:val="both"/>
        <w:rPr>
          <w:rFonts w:ascii="Tahoma" w:hAnsi="Tahoma" w:cs="Tahoma"/>
          <w:lang w:val="id-ID"/>
        </w:rPr>
      </w:pPr>
    </w:p>
    <w:p w:rsidR="00381EF6" w:rsidRDefault="00381EF6" w:rsidP="00381EF6">
      <w:pPr>
        <w:spacing w:line="360" w:lineRule="auto"/>
        <w:jc w:val="both"/>
        <w:rPr>
          <w:rFonts w:ascii="Tahoma" w:hAnsi="Tahoma" w:cs="Tahoma"/>
          <w:lang w:val="id-ID"/>
        </w:rPr>
      </w:pPr>
    </w:p>
    <w:p w:rsidR="00381EF6" w:rsidRDefault="00381EF6" w:rsidP="00381EF6">
      <w:pPr>
        <w:spacing w:line="360" w:lineRule="auto"/>
        <w:jc w:val="both"/>
        <w:rPr>
          <w:rFonts w:ascii="Tahoma" w:hAnsi="Tahoma" w:cs="Tahoma"/>
          <w:lang w:val="en-US"/>
        </w:rPr>
      </w:pPr>
      <w:proofErr w:type="gramStart"/>
      <w:r>
        <w:rPr>
          <w:rFonts w:ascii="Tahoma" w:hAnsi="Tahoma" w:cs="Tahoma"/>
          <w:lang w:val="en-US"/>
        </w:rPr>
        <w:t>tentang</w:t>
      </w:r>
      <w:proofErr w:type="gramEnd"/>
      <w:r>
        <w:rPr>
          <w:rFonts w:ascii="Tahoma" w:hAnsi="Tahoma" w:cs="Tahoma"/>
          <w:lang w:val="en-US"/>
        </w:rPr>
        <w:t xml:space="preserve"> Retribusi Perizinan Tertentu yang menyatakan bahwa besaran tarif</w:t>
      </w:r>
      <w:r w:rsidRPr="008D70C5">
        <w:rPr>
          <w:rFonts w:ascii="Tahoma" w:hAnsi="Tahoma" w:cs="Tahoma"/>
          <w:lang w:val="en-US"/>
        </w:rPr>
        <w:t xml:space="preserve"> untuk SIUP sebe</w:t>
      </w:r>
      <w:r>
        <w:rPr>
          <w:rFonts w:ascii="Tahoma" w:hAnsi="Tahoma" w:cs="Tahoma"/>
          <w:lang w:val="en-US"/>
        </w:rPr>
        <w:t>sar Rp. 1000.000/ tahun,</w:t>
      </w:r>
      <w:r w:rsidRPr="008D70C5">
        <w:rPr>
          <w:rFonts w:ascii="Tahoma" w:hAnsi="Tahoma" w:cs="Tahoma"/>
          <w:lang w:val="en-US"/>
        </w:rPr>
        <w:t xml:space="preserve"> </w:t>
      </w:r>
      <w:r>
        <w:rPr>
          <w:rFonts w:ascii="Tahoma" w:hAnsi="Tahoma" w:cs="Tahoma"/>
          <w:lang w:val="en-US"/>
        </w:rPr>
        <w:t xml:space="preserve">yang mulai berlaku 1 Juni 2011. </w:t>
      </w:r>
    </w:p>
    <w:p w:rsidR="00381EF6" w:rsidRDefault="00381EF6" w:rsidP="00381EF6">
      <w:pPr>
        <w:spacing w:line="360" w:lineRule="auto"/>
        <w:jc w:val="both"/>
        <w:rPr>
          <w:rFonts w:ascii="Tahoma" w:hAnsi="Tahoma" w:cs="Tahoma"/>
          <w:lang w:val="en-US"/>
        </w:rPr>
      </w:pPr>
    </w:p>
    <w:p w:rsidR="00381EF6" w:rsidRPr="008D70C5" w:rsidRDefault="00381EF6" w:rsidP="007B6413">
      <w:pPr>
        <w:spacing w:line="360" w:lineRule="auto"/>
        <w:jc w:val="center"/>
        <w:rPr>
          <w:rFonts w:ascii="Tahoma" w:hAnsi="Tahoma" w:cs="Tahoma"/>
          <w:lang w:val="en-US"/>
        </w:rPr>
      </w:pPr>
      <w:proofErr w:type="gramStart"/>
      <w:r>
        <w:rPr>
          <w:rFonts w:ascii="Tahoma" w:hAnsi="Tahoma" w:cs="Tahoma"/>
          <w:lang w:val="en-US"/>
        </w:rPr>
        <w:t xml:space="preserve">Tabel </w:t>
      </w:r>
      <w:r w:rsidR="00606D9E">
        <w:rPr>
          <w:rFonts w:ascii="Tahoma" w:hAnsi="Tahoma" w:cs="Tahoma"/>
          <w:lang w:val="id-ID"/>
        </w:rPr>
        <w:t>2</w:t>
      </w:r>
      <w:r w:rsidR="00785A1A">
        <w:rPr>
          <w:rFonts w:ascii="Tahoma" w:hAnsi="Tahoma" w:cs="Tahoma"/>
          <w:lang w:val="id-ID"/>
        </w:rPr>
        <w:t>4</w:t>
      </w:r>
      <w:r>
        <w:rPr>
          <w:rFonts w:ascii="Tahoma" w:hAnsi="Tahoma" w:cs="Tahoma"/>
          <w:lang w:val="en-US"/>
        </w:rPr>
        <w:t>.</w:t>
      </w:r>
      <w:proofErr w:type="gramEnd"/>
      <w:r>
        <w:rPr>
          <w:rFonts w:ascii="Tahoma" w:hAnsi="Tahoma" w:cs="Tahoma"/>
          <w:lang w:val="en-US"/>
        </w:rPr>
        <w:t xml:space="preserve"> </w:t>
      </w:r>
      <w:r w:rsidRPr="008D70C5">
        <w:rPr>
          <w:rFonts w:ascii="Tahoma" w:hAnsi="Tahoma" w:cs="Tahoma"/>
          <w:lang w:val="en-US"/>
        </w:rPr>
        <w:t xml:space="preserve">Data </w:t>
      </w:r>
      <w:r>
        <w:rPr>
          <w:rFonts w:ascii="Tahoma" w:hAnsi="Tahoma" w:cs="Tahoma"/>
          <w:lang w:val="en-US"/>
        </w:rPr>
        <w:t xml:space="preserve">Jumlah </w:t>
      </w:r>
      <w:proofErr w:type="gramStart"/>
      <w:r w:rsidRPr="008D70C5">
        <w:rPr>
          <w:rFonts w:ascii="Tahoma" w:hAnsi="Tahoma" w:cs="Tahoma"/>
          <w:lang w:val="en-US"/>
        </w:rPr>
        <w:t>SIUP</w:t>
      </w:r>
      <w:r>
        <w:rPr>
          <w:rFonts w:ascii="Tahoma" w:hAnsi="Tahoma" w:cs="Tahoma"/>
          <w:lang w:val="en-US"/>
        </w:rPr>
        <w:t xml:space="preserve"> </w:t>
      </w:r>
      <w:r w:rsidRPr="008D70C5">
        <w:rPr>
          <w:rFonts w:ascii="Tahoma" w:hAnsi="Tahoma" w:cs="Tahoma"/>
          <w:lang w:val="en-US"/>
        </w:rPr>
        <w:t xml:space="preserve"> yang</w:t>
      </w:r>
      <w:proofErr w:type="gramEnd"/>
      <w:r>
        <w:rPr>
          <w:rFonts w:ascii="Tahoma" w:hAnsi="Tahoma" w:cs="Tahoma"/>
          <w:lang w:val="en-US"/>
        </w:rPr>
        <w:t xml:space="preserve"> dikeluarkan oleh Bidang P2HP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1848"/>
        <w:gridCol w:w="2764"/>
        <w:gridCol w:w="1932"/>
        <w:gridCol w:w="1817"/>
      </w:tblGrid>
      <w:tr w:rsidR="00381EF6" w:rsidRPr="008D70C5" w:rsidTr="00AE0E28">
        <w:tc>
          <w:tcPr>
            <w:tcW w:w="704" w:type="dxa"/>
            <w:shd w:val="clear" w:color="auto" w:fill="BFBFBF"/>
          </w:tcPr>
          <w:p w:rsidR="00381EF6" w:rsidRPr="008D70C5" w:rsidRDefault="00381EF6" w:rsidP="00AE0E28">
            <w:pPr>
              <w:spacing w:line="360" w:lineRule="auto"/>
              <w:jc w:val="center"/>
              <w:rPr>
                <w:rFonts w:ascii="Tahoma" w:hAnsi="Tahoma" w:cs="Tahoma"/>
                <w:b/>
                <w:lang w:val="en-US"/>
              </w:rPr>
            </w:pPr>
            <w:r w:rsidRPr="008D70C5">
              <w:rPr>
                <w:rFonts w:ascii="Tahoma" w:hAnsi="Tahoma" w:cs="Tahoma"/>
                <w:b/>
                <w:lang w:val="en-US"/>
              </w:rPr>
              <w:t>NO.</w:t>
            </w:r>
          </w:p>
        </w:tc>
        <w:tc>
          <w:tcPr>
            <w:tcW w:w="1848" w:type="dxa"/>
            <w:shd w:val="clear" w:color="auto" w:fill="BFBFBF"/>
          </w:tcPr>
          <w:p w:rsidR="00381EF6" w:rsidRPr="008D70C5" w:rsidRDefault="00381EF6" w:rsidP="00AE0E28">
            <w:pPr>
              <w:spacing w:line="360" w:lineRule="auto"/>
              <w:jc w:val="center"/>
              <w:rPr>
                <w:rFonts w:ascii="Tahoma" w:hAnsi="Tahoma" w:cs="Tahoma"/>
                <w:b/>
                <w:lang w:val="en-US"/>
              </w:rPr>
            </w:pPr>
            <w:r w:rsidRPr="008D70C5">
              <w:rPr>
                <w:rFonts w:ascii="Tahoma" w:hAnsi="Tahoma" w:cs="Tahoma"/>
                <w:b/>
                <w:lang w:val="en-US"/>
              </w:rPr>
              <w:t>TAHUN</w:t>
            </w:r>
          </w:p>
        </w:tc>
        <w:tc>
          <w:tcPr>
            <w:tcW w:w="2764" w:type="dxa"/>
            <w:shd w:val="clear" w:color="auto" w:fill="BFBFBF"/>
          </w:tcPr>
          <w:p w:rsidR="00381EF6" w:rsidRPr="008D70C5" w:rsidRDefault="00381EF6" w:rsidP="00AE0E28">
            <w:pPr>
              <w:spacing w:line="360" w:lineRule="auto"/>
              <w:jc w:val="center"/>
              <w:rPr>
                <w:rFonts w:ascii="Tahoma" w:hAnsi="Tahoma" w:cs="Tahoma"/>
                <w:b/>
                <w:lang w:val="en-US"/>
              </w:rPr>
            </w:pPr>
            <w:r>
              <w:rPr>
                <w:rFonts w:ascii="Tahoma" w:hAnsi="Tahoma" w:cs="Tahoma"/>
                <w:b/>
                <w:lang w:val="en-US"/>
              </w:rPr>
              <w:t>BER</w:t>
            </w:r>
            <w:r w:rsidRPr="008D70C5">
              <w:rPr>
                <w:rFonts w:ascii="Tahoma" w:hAnsi="Tahoma" w:cs="Tahoma"/>
                <w:b/>
                <w:lang w:val="en-US"/>
              </w:rPr>
              <w:t xml:space="preserve">BADAN </w:t>
            </w:r>
            <w:r>
              <w:rPr>
                <w:rFonts w:ascii="Tahoma" w:hAnsi="Tahoma" w:cs="Tahoma"/>
                <w:b/>
                <w:lang w:val="en-US"/>
              </w:rPr>
              <w:t>HUKUM</w:t>
            </w:r>
          </w:p>
        </w:tc>
        <w:tc>
          <w:tcPr>
            <w:tcW w:w="1932" w:type="dxa"/>
            <w:shd w:val="clear" w:color="auto" w:fill="BFBFBF"/>
          </w:tcPr>
          <w:p w:rsidR="00381EF6" w:rsidRPr="008D70C5" w:rsidRDefault="00381EF6" w:rsidP="00AE0E28">
            <w:pPr>
              <w:spacing w:line="360" w:lineRule="auto"/>
              <w:jc w:val="center"/>
              <w:rPr>
                <w:rFonts w:ascii="Tahoma" w:hAnsi="Tahoma" w:cs="Tahoma"/>
                <w:b/>
                <w:lang w:val="en-US"/>
              </w:rPr>
            </w:pPr>
            <w:r w:rsidRPr="008D70C5">
              <w:rPr>
                <w:rFonts w:ascii="Tahoma" w:hAnsi="Tahoma" w:cs="Tahoma"/>
                <w:b/>
                <w:lang w:val="en-US"/>
              </w:rPr>
              <w:t>PERORANGAN</w:t>
            </w:r>
          </w:p>
        </w:tc>
        <w:tc>
          <w:tcPr>
            <w:tcW w:w="1817" w:type="dxa"/>
            <w:shd w:val="clear" w:color="auto" w:fill="BFBFBF"/>
          </w:tcPr>
          <w:p w:rsidR="00381EF6" w:rsidRPr="008D70C5" w:rsidRDefault="00381EF6" w:rsidP="00AE0E28">
            <w:pPr>
              <w:spacing w:line="360" w:lineRule="auto"/>
              <w:jc w:val="center"/>
              <w:rPr>
                <w:rFonts w:ascii="Tahoma" w:hAnsi="Tahoma" w:cs="Tahoma"/>
                <w:b/>
                <w:lang w:val="en-US"/>
              </w:rPr>
            </w:pPr>
            <w:r w:rsidRPr="008D70C5">
              <w:rPr>
                <w:rFonts w:ascii="Tahoma" w:hAnsi="Tahoma" w:cs="Tahoma"/>
                <w:b/>
                <w:lang w:val="en-US"/>
              </w:rPr>
              <w:t>JUMLAH</w:t>
            </w:r>
          </w:p>
        </w:tc>
      </w:tr>
      <w:tr w:rsidR="00381EF6" w:rsidRPr="008D70C5" w:rsidTr="00AE0E28">
        <w:tc>
          <w:tcPr>
            <w:tcW w:w="704" w:type="dxa"/>
          </w:tcPr>
          <w:p w:rsidR="00381EF6" w:rsidRPr="008D70C5" w:rsidRDefault="00381EF6" w:rsidP="00AE0E28">
            <w:pPr>
              <w:spacing w:line="360" w:lineRule="auto"/>
              <w:jc w:val="center"/>
              <w:rPr>
                <w:rFonts w:ascii="Tahoma" w:hAnsi="Tahoma" w:cs="Tahoma"/>
                <w:lang w:val="en-US"/>
              </w:rPr>
            </w:pPr>
            <w:r w:rsidRPr="008D70C5">
              <w:rPr>
                <w:rFonts w:ascii="Tahoma" w:hAnsi="Tahoma" w:cs="Tahoma"/>
                <w:lang w:val="en-US"/>
              </w:rPr>
              <w:t>1</w:t>
            </w:r>
          </w:p>
        </w:tc>
        <w:tc>
          <w:tcPr>
            <w:tcW w:w="1848" w:type="dxa"/>
          </w:tcPr>
          <w:p w:rsidR="00381EF6" w:rsidRPr="008D70C5" w:rsidRDefault="00381EF6" w:rsidP="00AE0E28">
            <w:pPr>
              <w:spacing w:line="360" w:lineRule="auto"/>
              <w:jc w:val="center"/>
              <w:rPr>
                <w:rFonts w:ascii="Tahoma" w:hAnsi="Tahoma" w:cs="Tahoma"/>
                <w:lang w:val="en-US"/>
              </w:rPr>
            </w:pPr>
            <w:r w:rsidRPr="008D70C5">
              <w:rPr>
                <w:rFonts w:ascii="Tahoma" w:hAnsi="Tahoma" w:cs="Tahoma"/>
                <w:lang w:val="en-US"/>
              </w:rPr>
              <w:t>2009</w:t>
            </w:r>
          </w:p>
        </w:tc>
        <w:tc>
          <w:tcPr>
            <w:tcW w:w="2764" w:type="dxa"/>
          </w:tcPr>
          <w:p w:rsidR="00381EF6" w:rsidRPr="008D70C5" w:rsidRDefault="00381EF6" w:rsidP="00AE0E28">
            <w:pPr>
              <w:spacing w:line="360" w:lineRule="auto"/>
              <w:jc w:val="center"/>
              <w:rPr>
                <w:rFonts w:ascii="Tahoma" w:hAnsi="Tahoma" w:cs="Tahoma"/>
                <w:lang w:val="en-US"/>
              </w:rPr>
            </w:pPr>
            <w:r w:rsidRPr="008D70C5">
              <w:rPr>
                <w:rFonts w:ascii="Tahoma" w:hAnsi="Tahoma" w:cs="Tahoma"/>
                <w:lang w:val="en-US"/>
              </w:rPr>
              <w:t>11</w:t>
            </w:r>
          </w:p>
        </w:tc>
        <w:tc>
          <w:tcPr>
            <w:tcW w:w="1932" w:type="dxa"/>
          </w:tcPr>
          <w:p w:rsidR="00381EF6" w:rsidRPr="008D70C5" w:rsidRDefault="00381EF6" w:rsidP="00AE0E28">
            <w:pPr>
              <w:spacing w:line="360" w:lineRule="auto"/>
              <w:jc w:val="center"/>
              <w:rPr>
                <w:rFonts w:ascii="Tahoma" w:hAnsi="Tahoma" w:cs="Tahoma"/>
                <w:lang w:val="en-US"/>
              </w:rPr>
            </w:pPr>
            <w:r w:rsidRPr="008D70C5">
              <w:rPr>
                <w:rFonts w:ascii="Tahoma" w:hAnsi="Tahoma" w:cs="Tahoma"/>
                <w:lang w:val="en-US"/>
              </w:rPr>
              <w:t>12</w:t>
            </w:r>
          </w:p>
        </w:tc>
        <w:tc>
          <w:tcPr>
            <w:tcW w:w="1817" w:type="dxa"/>
          </w:tcPr>
          <w:p w:rsidR="00381EF6" w:rsidRPr="008D70C5" w:rsidRDefault="00381EF6" w:rsidP="00AE0E28">
            <w:pPr>
              <w:spacing w:line="360" w:lineRule="auto"/>
              <w:jc w:val="center"/>
              <w:rPr>
                <w:rFonts w:ascii="Tahoma" w:hAnsi="Tahoma" w:cs="Tahoma"/>
                <w:lang w:val="en-US"/>
              </w:rPr>
            </w:pPr>
            <w:r w:rsidRPr="008D70C5">
              <w:rPr>
                <w:rFonts w:ascii="Tahoma" w:hAnsi="Tahoma" w:cs="Tahoma"/>
                <w:lang w:val="en-US"/>
              </w:rPr>
              <w:t>23</w:t>
            </w:r>
          </w:p>
        </w:tc>
      </w:tr>
      <w:tr w:rsidR="00381EF6" w:rsidRPr="008D70C5" w:rsidTr="00AE0E28">
        <w:tc>
          <w:tcPr>
            <w:tcW w:w="704" w:type="dxa"/>
          </w:tcPr>
          <w:p w:rsidR="00381EF6" w:rsidRPr="008D70C5" w:rsidRDefault="00381EF6" w:rsidP="00AE0E28">
            <w:pPr>
              <w:spacing w:line="360" w:lineRule="auto"/>
              <w:jc w:val="center"/>
              <w:rPr>
                <w:rFonts w:ascii="Tahoma" w:hAnsi="Tahoma" w:cs="Tahoma"/>
                <w:lang w:val="en-US"/>
              </w:rPr>
            </w:pPr>
            <w:r w:rsidRPr="008D70C5">
              <w:rPr>
                <w:rFonts w:ascii="Tahoma" w:hAnsi="Tahoma" w:cs="Tahoma"/>
                <w:lang w:val="en-US"/>
              </w:rPr>
              <w:t>2</w:t>
            </w:r>
          </w:p>
        </w:tc>
        <w:tc>
          <w:tcPr>
            <w:tcW w:w="1848" w:type="dxa"/>
          </w:tcPr>
          <w:p w:rsidR="00381EF6" w:rsidRPr="008D70C5" w:rsidRDefault="00381EF6" w:rsidP="00AE0E28">
            <w:pPr>
              <w:spacing w:line="360" w:lineRule="auto"/>
              <w:jc w:val="center"/>
              <w:rPr>
                <w:rFonts w:ascii="Tahoma" w:hAnsi="Tahoma" w:cs="Tahoma"/>
                <w:lang w:val="en-US"/>
              </w:rPr>
            </w:pPr>
            <w:r w:rsidRPr="008D70C5">
              <w:rPr>
                <w:rFonts w:ascii="Tahoma" w:hAnsi="Tahoma" w:cs="Tahoma"/>
                <w:lang w:val="en-US"/>
              </w:rPr>
              <w:t>2010</w:t>
            </w:r>
          </w:p>
        </w:tc>
        <w:tc>
          <w:tcPr>
            <w:tcW w:w="2764" w:type="dxa"/>
          </w:tcPr>
          <w:p w:rsidR="00381EF6" w:rsidRPr="008D70C5" w:rsidRDefault="00381EF6" w:rsidP="00AE0E28">
            <w:pPr>
              <w:spacing w:line="360" w:lineRule="auto"/>
              <w:jc w:val="center"/>
              <w:rPr>
                <w:rFonts w:ascii="Tahoma" w:hAnsi="Tahoma" w:cs="Tahoma"/>
                <w:lang w:val="en-US"/>
              </w:rPr>
            </w:pPr>
            <w:r w:rsidRPr="008D70C5">
              <w:rPr>
                <w:rFonts w:ascii="Tahoma" w:hAnsi="Tahoma" w:cs="Tahoma"/>
                <w:lang w:val="en-US"/>
              </w:rPr>
              <w:t>12</w:t>
            </w:r>
          </w:p>
        </w:tc>
        <w:tc>
          <w:tcPr>
            <w:tcW w:w="1932" w:type="dxa"/>
          </w:tcPr>
          <w:p w:rsidR="00381EF6" w:rsidRPr="008D70C5" w:rsidRDefault="00381EF6" w:rsidP="00AE0E28">
            <w:pPr>
              <w:spacing w:line="360" w:lineRule="auto"/>
              <w:jc w:val="center"/>
              <w:rPr>
                <w:rFonts w:ascii="Tahoma" w:hAnsi="Tahoma" w:cs="Tahoma"/>
                <w:lang w:val="en-US"/>
              </w:rPr>
            </w:pPr>
            <w:r w:rsidRPr="008D70C5">
              <w:rPr>
                <w:rFonts w:ascii="Tahoma" w:hAnsi="Tahoma" w:cs="Tahoma"/>
                <w:lang w:val="en-US"/>
              </w:rPr>
              <w:t>6</w:t>
            </w:r>
          </w:p>
        </w:tc>
        <w:tc>
          <w:tcPr>
            <w:tcW w:w="1817" w:type="dxa"/>
          </w:tcPr>
          <w:p w:rsidR="00381EF6" w:rsidRPr="008D70C5" w:rsidRDefault="00381EF6" w:rsidP="00AE0E28">
            <w:pPr>
              <w:spacing w:line="360" w:lineRule="auto"/>
              <w:jc w:val="center"/>
              <w:rPr>
                <w:rFonts w:ascii="Tahoma" w:hAnsi="Tahoma" w:cs="Tahoma"/>
                <w:lang w:val="en-US"/>
              </w:rPr>
            </w:pPr>
            <w:r w:rsidRPr="008D70C5">
              <w:rPr>
                <w:rFonts w:ascii="Tahoma" w:hAnsi="Tahoma" w:cs="Tahoma"/>
                <w:lang w:val="en-US"/>
              </w:rPr>
              <w:t>18</w:t>
            </w:r>
          </w:p>
        </w:tc>
      </w:tr>
      <w:tr w:rsidR="00381EF6" w:rsidRPr="008D70C5" w:rsidTr="00AE0E28">
        <w:tc>
          <w:tcPr>
            <w:tcW w:w="704" w:type="dxa"/>
          </w:tcPr>
          <w:p w:rsidR="00381EF6" w:rsidRPr="008D70C5" w:rsidRDefault="00381EF6" w:rsidP="00AE0E28">
            <w:pPr>
              <w:spacing w:line="360" w:lineRule="auto"/>
              <w:jc w:val="center"/>
              <w:rPr>
                <w:rFonts w:ascii="Tahoma" w:hAnsi="Tahoma" w:cs="Tahoma"/>
                <w:lang w:val="en-US"/>
              </w:rPr>
            </w:pPr>
            <w:r w:rsidRPr="008D70C5">
              <w:rPr>
                <w:rFonts w:ascii="Tahoma" w:hAnsi="Tahoma" w:cs="Tahoma"/>
                <w:lang w:val="en-US"/>
              </w:rPr>
              <w:t>3</w:t>
            </w:r>
          </w:p>
        </w:tc>
        <w:tc>
          <w:tcPr>
            <w:tcW w:w="1848" w:type="dxa"/>
          </w:tcPr>
          <w:p w:rsidR="00381EF6" w:rsidRPr="008D70C5" w:rsidRDefault="00381EF6" w:rsidP="00AE0E28">
            <w:pPr>
              <w:spacing w:line="360" w:lineRule="auto"/>
              <w:jc w:val="center"/>
              <w:rPr>
                <w:rFonts w:ascii="Tahoma" w:hAnsi="Tahoma" w:cs="Tahoma"/>
                <w:lang w:val="en-US"/>
              </w:rPr>
            </w:pPr>
            <w:r w:rsidRPr="008D70C5">
              <w:rPr>
                <w:rFonts w:ascii="Tahoma" w:hAnsi="Tahoma" w:cs="Tahoma"/>
                <w:lang w:val="en-US"/>
              </w:rPr>
              <w:t>2011</w:t>
            </w:r>
          </w:p>
        </w:tc>
        <w:tc>
          <w:tcPr>
            <w:tcW w:w="2764" w:type="dxa"/>
          </w:tcPr>
          <w:p w:rsidR="00381EF6" w:rsidRPr="008D70C5" w:rsidRDefault="00381EF6" w:rsidP="00AE0E28">
            <w:pPr>
              <w:spacing w:line="360" w:lineRule="auto"/>
              <w:jc w:val="center"/>
              <w:rPr>
                <w:rFonts w:ascii="Tahoma" w:hAnsi="Tahoma" w:cs="Tahoma"/>
                <w:lang w:val="en-US"/>
              </w:rPr>
            </w:pPr>
            <w:r w:rsidRPr="008D70C5">
              <w:rPr>
                <w:rFonts w:ascii="Tahoma" w:hAnsi="Tahoma" w:cs="Tahoma"/>
                <w:lang w:val="en-US"/>
              </w:rPr>
              <w:t>16</w:t>
            </w:r>
          </w:p>
        </w:tc>
        <w:tc>
          <w:tcPr>
            <w:tcW w:w="1932" w:type="dxa"/>
          </w:tcPr>
          <w:p w:rsidR="00381EF6" w:rsidRPr="008D70C5" w:rsidRDefault="00381EF6" w:rsidP="00AE0E28">
            <w:pPr>
              <w:spacing w:line="360" w:lineRule="auto"/>
              <w:jc w:val="center"/>
              <w:rPr>
                <w:rFonts w:ascii="Tahoma" w:hAnsi="Tahoma" w:cs="Tahoma"/>
                <w:lang w:val="en-US"/>
              </w:rPr>
            </w:pPr>
            <w:r>
              <w:rPr>
                <w:rFonts w:ascii="Tahoma" w:hAnsi="Tahoma" w:cs="Tahoma"/>
                <w:lang w:val="en-US"/>
              </w:rPr>
              <w:t>22</w:t>
            </w:r>
          </w:p>
        </w:tc>
        <w:tc>
          <w:tcPr>
            <w:tcW w:w="1817" w:type="dxa"/>
          </w:tcPr>
          <w:p w:rsidR="00381EF6" w:rsidRPr="008D70C5" w:rsidRDefault="00381EF6" w:rsidP="00AE0E28">
            <w:pPr>
              <w:spacing w:line="360" w:lineRule="auto"/>
              <w:jc w:val="center"/>
              <w:rPr>
                <w:rFonts w:ascii="Tahoma" w:hAnsi="Tahoma" w:cs="Tahoma"/>
                <w:lang w:val="en-US"/>
              </w:rPr>
            </w:pPr>
            <w:r w:rsidRPr="008D70C5">
              <w:rPr>
                <w:rFonts w:ascii="Tahoma" w:hAnsi="Tahoma" w:cs="Tahoma"/>
                <w:lang w:val="en-US"/>
              </w:rPr>
              <w:t>36</w:t>
            </w:r>
          </w:p>
        </w:tc>
      </w:tr>
    </w:tbl>
    <w:p w:rsidR="00381EF6" w:rsidRPr="002E1FBD" w:rsidRDefault="00381EF6" w:rsidP="00381EF6">
      <w:pPr>
        <w:spacing w:line="360" w:lineRule="auto"/>
        <w:jc w:val="center"/>
        <w:rPr>
          <w:rFonts w:ascii="Tahoma" w:hAnsi="Tahoma" w:cs="Tahoma"/>
          <w:lang w:val="en-US"/>
        </w:rPr>
      </w:pPr>
    </w:p>
    <w:p w:rsidR="00381EF6" w:rsidRPr="002E1FBD" w:rsidRDefault="00381EF6" w:rsidP="007B6413">
      <w:pPr>
        <w:spacing w:line="360" w:lineRule="auto"/>
        <w:jc w:val="center"/>
        <w:rPr>
          <w:rFonts w:ascii="Tahoma" w:hAnsi="Tahoma" w:cs="Tahoma"/>
          <w:lang w:val="en-US"/>
        </w:rPr>
      </w:pPr>
      <w:proofErr w:type="gramStart"/>
      <w:r w:rsidRPr="002E1FBD">
        <w:rPr>
          <w:rFonts w:ascii="Tahoma" w:hAnsi="Tahoma" w:cs="Tahoma"/>
          <w:lang w:val="en-US"/>
        </w:rPr>
        <w:t xml:space="preserve">Grafik </w:t>
      </w:r>
      <w:r w:rsidR="008C149E">
        <w:rPr>
          <w:rFonts w:ascii="Tahoma" w:hAnsi="Tahoma" w:cs="Tahoma"/>
          <w:lang w:val="id-ID"/>
        </w:rPr>
        <w:t>5</w:t>
      </w:r>
      <w:r w:rsidRPr="002E1FBD">
        <w:rPr>
          <w:rFonts w:ascii="Tahoma" w:hAnsi="Tahoma" w:cs="Tahoma"/>
          <w:lang w:val="en-US"/>
        </w:rPr>
        <w:t>.</w:t>
      </w:r>
      <w:proofErr w:type="gramEnd"/>
      <w:r w:rsidRPr="002E1FBD">
        <w:rPr>
          <w:rFonts w:ascii="Tahoma" w:hAnsi="Tahoma" w:cs="Tahoma"/>
          <w:lang w:val="en-US"/>
        </w:rPr>
        <w:t xml:space="preserve"> </w:t>
      </w:r>
      <w:r>
        <w:rPr>
          <w:rFonts w:ascii="Tahoma" w:hAnsi="Tahoma" w:cs="Tahoma"/>
          <w:lang w:val="en-US"/>
        </w:rPr>
        <w:t xml:space="preserve">Jumlah </w:t>
      </w:r>
      <w:r w:rsidRPr="002E1FBD">
        <w:rPr>
          <w:rFonts w:ascii="Tahoma" w:hAnsi="Tahoma" w:cs="Tahoma"/>
          <w:lang w:val="en-US"/>
        </w:rPr>
        <w:t xml:space="preserve">SIUP </w:t>
      </w:r>
      <w:r>
        <w:rPr>
          <w:rFonts w:ascii="Tahoma" w:hAnsi="Tahoma" w:cs="Tahoma"/>
          <w:lang w:val="en-US"/>
        </w:rPr>
        <w:t>yang dikeluarkan oleh Bidang P2HP</w:t>
      </w:r>
    </w:p>
    <w:p w:rsidR="00381EF6" w:rsidRDefault="00381EF6" w:rsidP="00381EF6">
      <w:pPr>
        <w:spacing w:line="360" w:lineRule="auto"/>
        <w:ind w:firstLine="720"/>
        <w:jc w:val="both"/>
        <w:rPr>
          <w:rFonts w:ascii="Tahoma" w:hAnsi="Tahoma" w:cs="Tahoma"/>
          <w:color w:val="FF0000"/>
          <w:lang w:val="en-US"/>
        </w:rPr>
      </w:pPr>
      <w:r>
        <w:rPr>
          <w:rFonts w:ascii="Tahoma" w:hAnsi="Tahoma" w:cs="Tahoma"/>
          <w:noProof/>
          <w:color w:val="FF0000"/>
          <w:lang w:val="en-US"/>
        </w:rPr>
        <w:drawing>
          <wp:inline distT="0" distB="0" distL="0" distR="0">
            <wp:extent cx="4785863" cy="2743200"/>
            <wp:effectExtent l="19050" t="0" r="14737"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1EF6" w:rsidRDefault="00381EF6" w:rsidP="00381EF6">
      <w:pPr>
        <w:tabs>
          <w:tab w:val="left" w:pos="0"/>
          <w:tab w:val="left" w:pos="360"/>
        </w:tabs>
        <w:spacing w:line="360" w:lineRule="auto"/>
        <w:jc w:val="both"/>
        <w:rPr>
          <w:rFonts w:ascii="Tahoma" w:hAnsi="Tahoma" w:cs="Tahoma"/>
          <w:b/>
          <w:lang w:val="id-ID"/>
        </w:rPr>
      </w:pPr>
    </w:p>
    <w:p w:rsidR="00A360E0" w:rsidRPr="00232BE6" w:rsidRDefault="00A360E0" w:rsidP="00760B8D">
      <w:pPr>
        <w:numPr>
          <w:ilvl w:val="0"/>
          <w:numId w:val="47"/>
        </w:numPr>
        <w:spacing w:line="360" w:lineRule="auto"/>
        <w:ind w:left="426" w:hanging="426"/>
        <w:jc w:val="both"/>
        <w:rPr>
          <w:rFonts w:ascii="Tahoma" w:hAnsi="Tahoma" w:cs="Tahoma"/>
          <w:b/>
          <w:lang w:val="en-US"/>
        </w:rPr>
      </w:pPr>
      <w:r w:rsidRPr="00232BE6">
        <w:rPr>
          <w:rFonts w:ascii="Tahoma" w:hAnsi="Tahoma" w:cs="Tahoma"/>
          <w:b/>
          <w:lang w:val="en-US"/>
        </w:rPr>
        <w:t>Pengiriman Hasil Perikanan</w:t>
      </w:r>
    </w:p>
    <w:p w:rsidR="00A360E0" w:rsidRDefault="00A360E0" w:rsidP="00A360E0">
      <w:pPr>
        <w:spacing w:line="360" w:lineRule="auto"/>
        <w:ind w:firstLine="720"/>
        <w:jc w:val="both"/>
        <w:rPr>
          <w:rFonts w:ascii="Tahoma" w:hAnsi="Tahoma" w:cs="Tahoma"/>
          <w:lang w:val="en-US"/>
        </w:rPr>
      </w:pPr>
      <w:r>
        <w:rPr>
          <w:rFonts w:ascii="Tahoma" w:hAnsi="Tahoma" w:cs="Tahoma"/>
          <w:lang w:val="en-US"/>
        </w:rPr>
        <w:t xml:space="preserve">Sesuai dengan Peraturan Daerah Kabupaten Merauke No. 14 Tahun 2007 tentang Perubahan Kedua Atas Peraturan Daerah Kabupaten Merauke nomor 4 Tahun 2004 Tentang Retribusi Izin Usaha Perikanan menyatakan bahwa Surat Keterangan Mutu (SKM) adalah dokumen yang diterbitkan oleh instansi teknis yang menerangkan tingkat mutu komoditi hasil perikanan yang akan diantarpulaukan.  </w:t>
      </w:r>
      <w:proofErr w:type="gramStart"/>
      <w:r>
        <w:rPr>
          <w:rFonts w:ascii="Tahoma" w:hAnsi="Tahoma" w:cs="Tahoma"/>
          <w:lang w:val="en-US"/>
        </w:rPr>
        <w:t>Berdasarkan Perda No. 14 tahun 2007 bidang P2HP telah keluarkan 50 SKM dari Januari s/d Oktober 2011.</w:t>
      </w:r>
      <w:proofErr w:type="gramEnd"/>
    </w:p>
    <w:p w:rsidR="00A360E0" w:rsidRDefault="00A360E0" w:rsidP="00A360E0">
      <w:pPr>
        <w:spacing w:line="360" w:lineRule="auto"/>
        <w:ind w:firstLine="720"/>
        <w:jc w:val="both"/>
        <w:rPr>
          <w:rFonts w:ascii="Tahoma" w:hAnsi="Tahoma" w:cs="Tahoma"/>
          <w:lang w:val="id-ID"/>
        </w:rPr>
      </w:pPr>
      <w:r>
        <w:rPr>
          <w:rFonts w:ascii="Tahoma" w:hAnsi="Tahoma" w:cs="Tahoma"/>
          <w:lang w:val="en-US"/>
        </w:rPr>
        <w:t xml:space="preserve">Perda ini kemudian mengalami perubahan sehingga SKM digantikan menjadi IPKP sesuai dengan Peraturan Bupati No. 6 tahun 2011, yang menyatakan bahwa setiap peredaran komoditi perikanan yang keluar dari Kabupaten Merauke wajib memilki Izin Pengiriman komoditi Perikanan (IPKP) yang dilengkapi dengan Surat Keterangan </w:t>
      </w:r>
      <w:r>
        <w:rPr>
          <w:rFonts w:ascii="Tahoma" w:hAnsi="Tahoma" w:cs="Tahoma"/>
          <w:lang w:val="id-ID"/>
        </w:rPr>
        <w:t xml:space="preserve"> </w:t>
      </w:r>
      <w:r>
        <w:rPr>
          <w:rFonts w:ascii="Tahoma" w:hAnsi="Tahoma" w:cs="Tahoma"/>
          <w:lang w:val="en-US"/>
        </w:rPr>
        <w:t xml:space="preserve">Asal </w:t>
      </w:r>
      <w:r>
        <w:rPr>
          <w:rFonts w:ascii="Tahoma" w:hAnsi="Tahoma" w:cs="Tahoma"/>
          <w:lang w:val="id-ID"/>
        </w:rPr>
        <w:t xml:space="preserve"> </w:t>
      </w:r>
      <w:r>
        <w:rPr>
          <w:rFonts w:ascii="Tahoma" w:hAnsi="Tahoma" w:cs="Tahoma"/>
          <w:lang w:val="en-US"/>
        </w:rPr>
        <w:t xml:space="preserve">Ikan </w:t>
      </w:r>
      <w:r>
        <w:rPr>
          <w:rFonts w:ascii="Tahoma" w:hAnsi="Tahoma" w:cs="Tahoma"/>
          <w:lang w:val="id-ID"/>
        </w:rPr>
        <w:t xml:space="preserve"> </w:t>
      </w:r>
      <w:r>
        <w:rPr>
          <w:rFonts w:ascii="Tahoma" w:hAnsi="Tahoma" w:cs="Tahoma"/>
          <w:lang w:val="en-US"/>
        </w:rPr>
        <w:t xml:space="preserve">(SKAI) </w:t>
      </w:r>
      <w:r>
        <w:rPr>
          <w:rFonts w:ascii="Tahoma" w:hAnsi="Tahoma" w:cs="Tahoma"/>
          <w:lang w:val="id-ID"/>
        </w:rPr>
        <w:t xml:space="preserve"> </w:t>
      </w:r>
      <w:r>
        <w:rPr>
          <w:rFonts w:ascii="Tahoma" w:hAnsi="Tahoma" w:cs="Tahoma"/>
          <w:lang w:val="en-US"/>
        </w:rPr>
        <w:t xml:space="preserve">yang </w:t>
      </w:r>
      <w:r>
        <w:rPr>
          <w:rFonts w:ascii="Tahoma" w:hAnsi="Tahoma" w:cs="Tahoma"/>
          <w:lang w:val="id-ID"/>
        </w:rPr>
        <w:t xml:space="preserve"> </w:t>
      </w:r>
      <w:r>
        <w:rPr>
          <w:rFonts w:ascii="Tahoma" w:hAnsi="Tahoma" w:cs="Tahoma"/>
          <w:lang w:val="en-US"/>
        </w:rPr>
        <w:t>diterbitkan</w:t>
      </w:r>
      <w:r>
        <w:rPr>
          <w:rFonts w:ascii="Tahoma" w:hAnsi="Tahoma" w:cs="Tahoma"/>
          <w:lang w:val="id-ID"/>
        </w:rPr>
        <w:t xml:space="preserve"> </w:t>
      </w:r>
      <w:r>
        <w:rPr>
          <w:rFonts w:ascii="Tahoma" w:hAnsi="Tahoma" w:cs="Tahoma"/>
          <w:lang w:val="en-US"/>
        </w:rPr>
        <w:t xml:space="preserve"> oleh</w:t>
      </w:r>
      <w:r>
        <w:rPr>
          <w:rFonts w:ascii="Tahoma" w:hAnsi="Tahoma" w:cs="Tahoma"/>
          <w:lang w:val="id-ID"/>
        </w:rPr>
        <w:t xml:space="preserve"> </w:t>
      </w:r>
      <w:r>
        <w:rPr>
          <w:rFonts w:ascii="Tahoma" w:hAnsi="Tahoma" w:cs="Tahoma"/>
          <w:lang w:val="en-US"/>
        </w:rPr>
        <w:t xml:space="preserve"> Kepala </w:t>
      </w:r>
      <w:r>
        <w:rPr>
          <w:rFonts w:ascii="Tahoma" w:hAnsi="Tahoma" w:cs="Tahoma"/>
          <w:lang w:val="id-ID"/>
        </w:rPr>
        <w:t xml:space="preserve"> </w:t>
      </w:r>
      <w:r>
        <w:rPr>
          <w:rFonts w:ascii="Tahoma" w:hAnsi="Tahoma" w:cs="Tahoma"/>
          <w:lang w:val="en-US"/>
        </w:rPr>
        <w:t xml:space="preserve">Dinas Kelautan dan </w:t>
      </w:r>
    </w:p>
    <w:p w:rsidR="00A360E0" w:rsidRDefault="00A360E0" w:rsidP="00A360E0">
      <w:pPr>
        <w:spacing w:line="360" w:lineRule="auto"/>
        <w:jc w:val="both"/>
        <w:rPr>
          <w:rFonts w:ascii="Tahoma" w:hAnsi="Tahoma" w:cs="Tahoma"/>
          <w:lang w:val="id-ID"/>
        </w:rPr>
      </w:pPr>
    </w:p>
    <w:p w:rsidR="00A360E0" w:rsidRDefault="00A360E0" w:rsidP="00A360E0">
      <w:pPr>
        <w:spacing w:line="360" w:lineRule="auto"/>
        <w:jc w:val="both"/>
        <w:rPr>
          <w:rFonts w:ascii="Tahoma" w:hAnsi="Tahoma" w:cs="Tahoma"/>
          <w:lang w:val="id-ID"/>
        </w:rPr>
      </w:pPr>
    </w:p>
    <w:p w:rsidR="00A360E0" w:rsidRDefault="00A360E0" w:rsidP="00A360E0">
      <w:pPr>
        <w:spacing w:line="360" w:lineRule="auto"/>
        <w:jc w:val="both"/>
        <w:rPr>
          <w:rFonts w:ascii="Tahoma" w:hAnsi="Tahoma" w:cs="Tahoma"/>
          <w:lang w:val="en-US"/>
        </w:rPr>
      </w:pPr>
      <w:proofErr w:type="gramStart"/>
      <w:r>
        <w:rPr>
          <w:rFonts w:ascii="Tahoma" w:hAnsi="Tahoma" w:cs="Tahoma"/>
          <w:lang w:val="en-US"/>
        </w:rPr>
        <w:t>Perikanan kabupaten Merauke.</w:t>
      </w:r>
      <w:proofErr w:type="gramEnd"/>
      <w:r>
        <w:rPr>
          <w:rFonts w:ascii="Tahoma" w:hAnsi="Tahoma" w:cs="Tahoma"/>
          <w:lang w:val="en-US"/>
        </w:rPr>
        <w:t xml:space="preserve"> </w:t>
      </w:r>
      <w:proofErr w:type="gramStart"/>
      <w:r>
        <w:rPr>
          <w:rFonts w:ascii="Tahoma" w:hAnsi="Tahoma" w:cs="Tahoma"/>
          <w:lang w:val="en-US"/>
        </w:rPr>
        <w:t>Penerapan Peraturan bupati No. 6 Tahun 2011 dilakukan mulai November 2011.</w:t>
      </w:r>
      <w:proofErr w:type="gramEnd"/>
    </w:p>
    <w:p w:rsidR="00A360E0" w:rsidRPr="008D70C5" w:rsidRDefault="00A360E0" w:rsidP="00A360E0">
      <w:pPr>
        <w:spacing w:line="360" w:lineRule="auto"/>
        <w:ind w:firstLine="720"/>
        <w:jc w:val="both"/>
        <w:rPr>
          <w:rFonts w:ascii="Tahoma" w:hAnsi="Tahoma" w:cs="Tahoma"/>
          <w:lang w:val="en-US"/>
        </w:rPr>
      </w:pPr>
      <w:r>
        <w:rPr>
          <w:rFonts w:ascii="Tahoma" w:hAnsi="Tahoma" w:cs="Tahoma"/>
          <w:lang w:val="en-US"/>
        </w:rPr>
        <w:t>P</w:t>
      </w:r>
      <w:r w:rsidRPr="008D70C5">
        <w:rPr>
          <w:rFonts w:ascii="Tahoma" w:hAnsi="Tahoma" w:cs="Tahoma"/>
          <w:lang w:val="en-US"/>
        </w:rPr>
        <w:t>engumpul dan pe</w:t>
      </w:r>
      <w:r>
        <w:rPr>
          <w:rFonts w:ascii="Tahoma" w:hAnsi="Tahoma" w:cs="Tahoma"/>
          <w:lang w:val="en-US"/>
        </w:rPr>
        <w:t>n</w:t>
      </w:r>
      <w:r w:rsidRPr="008D70C5">
        <w:rPr>
          <w:rFonts w:ascii="Tahoma" w:hAnsi="Tahoma" w:cs="Tahoma"/>
          <w:lang w:val="en-US"/>
        </w:rPr>
        <w:t>girim hasil perikanan yang</w:t>
      </w:r>
      <w:r>
        <w:rPr>
          <w:rFonts w:ascii="Tahoma" w:hAnsi="Tahoma" w:cs="Tahoma"/>
          <w:lang w:val="en-US"/>
        </w:rPr>
        <w:t xml:space="preserve"> ada</w:t>
      </w:r>
      <w:r w:rsidRPr="008D70C5">
        <w:rPr>
          <w:rFonts w:ascii="Tahoma" w:hAnsi="Tahoma" w:cs="Tahoma"/>
          <w:lang w:val="en-US"/>
        </w:rPr>
        <w:t xml:space="preserve"> di Kabupaten Merauke, dengan jenis olahan seperti Sirip ikan Hiu, Gelembung ikan, Kulit ikan (Hiu, pari), kulit buaya,</w:t>
      </w:r>
      <w:r>
        <w:rPr>
          <w:rFonts w:ascii="Tahoma" w:hAnsi="Tahoma" w:cs="Tahoma"/>
          <w:lang w:val="en-US"/>
        </w:rPr>
        <w:t xml:space="preserve"> tulang ikan,</w:t>
      </w:r>
      <w:r w:rsidRPr="008D70C5">
        <w:rPr>
          <w:rFonts w:ascii="Tahoma" w:hAnsi="Tahoma" w:cs="Tahoma"/>
          <w:lang w:val="en-US"/>
        </w:rPr>
        <w:t xml:space="preserve"> teripang, Fillet ikan, ikan asin, ebi</w:t>
      </w:r>
      <w:r>
        <w:rPr>
          <w:rFonts w:ascii="Tahoma" w:hAnsi="Tahoma" w:cs="Tahoma"/>
          <w:lang w:val="en-US"/>
        </w:rPr>
        <w:t xml:space="preserve"> dll</w:t>
      </w:r>
      <w:r w:rsidRPr="008D70C5">
        <w:rPr>
          <w:rFonts w:ascii="Tahoma" w:hAnsi="Tahoma" w:cs="Tahoma"/>
          <w:lang w:val="en-US"/>
        </w:rPr>
        <w:t xml:space="preserve">. </w:t>
      </w:r>
      <w:proofErr w:type="gramStart"/>
      <w:r w:rsidRPr="008D70C5">
        <w:rPr>
          <w:rFonts w:ascii="Tahoma" w:hAnsi="Tahoma" w:cs="Tahoma"/>
          <w:lang w:val="en-US"/>
        </w:rPr>
        <w:t>Tujuan pemasaran adalah Jakarta, Surabaya, Makasar, Jayapura dan Sorong.</w:t>
      </w:r>
      <w:proofErr w:type="gramEnd"/>
    </w:p>
    <w:p w:rsidR="00A360E0" w:rsidRDefault="00A360E0" w:rsidP="00A360E0">
      <w:pPr>
        <w:spacing w:line="360" w:lineRule="auto"/>
        <w:jc w:val="both"/>
        <w:rPr>
          <w:rFonts w:ascii="Tahoma" w:hAnsi="Tahoma" w:cs="Tahoma"/>
          <w:lang w:val="en-US"/>
        </w:rPr>
      </w:pPr>
    </w:p>
    <w:p w:rsidR="00A360E0" w:rsidRPr="00D61ADA" w:rsidRDefault="00A360E0" w:rsidP="00A360E0">
      <w:pPr>
        <w:spacing w:line="360" w:lineRule="auto"/>
        <w:jc w:val="center"/>
        <w:rPr>
          <w:rFonts w:ascii="Tahoma" w:hAnsi="Tahoma" w:cs="Tahoma"/>
          <w:lang w:val="id-ID"/>
        </w:rPr>
      </w:pPr>
      <w:proofErr w:type="gramStart"/>
      <w:r>
        <w:rPr>
          <w:rFonts w:ascii="Tahoma" w:hAnsi="Tahoma" w:cs="Tahoma"/>
          <w:lang w:val="en-US"/>
        </w:rPr>
        <w:t xml:space="preserve">Tabel </w:t>
      </w:r>
      <w:r w:rsidR="008F4438">
        <w:rPr>
          <w:rFonts w:ascii="Tahoma" w:hAnsi="Tahoma" w:cs="Tahoma"/>
          <w:lang w:val="id-ID"/>
        </w:rPr>
        <w:t>2</w:t>
      </w:r>
      <w:r w:rsidR="00785A1A">
        <w:rPr>
          <w:rFonts w:ascii="Tahoma" w:hAnsi="Tahoma" w:cs="Tahoma"/>
          <w:lang w:val="id-ID"/>
        </w:rPr>
        <w:t>5</w:t>
      </w:r>
      <w:r>
        <w:rPr>
          <w:rFonts w:ascii="Tahoma" w:hAnsi="Tahoma" w:cs="Tahoma"/>
          <w:lang w:val="en-US"/>
        </w:rPr>
        <w:t>.</w:t>
      </w:r>
      <w:proofErr w:type="gramEnd"/>
      <w:r>
        <w:rPr>
          <w:rFonts w:ascii="Tahoma" w:hAnsi="Tahoma" w:cs="Tahoma"/>
          <w:lang w:val="en-US"/>
        </w:rPr>
        <w:t xml:space="preserve"> </w:t>
      </w:r>
      <w:r w:rsidR="00D61ADA">
        <w:rPr>
          <w:rFonts w:ascii="Tahoma" w:hAnsi="Tahoma" w:cs="Tahoma"/>
          <w:lang w:val="en-US"/>
        </w:rPr>
        <w:t>Data P</w:t>
      </w:r>
      <w:r w:rsidR="00D61ADA">
        <w:rPr>
          <w:rFonts w:ascii="Tahoma" w:hAnsi="Tahoma" w:cs="Tahoma"/>
          <w:lang w:val="id-ID"/>
        </w:rPr>
        <w:t>roduksi Pengolahan Hasil Perikanan</w:t>
      </w:r>
    </w:p>
    <w:tbl>
      <w:tblPr>
        <w:tblW w:w="7494" w:type="dxa"/>
        <w:tblInd w:w="817" w:type="dxa"/>
        <w:tblLook w:val="04A0"/>
      </w:tblPr>
      <w:tblGrid>
        <w:gridCol w:w="691"/>
        <w:gridCol w:w="2428"/>
        <w:gridCol w:w="1559"/>
        <w:gridCol w:w="1398"/>
        <w:gridCol w:w="1418"/>
      </w:tblGrid>
      <w:tr w:rsidR="00A360E0" w:rsidRPr="003277D3" w:rsidTr="00A360E0">
        <w:trPr>
          <w:trHeight w:val="315"/>
        </w:trPr>
        <w:tc>
          <w:tcPr>
            <w:tcW w:w="691"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360E0" w:rsidRPr="003277D3" w:rsidRDefault="00A360E0" w:rsidP="00AE0E28">
            <w:pPr>
              <w:spacing w:before="120" w:after="120"/>
              <w:jc w:val="center"/>
              <w:rPr>
                <w:rFonts w:ascii="Tahoma" w:hAnsi="Tahoma" w:cs="Tahoma"/>
                <w:b/>
                <w:bCs/>
                <w:color w:val="000000"/>
                <w:lang w:val="en-US"/>
              </w:rPr>
            </w:pPr>
            <w:r w:rsidRPr="003277D3">
              <w:rPr>
                <w:rFonts w:ascii="Tahoma" w:hAnsi="Tahoma" w:cs="Tahoma"/>
                <w:b/>
                <w:bCs/>
                <w:color w:val="000000"/>
                <w:lang w:val="en-US"/>
              </w:rPr>
              <w:t>No</w:t>
            </w:r>
          </w:p>
        </w:tc>
        <w:tc>
          <w:tcPr>
            <w:tcW w:w="2428"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360E0" w:rsidRPr="003277D3" w:rsidRDefault="00A360E0" w:rsidP="00AE0E28">
            <w:pPr>
              <w:spacing w:before="120" w:after="120"/>
              <w:jc w:val="center"/>
              <w:rPr>
                <w:rFonts w:ascii="Tahoma" w:hAnsi="Tahoma" w:cs="Tahoma"/>
                <w:b/>
                <w:bCs/>
                <w:color w:val="000000"/>
                <w:lang w:val="en-US"/>
              </w:rPr>
            </w:pPr>
            <w:r w:rsidRPr="003277D3">
              <w:rPr>
                <w:rFonts w:ascii="Tahoma" w:hAnsi="Tahoma" w:cs="Tahoma"/>
                <w:b/>
                <w:bCs/>
                <w:color w:val="000000"/>
                <w:lang w:val="en-US"/>
              </w:rPr>
              <w:t xml:space="preserve"> Jenis Olahan</w:t>
            </w:r>
          </w:p>
        </w:tc>
        <w:tc>
          <w:tcPr>
            <w:tcW w:w="4375" w:type="dxa"/>
            <w:gridSpan w:val="3"/>
            <w:tcBorders>
              <w:top w:val="single" w:sz="4" w:space="0" w:color="auto"/>
              <w:left w:val="nil"/>
              <w:bottom w:val="single" w:sz="4" w:space="0" w:color="auto"/>
              <w:right w:val="single" w:sz="4" w:space="0" w:color="000000"/>
            </w:tcBorders>
            <w:shd w:val="clear" w:color="000000" w:fill="D8D8D8"/>
            <w:noWrap/>
            <w:vAlign w:val="bottom"/>
            <w:hideMark/>
          </w:tcPr>
          <w:p w:rsidR="00A360E0" w:rsidRPr="003277D3" w:rsidRDefault="00A360E0" w:rsidP="00AE0E28">
            <w:pPr>
              <w:spacing w:before="120" w:after="120"/>
              <w:jc w:val="center"/>
              <w:rPr>
                <w:rFonts w:ascii="Tahoma" w:hAnsi="Tahoma" w:cs="Tahoma"/>
                <w:b/>
                <w:bCs/>
                <w:color w:val="000000"/>
                <w:lang w:val="en-US"/>
              </w:rPr>
            </w:pPr>
            <w:r w:rsidRPr="003277D3">
              <w:rPr>
                <w:rFonts w:ascii="Tahoma" w:hAnsi="Tahoma" w:cs="Tahoma"/>
                <w:b/>
                <w:bCs/>
                <w:color w:val="000000"/>
                <w:lang w:val="en-US"/>
              </w:rPr>
              <w:t>Jumlah/Tahun</w:t>
            </w:r>
            <w:r>
              <w:rPr>
                <w:rFonts w:ascii="Tahoma" w:hAnsi="Tahoma" w:cs="Tahoma"/>
                <w:b/>
                <w:bCs/>
                <w:color w:val="000000"/>
                <w:lang w:val="en-US"/>
              </w:rPr>
              <w:t xml:space="preserve"> (Kg)</w:t>
            </w:r>
          </w:p>
        </w:tc>
      </w:tr>
      <w:tr w:rsidR="00A360E0" w:rsidRPr="003277D3" w:rsidTr="00A360E0">
        <w:trPr>
          <w:trHeight w:val="31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A360E0" w:rsidRPr="003277D3" w:rsidRDefault="00A360E0" w:rsidP="00AE0E28">
            <w:pPr>
              <w:spacing w:before="120" w:after="120"/>
              <w:rPr>
                <w:rFonts w:ascii="Tahoma" w:hAnsi="Tahoma" w:cs="Tahoma"/>
                <w:b/>
                <w:bCs/>
                <w:color w:val="000000"/>
                <w:lang w:val="en-US"/>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A360E0" w:rsidRPr="003277D3" w:rsidRDefault="00A360E0" w:rsidP="00AE0E28">
            <w:pPr>
              <w:spacing w:before="120" w:after="120"/>
              <w:rPr>
                <w:rFonts w:ascii="Tahoma" w:hAnsi="Tahoma" w:cs="Tahoma"/>
                <w:b/>
                <w:bCs/>
                <w:color w:val="000000"/>
                <w:lang w:val="en-US"/>
              </w:rPr>
            </w:pPr>
          </w:p>
        </w:tc>
        <w:tc>
          <w:tcPr>
            <w:tcW w:w="1559" w:type="dxa"/>
            <w:tcBorders>
              <w:top w:val="nil"/>
              <w:left w:val="nil"/>
              <w:bottom w:val="single" w:sz="4" w:space="0" w:color="auto"/>
              <w:right w:val="single" w:sz="4" w:space="0" w:color="auto"/>
            </w:tcBorders>
            <w:shd w:val="clear" w:color="000000" w:fill="D8D8D8"/>
            <w:noWrap/>
            <w:vAlign w:val="bottom"/>
            <w:hideMark/>
          </w:tcPr>
          <w:p w:rsidR="00A360E0" w:rsidRPr="003277D3" w:rsidRDefault="00A360E0" w:rsidP="00AE0E28">
            <w:pPr>
              <w:spacing w:before="120" w:after="120"/>
              <w:jc w:val="center"/>
              <w:rPr>
                <w:rFonts w:ascii="Tahoma" w:hAnsi="Tahoma" w:cs="Tahoma"/>
                <w:b/>
                <w:bCs/>
                <w:color w:val="000000"/>
                <w:lang w:val="en-US"/>
              </w:rPr>
            </w:pPr>
            <w:r w:rsidRPr="003277D3">
              <w:rPr>
                <w:rFonts w:ascii="Tahoma" w:hAnsi="Tahoma" w:cs="Tahoma"/>
                <w:b/>
                <w:bCs/>
                <w:color w:val="000000"/>
                <w:lang w:val="en-US"/>
              </w:rPr>
              <w:t>2009</w:t>
            </w:r>
          </w:p>
        </w:tc>
        <w:tc>
          <w:tcPr>
            <w:tcW w:w="1398" w:type="dxa"/>
            <w:tcBorders>
              <w:top w:val="nil"/>
              <w:left w:val="nil"/>
              <w:bottom w:val="single" w:sz="4" w:space="0" w:color="auto"/>
              <w:right w:val="single" w:sz="4" w:space="0" w:color="auto"/>
            </w:tcBorders>
            <w:shd w:val="clear" w:color="000000" w:fill="D8D8D8"/>
            <w:noWrap/>
            <w:vAlign w:val="bottom"/>
            <w:hideMark/>
          </w:tcPr>
          <w:p w:rsidR="00A360E0" w:rsidRPr="003277D3" w:rsidRDefault="00A360E0" w:rsidP="00AE0E28">
            <w:pPr>
              <w:spacing w:before="120" w:after="120"/>
              <w:jc w:val="center"/>
              <w:rPr>
                <w:rFonts w:ascii="Tahoma" w:hAnsi="Tahoma" w:cs="Tahoma"/>
                <w:b/>
                <w:bCs/>
                <w:color w:val="000000"/>
                <w:lang w:val="en-US"/>
              </w:rPr>
            </w:pPr>
            <w:r w:rsidRPr="003277D3">
              <w:rPr>
                <w:rFonts w:ascii="Tahoma" w:hAnsi="Tahoma" w:cs="Tahoma"/>
                <w:b/>
                <w:bCs/>
                <w:color w:val="000000"/>
                <w:lang w:val="en-US"/>
              </w:rPr>
              <w:t>2010</w:t>
            </w:r>
          </w:p>
        </w:tc>
        <w:tc>
          <w:tcPr>
            <w:tcW w:w="1418" w:type="dxa"/>
            <w:tcBorders>
              <w:top w:val="nil"/>
              <w:left w:val="nil"/>
              <w:bottom w:val="single" w:sz="4" w:space="0" w:color="auto"/>
              <w:right w:val="single" w:sz="4" w:space="0" w:color="auto"/>
            </w:tcBorders>
            <w:shd w:val="clear" w:color="000000" w:fill="D8D8D8"/>
            <w:noWrap/>
            <w:vAlign w:val="bottom"/>
            <w:hideMark/>
          </w:tcPr>
          <w:p w:rsidR="00A360E0" w:rsidRPr="003277D3" w:rsidRDefault="00A360E0" w:rsidP="00AE0E28">
            <w:pPr>
              <w:spacing w:before="120" w:after="120"/>
              <w:jc w:val="center"/>
              <w:rPr>
                <w:rFonts w:ascii="Tahoma" w:hAnsi="Tahoma" w:cs="Tahoma"/>
                <w:b/>
                <w:color w:val="000000"/>
                <w:lang w:val="en-US"/>
              </w:rPr>
            </w:pPr>
            <w:r w:rsidRPr="003277D3">
              <w:rPr>
                <w:rFonts w:ascii="Tahoma" w:hAnsi="Tahoma" w:cs="Tahoma"/>
                <w:b/>
                <w:color w:val="000000"/>
                <w:lang w:val="en-US"/>
              </w:rPr>
              <w:t>2011</w:t>
            </w:r>
          </w:p>
        </w:tc>
      </w:tr>
      <w:tr w:rsidR="00A360E0" w:rsidRPr="003277D3" w:rsidTr="00A360E0">
        <w:trPr>
          <w:trHeight w:val="315"/>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center"/>
              <w:rPr>
                <w:rFonts w:ascii="Tahoma" w:hAnsi="Tahoma" w:cs="Tahoma"/>
                <w:color w:val="000000"/>
                <w:lang w:val="en-US"/>
              </w:rPr>
            </w:pPr>
            <w:r w:rsidRPr="003277D3">
              <w:rPr>
                <w:rFonts w:ascii="Tahoma" w:hAnsi="Tahoma" w:cs="Tahoma"/>
                <w:color w:val="000000"/>
                <w:lang w:val="en-US"/>
              </w:rPr>
              <w:t>1</w:t>
            </w:r>
          </w:p>
        </w:tc>
        <w:tc>
          <w:tcPr>
            <w:tcW w:w="242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both"/>
              <w:rPr>
                <w:rFonts w:ascii="Tahoma" w:hAnsi="Tahoma" w:cs="Tahoma"/>
                <w:color w:val="000000"/>
                <w:lang w:val="en-US"/>
              </w:rPr>
            </w:pPr>
            <w:r w:rsidRPr="003277D3">
              <w:rPr>
                <w:rFonts w:ascii="Tahoma" w:hAnsi="Tahoma" w:cs="Tahoma"/>
                <w:color w:val="000000"/>
                <w:lang w:val="en-US"/>
              </w:rPr>
              <w:t>Sirip Hiu</w:t>
            </w:r>
          </w:p>
        </w:tc>
        <w:tc>
          <w:tcPr>
            <w:tcW w:w="1559"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sidRPr="003277D3">
              <w:rPr>
                <w:rFonts w:ascii="Tahoma" w:hAnsi="Tahoma" w:cs="Tahoma"/>
                <w:color w:val="000000"/>
                <w:lang w:val="en-US"/>
              </w:rPr>
              <w:t>20.140</w:t>
            </w:r>
          </w:p>
        </w:tc>
        <w:tc>
          <w:tcPr>
            <w:tcW w:w="139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sidRPr="003277D3">
              <w:rPr>
                <w:rFonts w:ascii="Tahoma" w:hAnsi="Tahoma" w:cs="Tahoma"/>
                <w:color w:val="000000"/>
                <w:lang w:val="en-US"/>
              </w:rPr>
              <w:t>7.994</w:t>
            </w:r>
          </w:p>
        </w:tc>
        <w:tc>
          <w:tcPr>
            <w:tcW w:w="141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sidRPr="003277D3">
              <w:rPr>
                <w:rFonts w:ascii="Tahoma" w:hAnsi="Tahoma" w:cs="Tahoma"/>
                <w:color w:val="000000"/>
                <w:lang w:val="en-US"/>
              </w:rPr>
              <w:t>9.819</w:t>
            </w:r>
          </w:p>
        </w:tc>
      </w:tr>
      <w:tr w:rsidR="00A360E0" w:rsidRPr="003277D3" w:rsidTr="00A360E0">
        <w:trPr>
          <w:trHeight w:val="315"/>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center"/>
              <w:rPr>
                <w:rFonts w:ascii="Tahoma" w:hAnsi="Tahoma" w:cs="Tahoma"/>
                <w:color w:val="000000"/>
                <w:lang w:val="en-US"/>
              </w:rPr>
            </w:pPr>
            <w:r w:rsidRPr="003277D3">
              <w:rPr>
                <w:rFonts w:ascii="Tahoma" w:hAnsi="Tahoma" w:cs="Tahoma"/>
                <w:color w:val="000000"/>
                <w:lang w:val="en-US"/>
              </w:rPr>
              <w:t>2</w:t>
            </w:r>
          </w:p>
        </w:tc>
        <w:tc>
          <w:tcPr>
            <w:tcW w:w="242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both"/>
              <w:rPr>
                <w:rFonts w:ascii="Tahoma" w:hAnsi="Tahoma" w:cs="Tahoma"/>
                <w:color w:val="000000"/>
                <w:lang w:val="en-US"/>
              </w:rPr>
            </w:pPr>
            <w:r w:rsidRPr="003277D3">
              <w:rPr>
                <w:rFonts w:ascii="Tahoma" w:hAnsi="Tahoma" w:cs="Tahoma"/>
                <w:color w:val="000000"/>
                <w:lang w:val="en-US"/>
              </w:rPr>
              <w:t>Gelembung Ikan</w:t>
            </w:r>
          </w:p>
        </w:tc>
        <w:tc>
          <w:tcPr>
            <w:tcW w:w="1559"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sidRPr="003277D3">
              <w:rPr>
                <w:rFonts w:ascii="Tahoma" w:hAnsi="Tahoma" w:cs="Tahoma"/>
                <w:color w:val="000000"/>
                <w:lang w:val="en-US"/>
              </w:rPr>
              <w:t>50.363</w:t>
            </w:r>
          </w:p>
        </w:tc>
        <w:tc>
          <w:tcPr>
            <w:tcW w:w="139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sidRPr="003277D3">
              <w:rPr>
                <w:rFonts w:ascii="Tahoma" w:hAnsi="Tahoma" w:cs="Tahoma"/>
                <w:color w:val="000000"/>
                <w:lang w:val="en-US"/>
              </w:rPr>
              <w:t>32.395</w:t>
            </w:r>
          </w:p>
        </w:tc>
        <w:tc>
          <w:tcPr>
            <w:tcW w:w="141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sidRPr="003277D3">
              <w:rPr>
                <w:rFonts w:ascii="Tahoma" w:hAnsi="Tahoma" w:cs="Tahoma"/>
                <w:color w:val="000000"/>
                <w:lang w:val="en-US"/>
              </w:rPr>
              <w:t>32.041</w:t>
            </w:r>
          </w:p>
        </w:tc>
      </w:tr>
      <w:tr w:rsidR="00A360E0" w:rsidRPr="003277D3" w:rsidTr="00A360E0">
        <w:trPr>
          <w:trHeight w:val="315"/>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center"/>
              <w:rPr>
                <w:rFonts w:ascii="Tahoma" w:hAnsi="Tahoma" w:cs="Tahoma"/>
                <w:color w:val="000000"/>
                <w:lang w:val="en-US"/>
              </w:rPr>
            </w:pPr>
            <w:r w:rsidRPr="003277D3">
              <w:rPr>
                <w:rFonts w:ascii="Tahoma" w:hAnsi="Tahoma" w:cs="Tahoma"/>
                <w:color w:val="000000"/>
                <w:lang w:val="en-US"/>
              </w:rPr>
              <w:t>3</w:t>
            </w:r>
          </w:p>
        </w:tc>
        <w:tc>
          <w:tcPr>
            <w:tcW w:w="242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both"/>
              <w:rPr>
                <w:rFonts w:ascii="Tahoma" w:hAnsi="Tahoma" w:cs="Tahoma"/>
                <w:color w:val="000000"/>
                <w:lang w:val="en-US"/>
              </w:rPr>
            </w:pPr>
            <w:r w:rsidRPr="003277D3">
              <w:rPr>
                <w:rFonts w:ascii="Tahoma" w:hAnsi="Tahoma" w:cs="Tahoma"/>
                <w:color w:val="000000"/>
                <w:lang w:val="en-US"/>
              </w:rPr>
              <w:t>Kulit Hiu</w:t>
            </w:r>
          </w:p>
        </w:tc>
        <w:tc>
          <w:tcPr>
            <w:tcW w:w="1559"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sidRPr="003277D3">
              <w:rPr>
                <w:rFonts w:ascii="Tahoma" w:hAnsi="Tahoma" w:cs="Tahoma"/>
                <w:color w:val="000000"/>
                <w:lang w:val="en-US"/>
              </w:rPr>
              <w:t>41.115</w:t>
            </w:r>
          </w:p>
        </w:tc>
        <w:tc>
          <w:tcPr>
            <w:tcW w:w="139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sidRPr="003277D3">
              <w:rPr>
                <w:rFonts w:ascii="Tahoma" w:hAnsi="Tahoma" w:cs="Tahoma"/>
                <w:color w:val="000000"/>
                <w:lang w:val="en-US"/>
              </w:rPr>
              <w:t>18.805</w:t>
            </w:r>
          </w:p>
        </w:tc>
        <w:tc>
          <w:tcPr>
            <w:tcW w:w="141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Pr>
                <w:rFonts w:ascii="Tahoma" w:hAnsi="Tahoma" w:cs="Tahoma"/>
                <w:color w:val="000000"/>
                <w:lang w:val="en-US"/>
              </w:rPr>
              <w:t>31.561</w:t>
            </w:r>
          </w:p>
        </w:tc>
      </w:tr>
      <w:tr w:rsidR="00A360E0" w:rsidRPr="003277D3" w:rsidTr="00A360E0">
        <w:trPr>
          <w:trHeight w:val="315"/>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center"/>
              <w:rPr>
                <w:rFonts w:ascii="Tahoma" w:hAnsi="Tahoma" w:cs="Tahoma"/>
                <w:color w:val="000000"/>
                <w:lang w:val="en-US"/>
              </w:rPr>
            </w:pPr>
            <w:r w:rsidRPr="003277D3">
              <w:rPr>
                <w:rFonts w:ascii="Tahoma" w:hAnsi="Tahoma" w:cs="Tahoma"/>
                <w:color w:val="000000"/>
                <w:lang w:val="en-US"/>
              </w:rPr>
              <w:t>4</w:t>
            </w:r>
          </w:p>
        </w:tc>
        <w:tc>
          <w:tcPr>
            <w:tcW w:w="242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both"/>
              <w:rPr>
                <w:rFonts w:ascii="Tahoma" w:hAnsi="Tahoma" w:cs="Tahoma"/>
                <w:color w:val="000000"/>
                <w:lang w:val="en-US"/>
              </w:rPr>
            </w:pPr>
            <w:r w:rsidRPr="003277D3">
              <w:rPr>
                <w:rFonts w:ascii="Tahoma" w:hAnsi="Tahoma" w:cs="Tahoma"/>
                <w:color w:val="000000"/>
                <w:lang w:val="en-US"/>
              </w:rPr>
              <w:t>Kulit Pari</w:t>
            </w:r>
          </w:p>
        </w:tc>
        <w:tc>
          <w:tcPr>
            <w:tcW w:w="1559"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sidRPr="003277D3">
              <w:rPr>
                <w:rFonts w:ascii="Tahoma" w:hAnsi="Tahoma" w:cs="Tahoma"/>
                <w:color w:val="000000"/>
                <w:lang w:val="en-US"/>
              </w:rPr>
              <w:t>250</w:t>
            </w:r>
          </w:p>
        </w:tc>
        <w:tc>
          <w:tcPr>
            <w:tcW w:w="139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sidRPr="003277D3">
              <w:rPr>
                <w:rFonts w:ascii="Tahoma" w:hAnsi="Tahoma" w:cs="Tahoma"/>
                <w:color w:val="000000"/>
                <w:lang w:val="en-US"/>
              </w:rPr>
              <w:t>1.200</w:t>
            </w:r>
          </w:p>
        </w:tc>
        <w:tc>
          <w:tcPr>
            <w:tcW w:w="141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sidRPr="003277D3">
              <w:rPr>
                <w:rFonts w:ascii="Tahoma" w:hAnsi="Tahoma" w:cs="Tahoma"/>
                <w:color w:val="000000"/>
                <w:lang w:val="en-US"/>
              </w:rPr>
              <w:t>17</w:t>
            </w:r>
          </w:p>
        </w:tc>
      </w:tr>
      <w:tr w:rsidR="00A360E0" w:rsidRPr="003277D3" w:rsidTr="00A360E0">
        <w:trPr>
          <w:trHeight w:val="315"/>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center"/>
              <w:rPr>
                <w:rFonts w:ascii="Tahoma" w:hAnsi="Tahoma" w:cs="Tahoma"/>
                <w:color w:val="000000"/>
                <w:lang w:val="en-US"/>
              </w:rPr>
            </w:pPr>
            <w:r w:rsidRPr="003277D3">
              <w:rPr>
                <w:rFonts w:ascii="Tahoma" w:hAnsi="Tahoma" w:cs="Tahoma"/>
                <w:color w:val="000000"/>
                <w:lang w:val="en-US"/>
              </w:rPr>
              <w:t>5</w:t>
            </w:r>
          </w:p>
        </w:tc>
        <w:tc>
          <w:tcPr>
            <w:tcW w:w="242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both"/>
              <w:rPr>
                <w:rFonts w:ascii="Tahoma" w:hAnsi="Tahoma" w:cs="Tahoma"/>
                <w:color w:val="000000"/>
                <w:lang w:val="en-US"/>
              </w:rPr>
            </w:pPr>
            <w:r>
              <w:rPr>
                <w:rFonts w:ascii="Tahoma" w:hAnsi="Tahoma" w:cs="Tahoma"/>
                <w:color w:val="000000"/>
                <w:lang w:val="en-US"/>
              </w:rPr>
              <w:t>Tulang ikan</w:t>
            </w:r>
          </w:p>
        </w:tc>
        <w:tc>
          <w:tcPr>
            <w:tcW w:w="1559"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sidRPr="003277D3">
              <w:rPr>
                <w:rFonts w:ascii="Tahoma" w:hAnsi="Tahoma" w:cs="Tahoma"/>
                <w:color w:val="000000"/>
                <w:lang w:val="en-US"/>
              </w:rPr>
              <w:t>21.425</w:t>
            </w:r>
          </w:p>
        </w:tc>
        <w:tc>
          <w:tcPr>
            <w:tcW w:w="139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sidRPr="003277D3">
              <w:rPr>
                <w:rFonts w:ascii="Tahoma" w:hAnsi="Tahoma" w:cs="Tahoma"/>
                <w:color w:val="000000"/>
                <w:lang w:val="en-US"/>
              </w:rPr>
              <w:t>8.915</w:t>
            </w:r>
          </w:p>
        </w:tc>
        <w:tc>
          <w:tcPr>
            <w:tcW w:w="141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sidRPr="003277D3">
              <w:rPr>
                <w:rFonts w:ascii="Tahoma" w:hAnsi="Tahoma" w:cs="Tahoma"/>
                <w:color w:val="000000"/>
                <w:lang w:val="en-US"/>
              </w:rPr>
              <w:t>18.734</w:t>
            </w:r>
          </w:p>
        </w:tc>
      </w:tr>
      <w:tr w:rsidR="00A360E0" w:rsidRPr="003277D3" w:rsidTr="00A360E0">
        <w:trPr>
          <w:trHeight w:val="315"/>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center"/>
              <w:rPr>
                <w:rFonts w:ascii="Tahoma" w:hAnsi="Tahoma" w:cs="Tahoma"/>
                <w:color w:val="000000"/>
                <w:lang w:val="en-US"/>
              </w:rPr>
            </w:pPr>
            <w:r w:rsidRPr="003277D3">
              <w:rPr>
                <w:rFonts w:ascii="Tahoma" w:hAnsi="Tahoma" w:cs="Tahoma"/>
                <w:color w:val="000000"/>
                <w:lang w:val="en-US"/>
              </w:rPr>
              <w:t>6</w:t>
            </w:r>
          </w:p>
        </w:tc>
        <w:tc>
          <w:tcPr>
            <w:tcW w:w="242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both"/>
              <w:rPr>
                <w:rFonts w:ascii="Tahoma" w:hAnsi="Tahoma" w:cs="Tahoma"/>
                <w:color w:val="000000"/>
                <w:lang w:val="en-US"/>
              </w:rPr>
            </w:pPr>
            <w:r w:rsidRPr="003277D3">
              <w:rPr>
                <w:rFonts w:ascii="Tahoma" w:hAnsi="Tahoma" w:cs="Tahoma"/>
                <w:color w:val="000000"/>
                <w:lang w:val="en-US"/>
              </w:rPr>
              <w:t>Terasi</w:t>
            </w:r>
          </w:p>
        </w:tc>
        <w:tc>
          <w:tcPr>
            <w:tcW w:w="1559"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sidRPr="003277D3">
              <w:rPr>
                <w:rFonts w:ascii="Tahoma" w:hAnsi="Tahoma" w:cs="Tahoma"/>
                <w:color w:val="000000"/>
                <w:lang w:val="en-US"/>
              </w:rPr>
              <w:t>126.316</w:t>
            </w:r>
          </w:p>
        </w:tc>
        <w:tc>
          <w:tcPr>
            <w:tcW w:w="139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sidRPr="003277D3">
              <w:rPr>
                <w:rFonts w:ascii="Tahoma" w:hAnsi="Tahoma" w:cs="Tahoma"/>
                <w:color w:val="000000"/>
                <w:lang w:val="en-US"/>
              </w:rPr>
              <w:t>6.760</w:t>
            </w:r>
          </w:p>
        </w:tc>
        <w:tc>
          <w:tcPr>
            <w:tcW w:w="141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Pr>
                <w:rFonts w:ascii="Tahoma" w:hAnsi="Tahoma" w:cs="Tahoma"/>
                <w:color w:val="000000"/>
                <w:lang w:val="en-US"/>
              </w:rPr>
              <w:t>-</w:t>
            </w:r>
          </w:p>
        </w:tc>
      </w:tr>
      <w:tr w:rsidR="00A360E0" w:rsidRPr="003277D3" w:rsidTr="00A360E0">
        <w:trPr>
          <w:trHeight w:val="315"/>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center"/>
              <w:rPr>
                <w:rFonts w:ascii="Tahoma" w:hAnsi="Tahoma" w:cs="Tahoma"/>
                <w:color w:val="000000"/>
                <w:lang w:val="en-US"/>
              </w:rPr>
            </w:pPr>
            <w:r w:rsidRPr="003277D3">
              <w:rPr>
                <w:rFonts w:ascii="Tahoma" w:hAnsi="Tahoma" w:cs="Tahoma"/>
                <w:color w:val="000000"/>
                <w:lang w:val="en-US"/>
              </w:rPr>
              <w:t>7</w:t>
            </w:r>
          </w:p>
        </w:tc>
        <w:tc>
          <w:tcPr>
            <w:tcW w:w="242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both"/>
              <w:rPr>
                <w:rFonts w:ascii="Tahoma" w:hAnsi="Tahoma" w:cs="Tahoma"/>
                <w:color w:val="000000"/>
                <w:lang w:val="en-US"/>
              </w:rPr>
            </w:pPr>
            <w:r w:rsidRPr="003277D3">
              <w:rPr>
                <w:rFonts w:ascii="Tahoma" w:hAnsi="Tahoma" w:cs="Tahoma"/>
                <w:color w:val="000000"/>
                <w:lang w:val="en-US"/>
              </w:rPr>
              <w:t>Ebi</w:t>
            </w:r>
          </w:p>
        </w:tc>
        <w:tc>
          <w:tcPr>
            <w:tcW w:w="1559"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sidRPr="003277D3">
              <w:rPr>
                <w:rFonts w:ascii="Tahoma" w:hAnsi="Tahoma" w:cs="Tahoma"/>
                <w:color w:val="000000"/>
                <w:lang w:val="en-US"/>
              </w:rPr>
              <w:t>7.377</w:t>
            </w:r>
          </w:p>
        </w:tc>
        <w:tc>
          <w:tcPr>
            <w:tcW w:w="139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sidRPr="003277D3">
              <w:rPr>
                <w:rFonts w:ascii="Tahoma" w:hAnsi="Tahoma" w:cs="Tahoma"/>
                <w:color w:val="000000"/>
                <w:lang w:val="en-US"/>
              </w:rPr>
              <w:t>8.000</w:t>
            </w:r>
          </w:p>
        </w:tc>
        <w:tc>
          <w:tcPr>
            <w:tcW w:w="141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sidRPr="003277D3">
              <w:rPr>
                <w:rFonts w:ascii="Tahoma" w:hAnsi="Tahoma" w:cs="Tahoma"/>
                <w:color w:val="000000"/>
                <w:lang w:val="en-US"/>
              </w:rPr>
              <w:t>1.040</w:t>
            </w:r>
          </w:p>
        </w:tc>
      </w:tr>
      <w:tr w:rsidR="00A360E0" w:rsidRPr="003277D3" w:rsidTr="00A360E0">
        <w:trPr>
          <w:trHeight w:val="315"/>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center"/>
              <w:rPr>
                <w:rFonts w:ascii="Tahoma" w:hAnsi="Tahoma" w:cs="Tahoma"/>
                <w:color w:val="000000"/>
                <w:lang w:val="en-US"/>
              </w:rPr>
            </w:pPr>
            <w:r w:rsidRPr="003277D3">
              <w:rPr>
                <w:rFonts w:ascii="Tahoma" w:hAnsi="Tahoma" w:cs="Tahoma"/>
                <w:color w:val="000000"/>
                <w:lang w:val="en-US"/>
              </w:rPr>
              <w:t>8</w:t>
            </w:r>
          </w:p>
        </w:tc>
        <w:tc>
          <w:tcPr>
            <w:tcW w:w="242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both"/>
              <w:rPr>
                <w:rFonts w:ascii="Tahoma" w:hAnsi="Tahoma" w:cs="Tahoma"/>
                <w:color w:val="000000"/>
                <w:lang w:val="en-US"/>
              </w:rPr>
            </w:pPr>
            <w:r w:rsidRPr="003277D3">
              <w:rPr>
                <w:rFonts w:ascii="Tahoma" w:hAnsi="Tahoma" w:cs="Tahoma"/>
                <w:color w:val="000000"/>
                <w:lang w:val="en-US"/>
              </w:rPr>
              <w:t>Ikan Asin</w:t>
            </w:r>
          </w:p>
        </w:tc>
        <w:tc>
          <w:tcPr>
            <w:tcW w:w="1559"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Pr>
                <w:rFonts w:ascii="Tahoma" w:hAnsi="Tahoma" w:cs="Tahoma"/>
                <w:color w:val="000000"/>
                <w:lang w:val="en-US"/>
              </w:rPr>
              <w:t>-</w:t>
            </w:r>
          </w:p>
        </w:tc>
        <w:tc>
          <w:tcPr>
            <w:tcW w:w="139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Pr>
                <w:rFonts w:ascii="Tahoma" w:hAnsi="Tahoma" w:cs="Tahoma"/>
                <w:color w:val="000000"/>
                <w:lang w:val="en-US"/>
              </w:rPr>
              <w:t>-</w:t>
            </w:r>
          </w:p>
        </w:tc>
        <w:tc>
          <w:tcPr>
            <w:tcW w:w="141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sidRPr="003277D3">
              <w:rPr>
                <w:rFonts w:ascii="Tahoma" w:hAnsi="Tahoma" w:cs="Tahoma"/>
                <w:color w:val="000000"/>
                <w:lang w:val="en-US"/>
              </w:rPr>
              <w:t>172.760</w:t>
            </w:r>
          </w:p>
        </w:tc>
      </w:tr>
      <w:tr w:rsidR="00A360E0" w:rsidRPr="003277D3" w:rsidTr="00A360E0">
        <w:trPr>
          <w:trHeight w:val="315"/>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center"/>
              <w:rPr>
                <w:rFonts w:ascii="Tahoma" w:hAnsi="Tahoma" w:cs="Tahoma"/>
                <w:color w:val="000000"/>
                <w:lang w:val="en-US"/>
              </w:rPr>
            </w:pPr>
            <w:r>
              <w:rPr>
                <w:rFonts w:ascii="Tahoma" w:hAnsi="Tahoma" w:cs="Tahoma"/>
                <w:color w:val="000000"/>
                <w:lang w:val="en-US"/>
              </w:rPr>
              <w:t>9</w:t>
            </w:r>
          </w:p>
        </w:tc>
        <w:tc>
          <w:tcPr>
            <w:tcW w:w="242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both"/>
              <w:rPr>
                <w:rFonts w:ascii="Tahoma" w:hAnsi="Tahoma" w:cs="Tahoma"/>
                <w:color w:val="000000"/>
                <w:lang w:val="en-US"/>
              </w:rPr>
            </w:pPr>
            <w:r w:rsidRPr="003277D3">
              <w:rPr>
                <w:rFonts w:ascii="Tahoma" w:hAnsi="Tahoma" w:cs="Tahoma"/>
                <w:color w:val="000000"/>
                <w:lang w:val="en-US"/>
              </w:rPr>
              <w:t>Teripang</w:t>
            </w:r>
          </w:p>
        </w:tc>
        <w:tc>
          <w:tcPr>
            <w:tcW w:w="1559"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Pr>
                <w:rFonts w:ascii="Tahoma" w:hAnsi="Tahoma" w:cs="Tahoma"/>
                <w:color w:val="000000"/>
                <w:lang w:val="en-US"/>
              </w:rPr>
              <w:t>-</w:t>
            </w:r>
          </w:p>
        </w:tc>
        <w:tc>
          <w:tcPr>
            <w:tcW w:w="139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Pr>
                <w:rFonts w:ascii="Tahoma" w:hAnsi="Tahoma" w:cs="Tahoma"/>
                <w:color w:val="000000"/>
                <w:lang w:val="en-US"/>
              </w:rPr>
              <w:t>-</w:t>
            </w:r>
          </w:p>
        </w:tc>
        <w:tc>
          <w:tcPr>
            <w:tcW w:w="141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sidRPr="003277D3">
              <w:rPr>
                <w:rFonts w:ascii="Tahoma" w:hAnsi="Tahoma" w:cs="Tahoma"/>
                <w:color w:val="000000"/>
                <w:lang w:val="en-US"/>
              </w:rPr>
              <w:t>1.703</w:t>
            </w:r>
          </w:p>
        </w:tc>
      </w:tr>
      <w:tr w:rsidR="00A360E0" w:rsidRPr="003277D3" w:rsidTr="00A360E0">
        <w:trPr>
          <w:trHeight w:val="315"/>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center"/>
              <w:rPr>
                <w:rFonts w:ascii="Tahoma" w:hAnsi="Tahoma" w:cs="Tahoma"/>
                <w:color w:val="000000"/>
                <w:lang w:val="en-US"/>
              </w:rPr>
            </w:pPr>
            <w:r w:rsidRPr="003277D3">
              <w:rPr>
                <w:rFonts w:ascii="Tahoma" w:hAnsi="Tahoma" w:cs="Tahoma"/>
                <w:color w:val="000000"/>
                <w:lang w:val="en-US"/>
              </w:rPr>
              <w:t>1</w:t>
            </w:r>
            <w:r>
              <w:rPr>
                <w:rFonts w:ascii="Tahoma" w:hAnsi="Tahoma" w:cs="Tahoma"/>
                <w:color w:val="000000"/>
                <w:lang w:val="en-US"/>
              </w:rPr>
              <w:t>0</w:t>
            </w:r>
          </w:p>
        </w:tc>
        <w:tc>
          <w:tcPr>
            <w:tcW w:w="242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both"/>
              <w:rPr>
                <w:rFonts w:ascii="Tahoma" w:hAnsi="Tahoma" w:cs="Tahoma"/>
                <w:color w:val="000000"/>
                <w:lang w:val="en-US"/>
              </w:rPr>
            </w:pPr>
            <w:r w:rsidRPr="003277D3">
              <w:rPr>
                <w:rFonts w:ascii="Tahoma" w:hAnsi="Tahoma" w:cs="Tahoma"/>
                <w:color w:val="000000"/>
                <w:lang w:val="en-US"/>
              </w:rPr>
              <w:t>Fillet ikan</w:t>
            </w:r>
          </w:p>
        </w:tc>
        <w:tc>
          <w:tcPr>
            <w:tcW w:w="1559"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Pr>
                <w:rFonts w:ascii="Tahoma" w:hAnsi="Tahoma" w:cs="Tahoma"/>
                <w:color w:val="000000"/>
                <w:lang w:val="en-US"/>
              </w:rPr>
              <w:t>-</w:t>
            </w:r>
          </w:p>
        </w:tc>
        <w:tc>
          <w:tcPr>
            <w:tcW w:w="139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Pr>
                <w:rFonts w:ascii="Tahoma" w:hAnsi="Tahoma" w:cs="Tahoma"/>
                <w:color w:val="000000"/>
                <w:lang w:val="en-US"/>
              </w:rPr>
              <w:t>-</w:t>
            </w:r>
          </w:p>
        </w:tc>
        <w:tc>
          <w:tcPr>
            <w:tcW w:w="141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sidRPr="003277D3">
              <w:rPr>
                <w:rFonts w:ascii="Tahoma" w:hAnsi="Tahoma" w:cs="Tahoma"/>
                <w:color w:val="000000"/>
                <w:lang w:val="en-US"/>
              </w:rPr>
              <w:t>60.000</w:t>
            </w:r>
          </w:p>
        </w:tc>
      </w:tr>
      <w:tr w:rsidR="00A360E0" w:rsidRPr="003277D3" w:rsidTr="00A360E0">
        <w:trPr>
          <w:trHeight w:val="315"/>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center"/>
              <w:rPr>
                <w:rFonts w:ascii="Tahoma" w:hAnsi="Tahoma" w:cs="Tahoma"/>
                <w:color w:val="000000"/>
                <w:lang w:val="en-US"/>
              </w:rPr>
            </w:pPr>
            <w:r>
              <w:rPr>
                <w:rFonts w:ascii="Tahoma" w:hAnsi="Tahoma" w:cs="Tahoma"/>
                <w:color w:val="000000"/>
                <w:lang w:val="en-US"/>
              </w:rPr>
              <w:t>11</w:t>
            </w:r>
          </w:p>
        </w:tc>
        <w:tc>
          <w:tcPr>
            <w:tcW w:w="242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both"/>
              <w:rPr>
                <w:rFonts w:ascii="Tahoma" w:hAnsi="Tahoma" w:cs="Tahoma"/>
                <w:color w:val="000000"/>
                <w:lang w:val="en-US"/>
              </w:rPr>
            </w:pPr>
            <w:r>
              <w:rPr>
                <w:rFonts w:ascii="Tahoma" w:hAnsi="Tahoma" w:cs="Tahoma"/>
                <w:color w:val="000000"/>
                <w:lang w:val="en-US"/>
              </w:rPr>
              <w:t>Kulit Kakap</w:t>
            </w:r>
          </w:p>
        </w:tc>
        <w:tc>
          <w:tcPr>
            <w:tcW w:w="1559"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Pr>
                <w:rFonts w:ascii="Tahoma" w:hAnsi="Tahoma" w:cs="Tahoma"/>
                <w:color w:val="000000"/>
                <w:lang w:val="en-US"/>
              </w:rPr>
              <w:t>-</w:t>
            </w:r>
          </w:p>
        </w:tc>
        <w:tc>
          <w:tcPr>
            <w:tcW w:w="139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Pr>
                <w:rFonts w:ascii="Tahoma" w:hAnsi="Tahoma" w:cs="Tahoma"/>
                <w:color w:val="000000"/>
                <w:lang w:val="en-US"/>
              </w:rPr>
              <w:t>-</w:t>
            </w:r>
          </w:p>
        </w:tc>
        <w:tc>
          <w:tcPr>
            <w:tcW w:w="141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Pr>
                <w:rFonts w:ascii="Tahoma" w:hAnsi="Tahoma" w:cs="Tahoma"/>
                <w:color w:val="000000"/>
                <w:lang w:val="en-US"/>
              </w:rPr>
              <w:t>624</w:t>
            </w:r>
          </w:p>
        </w:tc>
      </w:tr>
      <w:tr w:rsidR="00A360E0" w:rsidRPr="003277D3" w:rsidTr="00A360E0">
        <w:trPr>
          <w:trHeight w:val="315"/>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center"/>
              <w:rPr>
                <w:rFonts w:ascii="Tahoma" w:hAnsi="Tahoma" w:cs="Tahoma"/>
                <w:color w:val="000000"/>
                <w:lang w:val="en-US"/>
              </w:rPr>
            </w:pPr>
            <w:r>
              <w:rPr>
                <w:rFonts w:ascii="Tahoma" w:hAnsi="Tahoma" w:cs="Tahoma"/>
                <w:color w:val="000000"/>
                <w:lang w:val="en-US"/>
              </w:rPr>
              <w:t>12</w:t>
            </w:r>
          </w:p>
        </w:tc>
        <w:tc>
          <w:tcPr>
            <w:tcW w:w="242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both"/>
              <w:rPr>
                <w:rFonts w:ascii="Tahoma" w:hAnsi="Tahoma" w:cs="Tahoma"/>
                <w:color w:val="000000"/>
                <w:lang w:val="en-US"/>
              </w:rPr>
            </w:pPr>
            <w:r>
              <w:rPr>
                <w:rFonts w:ascii="Tahoma" w:hAnsi="Tahoma" w:cs="Tahoma"/>
                <w:color w:val="000000"/>
                <w:lang w:val="en-US"/>
              </w:rPr>
              <w:t>Kulit buaya</w:t>
            </w:r>
          </w:p>
        </w:tc>
        <w:tc>
          <w:tcPr>
            <w:tcW w:w="1559"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Pr>
                <w:rFonts w:ascii="Tahoma" w:hAnsi="Tahoma" w:cs="Tahoma"/>
                <w:color w:val="000000"/>
                <w:lang w:val="en-US"/>
              </w:rPr>
              <w:t>-</w:t>
            </w:r>
          </w:p>
        </w:tc>
        <w:tc>
          <w:tcPr>
            <w:tcW w:w="139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Pr>
                <w:rFonts w:ascii="Tahoma" w:hAnsi="Tahoma" w:cs="Tahoma"/>
                <w:color w:val="000000"/>
                <w:lang w:val="en-US"/>
              </w:rPr>
              <w:t>-</w:t>
            </w:r>
          </w:p>
        </w:tc>
        <w:tc>
          <w:tcPr>
            <w:tcW w:w="141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Pr>
                <w:rFonts w:ascii="Tahoma" w:hAnsi="Tahoma" w:cs="Tahoma"/>
                <w:color w:val="000000"/>
                <w:lang w:val="en-US"/>
              </w:rPr>
              <w:t>949</w:t>
            </w:r>
          </w:p>
        </w:tc>
      </w:tr>
      <w:tr w:rsidR="00A360E0" w:rsidRPr="003277D3" w:rsidTr="00A360E0">
        <w:trPr>
          <w:trHeight w:val="315"/>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center"/>
              <w:rPr>
                <w:rFonts w:ascii="Tahoma" w:hAnsi="Tahoma" w:cs="Tahoma"/>
                <w:color w:val="000000"/>
                <w:lang w:val="en-US"/>
              </w:rPr>
            </w:pPr>
            <w:r>
              <w:rPr>
                <w:rFonts w:ascii="Tahoma" w:hAnsi="Tahoma" w:cs="Tahoma"/>
                <w:color w:val="000000"/>
                <w:lang w:val="en-US"/>
              </w:rPr>
              <w:t>13</w:t>
            </w:r>
          </w:p>
        </w:tc>
        <w:tc>
          <w:tcPr>
            <w:tcW w:w="242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both"/>
              <w:rPr>
                <w:rFonts w:ascii="Tahoma" w:hAnsi="Tahoma" w:cs="Tahoma"/>
                <w:color w:val="000000"/>
                <w:lang w:val="en-US"/>
              </w:rPr>
            </w:pPr>
            <w:r>
              <w:rPr>
                <w:rFonts w:ascii="Tahoma" w:hAnsi="Tahoma" w:cs="Tahoma"/>
                <w:color w:val="000000"/>
                <w:lang w:val="en-US"/>
              </w:rPr>
              <w:t>Udang beku</w:t>
            </w:r>
          </w:p>
        </w:tc>
        <w:tc>
          <w:tcPr>
            <w:tcW w:w="1559"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Pr>
                <w:rFonts w:ascii="Tahoma" w:hAnsi="Tahoma" w:cs="Tahoma"/>
                <w:color w:val="000000"/>
                <w:lang w:val="en-US"/>
              </w:rPr>
              <w:t>-</w:t>
            </w:r>
          </w:p>
        </w:tc>
        <w:tc>
          <w:tcPr>
            <w:tcW w:w="139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Pr>
                <w:rFonts w:ascii="Tahoma" w:hAnsi="Tahoma" w:cs="Tahoma"/>
                <w:color w:val="000000"/>
                <w:lang w:val="en-US"/>
              </w:rPr>
              <w:t>-</w:t>
            </w:r>
          </w:p>
        </w:tc>
        <w:tc>
          <w:tcPr>
            <w:tcW w:w="1418" w:type="dxa"/>
            <w:tcBorders>
              <w:top w:val="nil"/>
              <w:left w:val="nil"/>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right"/>
              <w:rPr>
                <w:rFonts w:ascii="Tahoma" w:hAnsi="Tahoma" w:cs="Tahoma"/>
                <w:color w:val="000000"/>
                <w:lang w:val="en-US"/>
              </w:rPr>
            </w:pPr>
            <w:r>
              <w:rPr>
                <w:rFonts w:ascii="Tahoma" w:hAnsi="Tahoma" w:cs="Tahoma"/>
                <w:color w:val="000000"/>
                <w:lang w:val="en-US"/>
              </w:rPr>
              <w:t>200</w:t>
            </w:r>
          </w:p>
        </w:tc>
      </w:tr>
      <w:tr w:rsidR="00A360E0" w:rsidRPr="003277D3" w:rsidTr="00A360E0">
        <w:trPr>
          <w:trHeight w:val="315"/>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A360E0" w:rsidRPr="003277D3" w:rsidRDefault="00A360E0" w:rsidP="00AE0E28">
            <w:pPr>
              <w:spacing w:before="120" w:after="120"/>
              <w:jc w:val="center"/>
              <w:rPr>
                <w:rFonts w:ascii="Tahoma" w:hAnsi="Tahoma" w:cs="Tahoma"/>
                <w:color w:val="000000"/>
                <w:lang w:val="en-US"/>
              </w:rPr>
            </w:pPr>
          </w:p>
        </w:tc>
        <w:tc>
          <w:tcPr>
            <w:tcW w:w="2428" w:type="dxa"/>
            <w:tcBorders>
              <w:top w:val="nil"/>
              <w:left w:val="nil"/>
              <w:bottom w:val="single" w:sz="4" w:space="0" w:color="auto"/>
              <w:right w:val="single" w:sz="4" w:space="0" w:color="auto"/>
            </w:tcBorders>
            <w:shd w:val="clear" w:color="auto" w:fill="auto"/>
            <w:noWrap/>
            <w:vAlign w:val="center"/>
            <w:hideMark/>
          </w:tcPr>
          <w:p w:rsidR="00A360E0" w:rsidRPr="004B38E2" w:rsidRDefault="00A360E0" w:rsidP="00AE0E28">
            <w:pPr>
              <w:spacing w:before="120" w:after="120"/>
              <w:jc w:val="both"/>
              <w:rPr>
                <w:rFonts w:ascii="Tahoma" w:hAnsi="Tahoma" w:cs="Tahoma"/>
                <w:b/>
                <w:color w:val="000000"/>
                <w:lang w:val="en-US"/>
              </w:rPr>
            </w:pPr>
            <w:r w:rsidRPr="004B38E2">
              <w:rPr>
                <w:rFonts w:ascii="Tahoma" w:hAnsi="Tahoma" w:cs="Tahoma"/>
                <w:b/>
                <w:color w:val="000000"/>
                <w:lang w:val="en-US"/>
              </w:rPr>
              <w:t>TOTAL</w:t>
            </w:r>
          </w:p>
        </w:tc>
        <w:tc>
          <w:tcPr>
            <w:tcW w:w="1559" w:type="dxa"/>
            <w:tcBorders>
              <w:top w:val="nil"/>
              <w:left w:val="nil"/>
              <w:bottom w:val="single" w:sz="4" w:space="0" w:color="auto"/>
              <w:right w:val="single" w:sz="4" w:space="0" w:color="auto"/>
            </w:tcBorders>
            <w:shd w:val="clear" w:color="auto" w:fill="auto"/>
            <w:noWrap/>
            <w:vAlign w:val="center"/>
            <w:hideMark/>
          </w:tcPr>
          <w:p w:rsidR="00A360E0" w:rsidRPr="004B38E2" w:rsidRDefault="00A360E0" w:rsidP="00AE0E28">
            <w:pPr>
              <w:spacing w:before="120" w:after="120"/>
              <w:jc w:val="right"/>
              <w:rPr>
                <w:rFonts w:ascii="Tahoma" w:hAnsi="Tahoma" w:cs="Tahoma"/>
                <w:b/>
                <w:color w:val="000000"/>
                <w:lang w:val="en-US"/>
              </w:rPr>
            </w:pPr>
            <w:r w:rsidRPr="004B38E2">
              <w:rPr>
                <w:rFonts w:ascii="Tahoma" w:hAnsi="Tahoma" w:cs="Tahoma"/>
                <w:b/>
                <w:color w:val="000000"/>
                <w:lang w:val="en-US"/>
              </w:rPr>
              <w:t>266.986</w:t>
            </w:r>
          </w:p>
        </w:tc>
        <w:tc>
          <w:tcPr>
            <w:tcW w:w="1398" w:type="dxa"/>
            <w:tcBorders>
              <w:top w:val="nil"/>
              <w:left w:val="nil"/>
              <w:bottom w:val="single" w:sz="4" w:space="0" w:color="auto"/>
              <w:right w:val="single" w:sz="4" w:space="0" w:color="auto"/>
            </w:tcBorders>
            <w:shd w:val="clear" w:color="auto" w:fill="auto"/>
            <w:noWrap/>
            <w:vAlign w:val="center"/>
            <w:hideMark/>
          </w:tcPr>
          <w:p w:rsidR="00A360E0" w:rsidRPr="004B38E2" w:rsidRDefault="00A360E0" w:rsidP="00AE0E28">
            <w:pPr>
              <w:spacing w:before="120" w:after="120"/>
              <w:jc w:val="right"/>
              <w:rPr>
                <w:rFonts w:ascii="Tahoma" w:hAnsi="Tahoma" w:cs="Tahoma"/>
                <w:b/>
                <w:color w:val="000000"/>
                <w:lang w:val="en-US"/>
              </w:rPr>
            </w:pPr>
            <w:r w:rsidRPr="004B38E2">
              <w:rPr>
                <w:rFonts w:ascii="Tahoma" w:hAnsi="Tahoma" w:cs="Tahoma"/>
                <w:b/>
                <w:color w:val="000000"/>
                <w:lang w:val="en-US"/>
              </w:rPr>
              <w:t>84.069</w:t>
            </w:r>
          </w:p>
        </w:tc>
        <w:tc>
          <w:tcPr>
            <w:tcW w:w="1418" w:type="dxa"/>
            <w:tcBorders>
              <w:top w:val="nil"/>
              <w:left w:val="nil"/>
              <w:bottom w:val="single" w:sz="4" w:space="0" w:color="auto"/>
              <w:right w:val="single" w:sz="4" w:space="0" w:color="auto"/>
            </w:tcBorders>
            <w:shd w:val="clear" w:color="auto" w:fill="auto"/>
            <w:noWrap/>
            <w:vAlign w:val="center"/>
            <w:hideMark/>
          </w:tcPr>
          <w:p w:rsidR="00A360E0" w:rsidRPr="00C67D99" w:rsidRDefault="00C67D99" w:rsidP="00AE0E28">
            <w:pPr>
              <w:spacing w:before="120" w:after="120"/>
              <w:jc w:val="right"/>
              <w:rPr>
                <w:rFonts w:ascii="Tahoma" w:hAnsi="Tahoma" w:cs="Tahoma"/>
                <w:b/>
                <w:color w:val="000000"/>
                <w:lang w:val="id-ID"/>
              </w:rPr>
            </w:pPr>
            <w:r>
              <w:rPr>
                <w:rFonts w:ascii="Tahoma" w:hAnsi="Tahoma" w:cs="Tahoma"/>
                <w:b/>
                <w:color w:val="000000"/>
                <w:lang w:val="en-US"/>
              </w:rPr>
              <w:t>32</w:t>
            </w:r>
            <w:r>
              <w:rPr>
                <w:rFonts w:ascii="Tahoma" w:hAnsi="Tahoma" w:cs="Tahoma"/>
                <w:b/>
                <w:color w:val="000000"/>
                <w:lang w:val="id-ID"/>
              </w:rPr>
              <w:t>9</w:t>
            </w:r>
            <w:r w:rsidR="00A360E0" w:rsidRPr="004B38E2">
              <w:rPr>
                <w:rFonts w:ascii="Tahoma" w:hAnsi="Tahoma" w:cs="Tahoma"/>
                <w:b/>
                <w:color w:val="000000"/>
                <w:lang w:val="en-US"/>
              </w:rPr>
              <w:t>.</w:t>
            </w:r>
            <w:r>
              <w:rPr>
                <w:rFonts w:ascii="Tahoma" w:hAnsi="Tahoma" w:cs="Tahoma"/>
                <w:b/>
                <w:color w:val="000000"/>
                <w:lang w:val="id-ID"/>
              </w:rPr>
              <w:t>448</w:t>
            </w:r>
          </w:p>
        </w:tc>
      </w:tr>
    </w:tbl>
    <w:p w:rsidR="00A360E0" w:rsidRDefault="00A360E0" w:rsidP="00A360E0">
      <w:pPr>
        <w:spacing w:line="360" w:lineRule="auto"/>
        <w:jc w:val="both"/>
        <w:rPr>
          <w:rFonts w:ascii="Tahoma" w:hAnsi="Tahoma" w:cs="Tahoma"/>
          <w:lang w:val="en-US"/>
        </w:rPr>
      </w:pPr>
    </w:p>
    <w:p w:rsidR="003934FF" w:rsidRDefault="00A360E0" w:rsidP="00A360E0">
      <w:pPr>
        <w:spacing w:line="360" w:lineRule="auto"/>
        <w:ind w:firstLine="720"/>
        <w:jc w:val="both"/>
        <w:rPr>
          <w:rFonts w:ascii="Tahoma" w:hAnsi="Tahoma" w:cs="Tahoma"/>
          <w:lang w:val="id-ID"/>
        </w:rPr>
      </w:pPr>
      <w:r w:rsidRPr="002E1FBD">
        <w:rPr>
          <w:rFonts w:ascii="Tahoma" w:hAnsi="Tahoma" w:cs="Tahoma"/>
          <w:lang w:val="en-US"/>
        </w:rPr>
        <w:t>Dari Tabel diatas dapat diketahui bahwa pengiriman produk olahan ke luar kota Merauke tahun 2011 mengalami peningkatan bila dibandingkan dengan tahun 2009 dan 2010 baik dari segi jumlah maupun jenis produknya, hal ini dikarenakan mutu produk perikanan yang dihasilkan memenuhi standar persyaratan, karena mutu suatu produk berpengaruh terhadap tingginya permintaan dan nilai jual juga lebih tinggi</w:t>
      </w:r>
      <w:r>
        <w:rPr>
          <w:rFonts w:ascii="Tahoma" w:hAnsi="Tahoma" w:cs="Tahoma"/>
          <w:lang w:val="en-US"/>
        </w:rPr>
        <w:t>,</w:t>
      </w:r>
      <w:r w:rsidRPr="002E1FBD">
        <w:rPr>
          <w:rFonts w:ascii="Tahoma" w:hAnsi="Tahoma" w:cs="Tahoma"/>
          <w:lang w:val="en-US"/>
        </w:rPr>
        <w:t xml:space="preserve"> disamping</w:t>
      </w:r>
      <w:r>
        <w:rPr>
          <w:rFonts w:ascii="Tahoma" w:hAnsi="Tahoma" w:cs="Tahoma"/>
          <w:lang w:val="en-US"/>
        </w:rPr>
        <w:t xml:space="preserve"> itu</w:t>
      </w:r>
      <w:r w:rsidRPr="002E1FBD">
        <w:rPr>
          <w:rFonts w:ascii="Tahoma" w:hAnsi="Tahoma" w:cs="Tahoma"/>
          <w:lang w:val="en-US"/>
        </w:rPr>
        <w:t xml:space="preserve"> hasil tangkapan banyak </w:t>
      </w:r>
      <w:proofErr w:type="gramStart"/>
      <w:r w:rsidRPr="002E1FBD">
        <w:rPr>
          <w:rFonts w:ascii="Tahoma" w:hAnsi="Tahoma" w:cs="Tahoma"/>
          <w:lang w:val="en-US"/>
        </w:rPr>
        <w:t>atau</w:t>
      </w:r>
      <w:r w:rsidR="003934FF">
        <w:rPr>
          <w:rFonts w:ascii="Tahoma" w:hAnsi="Tahoma" w:cs="Tahoma"/>
          <w:lang w:val="id-ID"/>
        </w:rPr>
        <w:t xml:space="preserve"> </w:t>
      </w:r>
      <w:r w:rsidRPr="002E1FBD">
        <w:rPr>
          <w:rFonts w:ascii="Tahoma" w:hAnsi="Tahoma" w:cs="Tahoma"/>
          <w:lang w:val="en-US"/>
        </w:rPr>
        <w:t xml:space="preserve"> melimpah</w:t>
      </w:r>
      <w:proofErr w:type="gramEnd"/>
      <w:r w:rsidRPr="002E1FBD">
        <w:rPr>
          <w:rFonts w:ascii="Tahoma" w:hAnsi="Tahoma" w:cs="Tahoma"/>
          <w:lang w:val="en-US"/>
        </w:rPr>
        <w:t xml:space="preserve"> yang </w:t>
      </w:r>
      <w:r w:rsidR="003934FF">
        <w:rPr>
          <w:rFonts w:ascii="Tahoma" w:hAnsi="Tahoma" w:cs="Tahoma"/>
          <w:lang w:val="id-ID"/>
        </w:rPr>
        <w:t xml:space="preserve"> </w:t>
      </w:r>
      <w:r w:rsidRPr="002E1FBD">
        <w:rPr>
          <w:rFonts w:ascii="Tahoma" w:hAnsi="Tahoma" w:cs="Tahoma"/>
          <w:lang w:val="en-US"/>
        </w:rPr>
        <w:t>dipengaruhi oleh</w:t>
      </w:r>
    </w:p>
    <w:p w:rsidR="003934FF" w:rsidRDefault="003934FF" w:rsidP="00A360E0">
      <w:pPr>
        <w:spacing w:line="360" w:lineRule="auto"/>
        <w:ind w:firstLine="720"/>
        <w:jc w:val="both"/>
        <w:rPr>
          <w:rFonts w:ascii="Tahoma" w:hAnsi="Tahoma" w:cs="Tahoma"/>
          <w:lang w:val="id-ID"/>
        </w:rPr>
      </w:pPr>
    </w:p>
    <w:p w:rsidR="003934FF" w:rsidRDefault="003934FF" w:rsidP="00A360E0">
      <w:pPr>
        <w:spacing w:line="360" w:lineRule="auto"/>
        <w:ind w:firstLine="720"/>
        <w:jc w:val="both"/>
        <w:rPr>
          <w:rFonts w:ascii="Tahoma" w:hAnsi="Tahoma" w:cs="Tahoma"/>
          <w:lang w:val="id-ID"/>
        </w:rPr>
      </w:pPr>
    </w:p>
    <w:p w:rsidR="00A360E0" w:rsidRPr="002E1FBD" w:rsidRDefault="00A360E0" w:rsidP="003934FF">
      <w:pPr>
        <w:spacing w:line="360" w:lineRule="auto"/>
        <w:jc w:val="both"/>
        <w:rPr>
          <w:rFonts w:ascii="Tahoma" w:hAnsi="Tahoma" w:cs="Tahoma"/>
          <w:lang w:val="en-US"/>
        </w:rPr>
      </w:pPr>
      <w:proofErr w:type="gramStart"/>
      <w:r w:rsidRPr="002E1FBD">
        <w:rPr>
          <w:rFonts w:ascii="Tahoma" w:hAnsi="Tahoma" w:cs="Tahoma"/>
          <w:lang w:val="en-US"/>
        </w:rPr>
        <w:t>musim</w:t>
      </w:r>
      <w:proofErr w:type="gramEnd"/>
      <w:r w:rsidRPr="002E1FBD">
        <w:rPr>
          <w:rFonts w:ascii="Tahoma" w:hAnsi="Tahoma" w:cs="Tahoma"/>
          <w:lang w:val="en-US"/>
        </w:rPr>
        <w:t xml:space="preserve">. </w:t>
      </w:r>
      <w:proofErr w:type="gramStart"/>
      <w:r w:rsidRPr="002E1FBD">
        <w:rPr>
          <w:rFonts w:ascii="Tahoma" w:hAnsi="Tahoma" w:cs="Tahoma"/>
          <w:lang w:val="en-US"/>
        </w:rPr>
        <w:t>Hal ini merupakan trend positif bagi perkembangan pengirimanan komiditi perikanan yang harus tetap harus ditingkatkan baik dari segi mutu atau kualitas dan kuantitas agar produk yang dihasilkan dari Kabupaten Merauke tidak hanya beredar dalam pasar domestik namun mampu bersaing dipasar internasional.</w:t>
      </w:r>
      <w:proofErr w:type="gramEnd"/>
    </w:p>
    <w:p w:rsidR="00A360E0" w:rsidRPr="002E1FBD" w:rsidRDefault="00A360E0" w:rsidP="00A360E0">
      <w:pPr>
        <w:spacing w:line="360" w:lineRule="auto"/>
        <w:jc w:val="both"/>
        <w:rPr>
          <w:rFonts w:ascii="Tahoma" w:hAnsi="Tahoma" w:cs="Tahoma"/>
          <w:lang w:val="en-US"/>
        </w:rPr>
      </w:pPr>
    </w:p>
    <w:p w:rsidR="00A360E0" w:rsidRPr="002E1FBD" w:rsidRDefault="008C149E" w:rsidP="003934FF">
      <w:pPr>
        <w:spacing w:line="360" w:lineRule="auto"/>
        <w:jc w:val="center"/>
        <w:rPr>
          <w:rFonts w:ascii="Tahoma" w:hAnsi="Tahoma" w:cs="Tahoma"/>
          <w:lang w:val="en-US"/>
        </w:rPr>
      </w:pPr>
      <w:proofErr w:type="gramStart"/>
      <w:r>
        <w:rPr>
          <w:rFonts w:ascii="Tahoma" w:hAnsi="Tahoma" w:cs="Tahoma"/>
          <w:lang w:val="en-US"/>
        </w:rPr>
        <w:t xml:space="preserve">Grafik </w:t>
      </w:r>
      <w:r>
        <w:rPr>
          <w:rFonts w:ascii="Tahoma" w:hAnsi="Tahoma" w:cs="Tahoma"/>
          <w:lang w:val="id-ID"/>
        </w:rPr>
        <w:t>6</w:t>
      </w:r>
      <w:r w:rsidR="00A360E0" w:rsidRPr="002E1FBD">
        <w:rPr>
          <w:rFonts w:ascii="Tahoma" w:hAnsi="Tahoma" w:cs="Tahoma"/>
          <w:lang w:val="en-US"/>
        </w:rPr>
        <w:t>.</w:t>
      </w:r>
      <w:proofErr w:type="gramEnd"/>
      <w:r w:rsidR="00A360E0" w:rsidRPr="002E1FBD">
        <w:rPr>
          <w:rFonts w:ascii="Tahoma" w:hAnsi="Tahoma" w:cs="Tahoma"/>
          <w:lang w:val="en-US"/>
        </w:rPr>
        <w:t xml:space="preserve"> </w:t>
      </w:r>
      <w:proofErr w:type="gramStart"/>
      <w:r w:rsidR="00A360E0" w:rsidRPr="002E1FBD">
        <w:rPr>
          <w:rFonts w:ascii="Tahoma" w:hAnsi="Tahoma" w:cs="Tahoma"/>
          <w:lang w:val="en-US"/>
        </w:rPr>
        <w:t>Pengiriman Produk hasil Perikanan Kab.</w:t>
      </w:r>
      <w:proofErr w:type="gramEnd"/>
      <w:r w:rsidR="00A360E0" w:rsidRPr="002E1FBD">
        <w:rPr>
          <w:rFonts w:ascii="Tahoma" w:hAnsi="Tahoma" w:cs="Tahoma"/>
          <w:lang w:val="en-US"/>
        </w:rPr>
        <w:t xml:space="preserve"> Merauke</w:t>
      </w:r>
    </w:p>
    <w:p w:rsidR="00A360E0" w:rsidRPr="008D70C5" w:rsidRDefault="00A360E0" w:rsidP="00A360E0">
      <w:pPr>
        <w:spacing w:line="360" w:lineRule="auto"/>
        <w:jc w:val="both"/>
        <w:rPr>
          <w:rFonts w:ascii="Tahoma" w:hAnsi="Tahoma" w:cs="Tahoma"/>
          <w:lang w:val="en-US"/>
        </w:rPr>
      </w:pPr>
      <w:r>
        <w:rPr>
          <w:rFonts w:ascii="Tahoma" w:hAnsi="Tahoma" w:cs="Tahoma"/>
          <w:noProof/>
          <w:lang w:val="en-US"/>
        </w:rPr>
        <w:drawing>
          <wp:inline distT="0" distB="0" distL="0" distR="0">
            <wp:extent cx="5757102" cy="2770721"/>
            <wp:effectExtent l="19050" t="0" r="15048" b="0"/>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360E0" w:rsidRPr="008D70C5" w:rsidRDefault="00A360E0" w:rsidP="00A360E0">
      <w:pPr>
        <w:pStyle w:val="ListParagraph"/>
        <w:spacing w:line="360" w:lineRule="auto"/>
        <w:jc w:val="both"/>
        <w:rPr>
          <w:rFonts w:ascii="Tahoma" w:hAnsi="Tahoma" w:cs="Tahoma"/>
          <w:lang w:val="en-US"/>
        </w:rPr>
      </w:pPr>
    </w:p>
    <w:p w:rsidR="00CE33F4" w:rsidRPr="008D70C5" w:rsidRDefault="00701A4A" w:rsidP="00760B8D">
      <w:pPr>
        <w:numPr>
          <w:ilvl w:val="0"/>
          <w:numId w:val="47"/>
        </w:numPr>
        <w:spacing w:after="200" w:line="360" w:lineRule="auto"/>
        <w:ind w:left="426" w:hanging="426"/>
        <w:jc w:val="both"/>
        <w:rPr>
          <w:rFonts w:ascii="Tahoma" w:hAnsi="Tahoma" w:cs="Tahoma"/>
          <w:b/>
        </w:rPr>
      </w:pPr>
      <w:r>
        <w:rPr>
          <w:rFonts w:ascii="Tahoma" w:hAnsi="Tahoma" w:cs="Tahoma"/>
          <w:b/>
        </w:rPr>
        <w:t>Pendapatan Asli Da</w:t>
      </w:r>
      <w:r>
        <w:rPr>
          <w:rFonts w:ascii="Tahoma" w:hAnsi="Tahoma" w:cs="Tahoma"/>
          <w:b/>
          <w:lang w:val="id-ID"/>
        </w:rPr>
        <w:t>e</w:t>
      </w:r>
      <w:r w:rsidR="00CE33F4" w:rsidRPr="008D70C5">
        <w:rPr>
          <w:rFonts w:ascii="Tahoma" w:hAnsi="Tahoma" w:cs="Tahoma"/>
          <w:b/>
        </w:rPr>
        <w:t>rah (PAD)</w:t>
      </w:r>
    </w:p>
    <w:p w:rsidR="00CE33F4" w:rsidRDefault="00CE33F4" w:rsidP="00CE33F4">
      <w:pPr>
        <w:spacing w:line="360" w:lineRule="auto"/>
        <w:jc w:val="both"/>
        <w:rPr>
          <w:rFonts w:ascii="Tahoma" w:hAnsi="Tahoma" w:cs="Tahoma"/>
          <w:lang w:val="en-US"/>
        </w:rPr>
      </w:pPr>
      <w:r w:rsidRPr="008D70C5">
        <w:rPr>
          <w:rFonts w:ascii="Tahoma" w:hAnsi="Tahoma" w:cs="Tahoma"/>
        </w:rPr>
        <w:t xml:space="preserve">PAD Bidang </w:t>
      </w:r>
      <w:r w:rsidRPr="008D70C5">
        <w:rPr>
          <w:rFonts w:ascii="Tahoma" w:hAnsi="Tahoma" w:cs="Tahoma"/>
          <w:lang w:val="en-US"/>
        </w:rPr>
        <w:t>Pengolahan dan Pemasaran Hasil Perikanan</w:t>
      </w:r>
      <w:r w:rsidRPr="008D70C5">
        <w:rPr>
          <w:rFonts w:ascii="Tahoma" w:hAnsi="Tahoma" w:cs="Tahoma"/>
        </w:rPr>
        <w:t xml:space="preserve"> berasal </w:t>
      </w:r>
      <w:proofErr w:type="gramStart"/>
      <w:r w:rsidRPr="008D70C5">
        <w:rPr>
          <w:rFonts w:ascii="Tahoma" w:hAnsi="Tahoma" w:cs="Tahoma"/>
        </w:rPr>
        <w:t xml:space="preserve">dari </w:t>
      </w:r>
      <w:r>
        <w:rPr>
          <w:rFonts w:ascii="Tahoma" w:hAnsi="Tahoma" w:cs="Tahoma"/>
          <w:lang w:val="en-US"/>
        </w:rPr>
        <w:t>:</w:t>
      </w:r>
      <w:proofErr w:type="gramEnd"/>
    </w:p>
    <w:p w:rsidR="00CE33F4" w:rsidRPr="00467AE2" w:rsidRDefault="00CE33F4" w:rsidP="00760B8D">
      <w:pPr>
        <w:numPr>
          <w:ilvl w:val="0"/>
          <w:numId w:val="48"/>
        </w:numPr>
        <w:spacing w:after="200" w:line="360" w:lineRule="auto"/>
        <w:jc w:val="both"/>
        <w:rPr>
          <w:rFonts w:ascii="Tahoma" w:hAnsi="Tahoma" w:cs="Tahoma"/>
        </w:rPr>
      </w:pPr>
      <w:r w:rsidRPr="008D70C5">
        <w:rPr>
          <w:rFonts w:ascii="Tahoma" w:hAnsi="Tahoma" w:cs="Tahoma"/>
        </w:rPr>
        <w:t>Retribusi penggantian biaya aministrasi Ijin Usaha Pengolahan (IUP) berdasarkan Perda No. 13 Tahu</w:t>
      </w:r>
      <w:r>
        <w:rPr>
          <w:rFonts w:ascii="Tahoma" w:hAnsi="Tahoma" w:cs="Tahoma"/>
        </w:rPr>
        <w:t>n 2007 sebesar Rp 300.000/Tahun</w:t>
      </w:r>
      <w:r>
        <w:rPr>
          <w:rFonts w:ascii="Tahoma" w:hAnsi="Tahoma" w:cs="Tahoma"/>
          <w:lang w:val="en-US"/>
        </w:rPr>
        <w:t>, yang telah diubah menjadi Peraturan Daerah No. 12 Tahun 2011 tentang Retribusi Perizinan Tertentu yang menyatakan bahwa besaran tarif</w:t>
      </w:r>
      <w:r w:rsidRPr="008D70C5">
        <w:rPr>
          <w:rFonts w:ascii="Tahoma" w:hAnsi="Tahoma" w:cs="Tahoma"/>
          <w:lang w:val="en-US"/>
        </w:rPr>
        <w:t xml:space="preserve"> untuk SIUP sebe</w:t>
      </w:r>
      <w:r>
        <w:rPr>
          <w:rFonts w:ascii="Tahoma" w:hAnsi="Tahoma" w:cs="Tahoma"/>
          <w:lang w:val="en-US"/>
        </w:rPr>
        <w:t xml:space="preserve">sar Rp. 1000.000/ tahun </w:t>
      </w:r>
    </w:p>
    <w:p w:rsidR="00CE33F4" w:rsidRPr="008D70C5" w:rsidRDefault="00CE33F4" w:rsidP="00760B8D">
      <w:pPr>
        <w:numPr>
          <w:ilvl w:val="0"/>
          <w:numId w:val="48"/>
        </w:numPr>
        <w:spacing w:after="200" w:line="360" w:lineRule="auto"/>
        <w:jc w:val="both"/>
        <w:rPr>
          <w:rFonts w:ascii="Tahoma" w:hAnsi="Tahoma" w:cs="Tahoma"/>
        </w:rPr>
      </w:pPr>
      <w:r>
        <w:rPr>
          <w:rFonts w:ascii="Tahoma" w:hAnsi="Tahoma" w:cs="Tahoma"/>
          <w:lang w:val="en-US"/>
        </w:rPr>
        <w:t>Retribusi hasil olahan perikanan dalam bentuk Surat Keterangan Mutu (KM) berdasarkan Perda N</w:t>
      </w:r>
      <w:r w:rsidR="00A97487">
        <w:rPr>
          <w:rFonts w:ascii="Tahoma" w:hAnsi="Tahoma" w:cs="Tahoma"/>
          <w:lang w:val="en-US"/>
        </w:rPr>
        <w:t>o. 14 tahun 2007, besaran tarif</w:t>
      </w:r>
      <w:r>
        <w:rPr>
          <w:rFonts w:ascii="Tahoma" w:hAnsi="Tahoma" w:cs="Tahoma"/>
          <w:lang w:val="en-US"/>
        </w:rPr>
        <w:t xml:space="preserve"> retribusi tersebut diubah dalam Peraturan Bupati No. 6 Tahun 2011 dalam bentuk Izin Pengiriman Komoditi perikanan (IPKP)</w:t>
      </w:r>
    </w:p>
    <w:p w:rsidR="00CE33F4" w:rsidRDefault="00CE33F4" w:rsidP="00CE33F4">
      <w:pPr>
        <w:spacing w:line="360" w:lineRule="auto"/>
        <w:ind w:left="935" w:hanging="935"/>
        <w:jc w:val="both"/>
        <w:rPr>
          <w:rFonts w:ascii="Tahoma" w:hAnsi="Tahoma" w:cs="Tahoma"/>
          <w:b/>
          <w:lang w:val="es-ES"/>
        </w:rPr>
      </w:pPr>
    </w:p>
    <w:p w:rsidR="00CE33F4" w:rsidRDefault="00CE33F4" w:rsidP="00CE33F4">
      <w:pPr>
        <w:spacing w:line="360" w:lineRule="auto"/>
        <w:ind w:left="935" w:hanging="935"/>
        <w:jc w:val="both"/>
        <w:rPr>
          <w:rFonts w:ascii="Tahoma" w:hAnsi="Tahoma" w:cs="Tahoma"/>
          <w:b/>
          <w:lang w:val="es-ES"/>
        </w:rPr>
      </w:pPr>
    </w:p>
    <w:p w:rsidR="00CE33F4" w:rsidRDefault="00CE33F4" w:rsidP="00CE33F4">
      <w:pPr>
        <w:spacing w:line="360" w:lineRule="auto"/>
        <w:ind w:left="935" w:hanging="935"/>
        <w:jc w:val="both"/>
        <w:rPr>
          <w:rFonts w:ascii="Tahoma" w:hAnsi="Tahoma" w:cs="Tahoma"/>
          <w:b/>
          <w:lang w:val="es-ES"/>
        </w:rPr>
      </w:pPr>
    </w:p>
    <w:p w:rsidR="00CE33F4" w:rsidRDefault="00CE33F4" w:rsidP="00CE33F4">
      <w:pPr>
        <w:spacing w:line="360" w:lineRule="auto"/>
        <w:ind w:left="935" w:hanging="935"/>
        <w:jc w:val="both"/>
        <w:rPr>
          <w:rFonts w:ascii="Tahoma" w:hAnsi="Tahoma" w:cs="Tahoma"/>
          <w:b/>
          <w:lang w:val="es-ES"/>
        </w:rPr>
      </w:pPr>
    </w:p>
    <w:p w:rsidR="00CE33F4" w:rsidRDefault="00CE33F4" w:rsidP="00CE33F4">
      <w:pPr>
        <w:spacing w:line="360" w:lineRule="auto"/>
        <w:ind w:left="935" w:hanging="935"/>
        <w:jc w:val="both"/>
        <w:rPr>
          <w:rFonts w:ascii="Tahoma" w:hAnsi="Tahoma" w:cs="Tahoma"/>
          <w:b/>
          <w:lang w:val="es-ES"/>
        </w:rPr>
      </w:pPr>
    </w:p>
    <w:p w:rsidR="00CE33F4" w:rsidRDefault="00CE33F4" w:rsidP="00CE33F4">
      <w:pPr>
        <w:spacing w:line="360" w:lineRule="auto"/>
        <w:ind w:left="935" w:hanging="935"/>
        <w:jc w:val="both"/>
        <w:rPr>
          <w:rFonts w:ascii="Tahoma" w:hAnsi="Tahoma" w:cs="Tahoma"/>
          <w:b/>
          <w:lang w:val="es-ES"/>
        </w:rPr>
      </w:pPr>
    </w:p>
    <w:p w:rsidR="00CE33F4" w:rsidRDefault="00CE33F4" w:rsidP="00CE33F4">
      <w:pPr>
        <w:spacing w:line="360" w:lineRule="auto"/>
        <w:ind w:left="935" w:hanging="935"/>
        <w:jc w:val="both"/>
        <w:rPr>
          <w:rFonts w:ascii="Tahoma" w:hAnsi="Tahoma" w:cs="Tahoma"/>
          <w:b/>
          <w:lang w:val="es-ES"/>
        </w:rPr>
      </w:pPr>
    </w:p>
    <w:p w:rsidR="00CE33F4" w:rsidRDefault="00CE33F4" w:rsidP="00CE33F4">
      <w:pPr>
        <w:spacing w:line="360" w:lineRule="auto"/>
        <w:ind w:left="1134" w:hanging="1134"/>
        <w:jc w:val="both"/>
        <w:rPr>
          <w:rFonts w:ascii="Tahoma" w:hAnsi="Tahoma" w:cs="Tahoma"/>
          <w:b/>
          <w:lang w:val="es-ES"/>
        </w:rPr>
      </w:pPr>
      <w:r w:rsidRPr="008D70C5">
        <w:rPr>
          <w:rFonts w:ascii="Tahoma" w:hAnsi="Tahoma" w:cs="Tahoma"/>
          <w:b/>
          <w:lang w:val="es-ES"/>
        </w:rPr>
        <w:t xml:space="preserve">Tabel </w:t>
      </w:r>
      <w:r w:rsidR="008F4438">
        <w:rPr>
          <w:rFonts w:ascii="Tahoma" w:hAnsi="Tahoma" w:cs="Tahoma"/>
          <w:b/>
          <w:lang w:val="id-ID"/>
        </w:rPr>
        <w:t>2</w:t>
      </w:r>
      <w:r w:rsidR="00785A1A">
        <w:rPr>
          <w:rFonts w:ascii="Tahoma" w:hAnsi="Tahoma" w:cs="Tahoma"/>
          <w:b/>
          <w:lang w:val="id-ID"/>
        </w:rPr>
        <w:t>6</w:t>
      </w:r>
      <w:r w:rsidRPr="008D70C5">
        <w:rPr>
          <w:rFonts w:ascii="Tahoma" w:hAnsi="Tahoma" w:cs="Tahoma"/>
          <w:b/>
          <w:lang w:val="es-ES"/>
        </w:rPr>
        <w:t xml:space="preserve">. Daftar Tarif Retribusi  Hasil Olahan Perikanan Berdasarkan Perda </w:t>
      </w:r>
      <w:r>
        <w:rPr>
          <w:rFonts w:ascii="Tahoma" w:hAnsi="Tahoma" w:cs="Tahoma"/>
          <w:b/>
          <w:lang w:val="id-ID"/>
        </w:rPr>
        <w:t xml:space="preserve"> </w:t>
      </w:r>
      <w:r w:rsidRPr="008D70C5">
        <w:rPr>
          <w:rFonts w:ascii="Tahoma" w:hAnsi="Tahoma" w:cs="Tahoma"/>
          <w:b/>
          <w:lang w:val="es-ES"/>
        </w:rPr>
        <w:t>N0. 14 Tahun 2007</w:t>
      </w:r>
    </w:p>
    <w:tbl>
      <w:tblPr>
        <w:tblW w:w="9077" w:type="dxa"/>
        <w:tblInd w:w="103" w:type="dxa"/>
        <w:tblLook w:val="04A0"/>
      </w:tblPr>
      <w:tblGrid>
        <w:gridCol w:w="640"/>
        <w:gridCol w:w="4752"/>
        <w:gridCol w:w="1843"/>
        <w:gridCol w:w="1842"/>
      </w:tblGrid>
      <w:tr w:rsidR="00CE33F4" w:rsidRPr="00D85354" w:rsidTr="00701A4A">
        <w:trPr>
          <w:trHeight w:val="423"/>
        </w:trPr>
        <w:tc>
          <w:tcPr>
            <w:tcW w:w="6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E33F4" w:rsidRPr="00D85354" w:rsidRDefault="00CE33F4" w:rsidP="00AE0E28">
            <w:pPr>
              <w:spacing w:before="120" w:after="120"/>
              <w:jc w:val="center"/>
              <w:rPr>
                <w:rFonts w:ascii="Tahoma" w:hAnsi="Tahoma" w:cs="Tahoma"/>
                <w:b/>
                <w:bCs/>
                <w:color w:val="000000"/>
                <w:lang w:val="en-US"/>
              </w:rPr>
            </w:pPr>
            <w:r w:rsidRPr="00D85354">
              <w:rPr>
                <w:rFonts w:ascii="Tahoma" w:hAnsi="Tahoma" w:cs="Tahoma"/>
                <w:b/>
                <w:bCs/>
                <w:color w:val="000000"/>
              </w:rPr>
              <w:t>NO</w:t>
            </w:r>
          </w:p>
        </w:tc>
        <w:tc>
          <w:tcPr>
            <w:tcW w:w="4752" w:type="dxa"/>
            <w:tcBorders>
              <w:top w:val="single" w:sz="4" w:space="0" w:color="auto"/>
              <w:left w:val="nil"/>
              <w:bottom w:val="single" w:sz="4" w:space="0" w:color="auto"/>
              <w:right w:val="single" w:sz="4" w:space="0" w:color="auto"/>
            </w:tcBorders>
            <w:shd w:val="clear" w:color="000000" w:fill="BFBFBF"/>
            <w:vAlign w:val="center"/>
            <w:hideMark/>
          </w:tcPr>
          <w:p w:rsidR="00CE33F4" w:rsidRPr="00D85354" w:rsidRDefault="00CE33F4" w:rsidP="00AE0E28">
            <w:pPr>
              <w:spacing w:before="120" w:after="120"/>
              <w:jc w:val="center"/>
              <w:rPr>
                <w:rFonts w:ascii="Tahoma" w:hAnsi="Tahoma" w:cs="Tahoma"/>
                <w:b/>
                <w:bCs/>
                <w:color w:val="000000"/>
                <w:lang w:val="en-US"/>
              </w:rPr>
            </w:pPr>
            <w:r w:rsidRPr="00D85354">
              <w:rPr>
                <w:rFonts w:ascii="Tahoma" w:hAnsi="Tahoma" w:cs="Tahoma"/>
                <w:b/>
                <w:bCs/>
                <w:color w:val="000000"/>
              </w:rPr>
              <w:t>JENIS KOMODITI</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rsidR="00CE33F4" w:rsidRPr="00D85354" w:rsidRDefault="00CE33F4" w:rsidP="00AE0E28">
            <w:pPr>
              <w:spacing w:before="120" w:after="120"/>
              <w:jc w:val="center"/>
              <w:rPr>
                <w:rFonts w:ascii="Tahoma" w:hAnsi="Tahoma" w:cs="Tahoma"/>
                <w:b/>
                <w:bCs/>
                <w:color w:val="000000"/>
                <w:lang w:val="en-US"/>
              </w:rPr>
            </w:pPr>
            <w:r w:rsidRPr="00D85354">
              <w:rPr>
                <w:rFonts w:ascii="Tahoma" w:hAnsi="Tahoma" w:cs="Tahoma"/>
                <w:b/>
                <w:bCs/>
                <w:color w:val="000000"/>
              </w:rPr>
              <w:t xml:space="preserve">TARIF </w:t>
            </w:r>
          </w:p>
        </w:tc>
        <w:tc>
          <w:tcPr>
            <w:tcW w:w="1842" w:type="dxa"/>
            <w:tcBorders>
              <w:top w:val="single" w:sz="4" w:space="0" w:color="auto"/>
              <w:left w:val="nil"/>
              <w:bottom w:val="single" w:sz="4" w:space="0" w:color="auto"/>
              <w:right w:val="single" w:sz="4" w:space="0" w:color="auto"/>
            </w:tcBorders>
            <w:shd w:val="clear" w:color="000000" w:fill="BFBFBF"/>
            <w:vAlign w:val="center"/>
            <w:hideMark/>
          </w:tcPr>
          <w:p w:rsidR="00CE33F4" w:rsidRPr="00D85354" w:rsidRDefault="00CE33F4" w:rsidP="00AE0E28">
            <w:pPr>
              <w:spacing w:before="120" w:after="120"/>
              <w:jc w:val="center"/>
              <w:rPr>
                <w:rFonts w:ascii="Tahoma" w:hAnsi="Tahoma" w:cs="Tahoma"/>
                <w:b/>
                <w:bCs/>
                <w:color w:val="000000"/>
                <w:lang w:val="en-US"/>
              </w:rPr>
            </w:pPr>
            <w:r w:rsidRPr="00D85354">
              <w:rPr>
                <w:rFonts w:ascii="Tahoma" w:hAnsi="Tahoma" w:cs="Tahoma"/>
                <w:b/>
                <w:bCs/>
                <w:color w:val="000000"/>
              </w:rPr>
              <w:t>SATUAN</w:t>
            </w:r>
          </w:p>
        </w:tc>
      </w:tr>
      <w:tr w:rsidR="00CE33F4" w:rsidRPr="00D85354" w:rsidTr="00701A4A">
        <w:trPr>
          <w:trHeight w:val="315"/>
        </w:trPr>
        <w:tc>
          <w:tcPr>
            <w:tcW w:w="640" w:type="dxa"/>
            <w:tcBorders>
              <w:top w:val="nil"/>
              <w:left w:val="single" w:sz="4" w:space="0" w:color="auto"/>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1</w:t>
            </w:r>
          </w:p>
        </w:tc>
        <w:tc>
          <w:tcPr>
            <w:tcW w:w="475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sv-SE"/>
              </w:rPr>
              <w:t>Lobster, Udang Segar/Beku</w:t>
            </w:r>
          </w:p>
        </w:tc>
        <w:tc>
          <w:tcPr>
            <w:tcW w:w="1843"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right"/>
              <w:rPr>
                <w:rFonts w:ascii="Tahoma" w:hAnsi="Tahoma" w:cs="Tahoma"/>
                <w:color w:val="000000"/>
                <w:sz w:val="22"/>
                <w:szCs w:val="22"/>
                <w:lang w:val="en-US"/>
              </w:rPr>
            </w:pPr>
            <w:r w:rsidRPr="00C55C61">
              <w:rPr>
                <w:rFonts w:ascii="Tahoma" w:hAnsi="Tahoma" w:cs="Tahoma"/>
                <w:color w:val="000000"/>
                <w:sz w:val="22"/>
                <w:szCs w:val="22"/>
                <w:lang w:val="fi-FI"/>
              </w:rPr>
              <w:t xml:space="preserve"> 250,-</w:t>
            </w:r>
          </w:p>
        </w:tc>
        <w:tc>
          <w:tcPr>
            <w:tcW w:w="184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sv-SE"/>
              </w:rPr>
              <w:t>Kg</w:t>
            </w:r>
          </w:p>
        </w:tc>
      </w:tr>
      <w:tr w:rsidR="00CE33F4" w:rsidRPr="00D85354" w:rsidTr="00701A4A">
        <w:trPr>
          <w:trHeight w:val="315"/>
        </w:trPr>
        <w:tc>
          <w:tcPr>
            <w:tcW w:w="640" w:type="dxa"/>
            <w:tcBorders>
              <w:top w:val="nil"/>
              <w:left w:val="single" w:sz="4" w:space="0" w:color="auto"/>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2</w:t>
            </w:r>
          </w:p>
        </w:tc>
        <w:tc>
          <w:tcPr>
            <w:tcW w:w="475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sv-SE"/>
              </w:rPr>
              <w:t>Ikan Segar/Beku</w:t>
            </w:r>
          </w:p>
        </w:tc>
        <w:tc>
          <w:tcPr>
            <w:tcW w:w="1843"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right"/>
              <w:rPr>
                <w:rFonts w:ascii="Tahoma" w:hAnsi="Tahoma" w:cs="Tahoma"/>
                <w:color w:val="000000"/>
                <w:sz w:val="22"/>
                <w:szCs w:val="22"/>
                <w:lang w:val="en-US"/>
              </w:rPr>
            </w:pPr>
            <w:r w:rsidRPr="00C55C61">
              <w:rPr>
                <w:rFonts w:ascii="Tahoma" w:hAnsi="Tahoma" w:cs="Tahoma"/>
                <w:color w:val="000000"/>
                <w:sz w:val="22"/>
                <w:szCs w:val="22"/>
                <w:lang w:val="fi-FI"/>
              </w:rPr>
              <w:t>125,-</w:t>
            </w:r>
          </w:p>
        </w:tc>
        <w:tc>
          <w:tcPr>
            <w:tcW w:w="184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sv-SE"/>
              </w:rPr>
              <w:t>Kg</w:t>
            </w:r>
          </w:p>
        </w:tc>
      </w:tr>
      <w:tr w:rsidR="00CE33F4" w:rsidRPr="00D85354" w:rsidTr="00701A4A">
        <w:trPr>
          <w:trHeight w:val="315"/>
        </w:trPr>
        <w:tc>
          <w:tcPr>
            <w:tcW w:w="640" w:type="dxa"/>
            <w:tcBorders>
              <w:top w:val="nil"/>
              <w:left w:val="single" w:sz="4" w:space="0" w:color="auto"/>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3</w:t>
            </w:r>
          </w:p>
        </w:tc>
        <w:tc>
          <w:tcPr>
            <w:tcW w:w="475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sv-SE"/>
              </w:rPr>
              <w:t>Kodok Segar/beku</w:t>
            </w:r>
          </w:p>
        </w:tc>
        <w:tc>
          <w:tcPr>
            <w:tcW w:w="1843"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right"/>
              <w:rPr>
                <w:rFonts w:ascii="Tahoma" w:hAnsi="Tahoma" w:cs="Tahoma"/>
                <w:color w:val="000000"/>
                <w:sz w:val="22"/>
                <w:szCs w:val="22"/>
                <w:lang w:val="en-US"/>
              </w:rPr>
            </w:pPr>
            <w:r w:rsidRPr="00C55C61">
              <w:rPr>
                <w:rFonts w:ascii="Tahoma" w:hAnsi="Tahoma" w:cs="Tahoma"/>
                <w:color w:val="000000"/>
                <w:sz w:val="22"/>
                <w:szCs w:val="22"/>
                <w:lang w:val="fi-FI"/>
              </w:rPr>
              <w:t>125,-</w:t>
            </w:r>
          </w:p>
        </w:tc>
        <w:tc>
          <w:tcPr>
            <w:tcW w:w="184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sv-SE"/>
              </w:rPr>
              <w:t>Ekor</w:t>
            </w:r>
          </w:p>
        </w:tc>
      </w:tr>
      <w:tr w:rsidR="00CE33F4" w:rsidRPr="00D85354" w:rsidTr="00701A4A">
        <w:trPr>
          <w:trHeight w:val="315"/>
        </w:trPr>
        <w:tc>
          <w:tcPr>
            <w:tcW w:w="640" w:type="dxa"/>
            <w:tcBorders>
              <w:top w:val="nil"/>
              <w:left w:val="single" w:sz="4" w:space="0" w:color="auto"/>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4</w:t>
            </w:r>
          </w:p>
        </w:tc>
        <w:tc>
          <w:tcPr>
            <w:tcW w:w="475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sv-SE"/>
              </w:rPr>
              <w:t>Ubur-ubur</w:t>
            </w:r>
          </w:p>
        </w:tc>
        <w:tc>
          <w:tcPr>
            <w:tcW w:w="1843"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right"/>
              <w:rPr>
                <w:rFonts w:ascii="Tahoma" w:hAnsi="Tahoma" w:cs="Tahoma"/>
                <w:color w:val="000000"/>
                <w:sz w:val="22"/>
                <w:szCs w:val="22"/>
                <w:lang w:val="en-US"/>
              </w:rPr>
            </w:pPr>
            <w:r w:rsidRPr="00C55C61">
              <w:rPr>
                <w:rFonts w:ascii="Tahoma" w:hAnsi="Tahoma" w:cs="Tahoma"/>
                <w:color w:val="000000"/>
                <w:sz w:val="22"/>
                <w:szCs w:val="22"/>
                <w:lang w:val="fi-FI"/>
              </w:rPr>
              <w:t>125,-</w:t>
            </w:r>
          </w:p>
        </w:tc>
        <w:tc>
          <w:tcPr>
            <w:tcW w:w="184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sv-SE"/>
              </w:rPr>
              <w:t>Kg</w:t>
            </w:r>
          </w:p>
        </w:tc>
      </w:tr>
      <w:tr w:rsidR="00CE33F4" w:rsidRPr="00D85354" w:rsidTr="00701A4A">
        <w:trPr>
          <w:trHeight w:val="315"/>
        </w:trPr>
        <w:tc>
          <w:tcPr>
            <w:tcW w:w="640" w:type="dxa"/>
            <w:tcBorders>
              <w:top w:val="nil"/>
              <w:left w:val="single" w:sz="4" w:space="0" w:color="auto"/>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5</w:t>
            </w:r>
          </w:p>
        </w:tc>
        <w:tc>
          <w:tcPr>
            <w:tcW w:w="475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sv-SE"/>
              </w:rPr>
              <w:t>Rumput laut (kering/basah)</w:t>
            </w:r>
          </w:p>
        </w:tc>
        <w:tc>
          <w:tcPr>
            <w:tcW w:w="1843"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right"/>
              <w:rPr>
                <w:rFonts w:ascii="Tahoma" w:hAnsi="Tahoma" w:cs="Tahoma"/>
                <w:color w:val="000000"/>
                <w:sz w:val="22"/>
                <w:szCs w:val="22"/>
                <w:lang w:val="en-US"/>
              </w:rPr>
            </w:pPr>
            <w:r w:rsidRPr="00C55C61">
              <w:rPr>
                <w:rFonts w:ascii="Tahoma" w:hAnsi="Tahoma" w:cs="Tahoma"/>
                <w:color w:val="000000"/>
                <w:sz w:val="22"/>
                <w:szCs w:val="22"/>
                <w:lang w:val="fi-FI"/>
              </w:rPr>
              <w:t>125,-</w:t>
            </w:r>
          </w:p>
        </w:tc>
        <w:tc>
          <w:tcPr>
            <w:tcW w:w="184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sv-SE"/>
              </w:rPr>
              <w:t>Kg</w:t>
            </w:r>
          </w:p>
        </w:tc>
      </w:tr>
      <w:tr w:rsidR="00CE33F4" w:rsidRPr="00D85354" w:rsidTr="00701A4A">
        <w:trPr>
          <w:trHeight w:val="315"/>
        </w:trPr>
        <w:tc>
          <w:tcPr>
            <w:tcW w:w="640" w:type="dxa"/>
            <w:tcBorders>
              <w:top w:val="nil"/>
              <w:left w:val="single" w:sz="4" w:space="0" w:color="auto"/>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6</w:t>
            </w:r>
          </w:p>
        </w:tc>
        <w:tc>
          <w:tcPr>
            <w:tcW w:w="475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sv-SE"/>
              </w:rPr>
              <w:t>Kerang,keong,kepiting (beku)</w:t>
            </w:r>
          </w:p>
        </w:tc>
        <w:tc>
          <w:tcPr>
            <w:tcW w:w="1843"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right"/>
              <w:rPr>
                <w:rFonts w:ascii="Tahoma" w:hAnsi="Tahoma" w:cs="Tahoma"/>
                <w:color w:val="000000"/>
                <w:sz w:val="22"/>
                <w:szCs w:val="22"/>
                <w:lang w:val="en-US"/>
              </w:rPr>
            </w:pPr>
            <w:r w:rsidRPr="00C55C61">
              <w:rPr>
                <w:rFonts w:ascii="Tahoma" w:hAnsi="Tahoma" w:cs="Tahoma"/>
                <w:color w:val="000000"/>
                <w:sz w:val="22"/>
                <w:szCs w:val="22"/>
                <w:lang w:val="fi-FI"/>
              </w:rPr>
              <w:t>250,-</w:t>
            </w:r>
          </w:p>
        </w:tc>
        <w:tc>
          <w:tcPr>
            <w:tcW w:w="184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sv-SE"/>
              </w:rPr>
              <w:t>Kg</w:t>
            </w:r>
          </w:p>
        </w:tc>
      </w:tr>
      <w:tr w:rsidR="00CE33F4" w:rsidRPr="00D85354" w:rsidTr="00701A4A">
        <w:trPr>
          <w:trHeight w:val="315"/>
        </w:trPr>
        <w:tc>
          <w:tcPr>
            <w:tcW w:w="640" w:type="dxa"/>
            <w:tcBorders>
              <w:top w:val="nil"/>
              <w:left w:val="single" w:sz="4" w:space="0" w:color="auto"/>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7</w:t>
            </w:r>
          </w:p>
        </w:tc>
        <w:tc>
          <w:tcPr>
            <w:tcW w:w="475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sv-SE"/>
              </w:rPr>
              <w:t>Kerupuk ikan/Udang</w:t>
            </w:r>
          </w:p>
        </w:tc>
        <w:tc>
          <w:tcPr>
            <w:tcW w:w="1843"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right"/>
              <w:rPr>
                <w:rFonts w:ascii="Tahoma" w:hAnsi="Tahoma" w:cs="Tahoma"/>
                <w:color w:val="000000"/>
                <w:sz w:val="22"/>
                <w:szCs w:val="22"/>
                <w:lang w:val="en-US"/>
              </w:rPr>
            </w:pPr>
            <w:r w:rsidRPr="00C55C61">
              <w:rPr>
                <w:rFonts w:ascii="Tahoma" w:hAnsi="Tahoma" w:cs="Tahoma"/>
                <w:color w:val="000000"/>
                <w:sz w:val="22"/>
                <w:szCs w:val="22"/>
                <w:lang w:val="fi-FI"/>
              </w:rPr>
              <w:t xml:space="preserve"> 125,-</w:t>
            </w:r>
          </w:p>
        </w:tc>
        <w:tc>
          <w:tcPr>
            <w:tcW w:w="184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sv-SE"/>
              </w:rPr>
              <w:t>Kg</w:t>
            </w:r>
          </w:p>
        </w:tc>
      </w:tr>
      <w:tr w:rsidR="00CE33F4" w:rsidRPr="00D85354" w:rsidTr="00701A4A">
        <w:trPr>
          <w:trHeight w:val="315"/>
        </w:trPr>
        <w:tc>
          <w:tcPr>
            <w:tcW w:w="640" w:type="dxa"/>
            <w:tcBorders>
              <w:top w:val="nil"/>
              <w:left w:val="single" w:sz="4" w:space="0" w:color="auto"/>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8</w:t>
            </w:r>
          </w:p>
        </w:tc>
        <w:tc>
          <w:tcPr>
            <w:tcW w:w="475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fi-FI"/>
              </w:rPr>
              <w:t>Ikan Asin/Kering</w:t>
            </w:r>
          </w:p>
        </w:tc>
        <w:tc>
          <w:tcPr>
            <w:tcW w:w="1843"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right"/>
              <w:rPr>
                <w:rFonts w:ascii="Tahoma" w:hAnsi="Tahoma" w:cs="Tahoma"/>
                <w:color w:val="000000"/>
                <w:sz w:val="22"/>
                <w:szCs w:val="22"/>
                <w:lang w:val="en-US"/>
              </w:rPr>
            </w:pPr>
            <w:r w:rsidRPr="00C55C61">
              <w:rPr>
                <w:rFonts w:ascii="Tahoma" w:hAnsi="Tahoma" w:cs="Tahoma"/>
                <w:color w:val="000000"/>
                <w:sz w:val="22"/>
                <w:szCs w:val="22"/>
                <w:lang w:val="fi-FI"/>
              </w:rPr>
              <w:t xml:space="preserve"> 125,-</w:t>
            </w:r>
          </w:p>
        </w:tc>
        <w:tc>
          <w:tcPr>
            <w:tcW w:w="184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sv-SE"/>
              </w:rPr>
              <w:t>Kg</w:t>
            </w:r>
          </w:p>
        </w:tc>
      </w:tr>
      <w:tr w:rsidR="00CE33F4" w:rsidRPr="00D85354" w:rsidTr="00701A4A">
        <w:trPr>
          <w:trHeight w:val="315"/>
        </w:trPr>
        <w:tc>
          <w:tcPr>
            <w:tcW w:w="640" w:type="dxa"/>
            <w:tcBorders>
              <w:top w:val="nil"/>
              <w:left w:val="single" w:sz="4" w:space="0" w:color="auto"/>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9</w:t>
            </w:r>
          </w:p>
        </w:tc>
        <w:tc>
          <w:tcPr>
            <w:tcW w:w="475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fi-FI"/>
              </w:rPr>
              <w:t>Ebi</w:t>
            </w:r>
          </w:p>
        </w:tc>
        <w:tc>
          <w:tcPr>
            <w:tcW w:w="1843"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right"/>
              <w:rPr>
                <w:rFonts w:ascii="Tahoma" w:hAnsi="Tahoma" w:cs="Tahoma"/>
                <w:color w:val="000000"/>
                <w:sz w:val="22"/>
                <w:szCs w:val="22"/>
                <w:lang w:val="en-US"/>
              </w:rPr>
            </w:pPr>
            <w:r w:rsidRPr="00C55C61">
              <w:rPr>
                <w:rFonts w:ascii="Tahoma" w:hAnsi="Tahoma" w:cs="Tahoma"/>
                <w:color w:val="000000"/>
                <w:sz w:val="22"/>
                <w:szCs w:val="22"/>
                <w:lang w:val="fi-FI"/>
              </w:rPr>
              <w:t xml:space="preserve"> 250,-</w:t>
            </w:r>
          </w:p>
        </w:tc>
        <w:tc>
          <w:tcPr>
            <w:tcW w:w="184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sv-SE"/>
              </w:rPr>
              <w:t>Kg</w:t>
            </w:r>
          </w:p>
        </w:tc>
      </w:tr>
      <w:tr w:rsidR="00CE33F4" w:rsidRPr="00D85354" w:rsidTr="00701A4A">
        <w:trPr>
          <w:trHeight w:val="315"/>
        </w:trPr>
        <w:tc>
          <w:tcPr>
            <w:tcW w:w="640" w:type="dxa"/>
            <w:tcBorders>
              <w:top w:val="nil"/>
              <w:left w:val="single" w:sz="4" w:space="0" w:color="auto"/>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10</w:t>
            </w:r>
          </w:p>
        </w:tc>
        <w:tc>
          <w:tcPr>
            <w:tcW w:w="475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fi-FI"/>
              </w:rPr>
              <w:t>Cumi-cumi Asin</w:t>
            </w:r>
          </w:p>
        </w:tc>
        <w:tc>
          <w:tcPr>
            <w:tcW w:w="1843"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right"/>
              <w:rPr>
                <w:rFonts w:ascii="Tahoma" w:hAnsi="Tahoma" w:cs="Tahoma"/>
                <w:color w:val="000000"/>
                <w:sz w:val="22"/>
                <w:szCs w:val="22"/>
                <w:lang w:val="en-US"/>
              </w:rPr>
            </w:pPr>
            <w:r w:rsidRPr="00C55C61">
              <w:rPr>
                <w:rFonts w:ascii="Tahoma" w:hAnsi="Tahoma" w:cs="Tahoma"/>
                <w:color w:val="000000"/>
                <w:sz w:val="22"/>
                <w:szCs w:val="22"/>
                <w:lang w:val="fi-FI"/>
              </w:rPr>
              <w:t xml:space="preserve">  250,-</w:t>
            </w:r>
          </w:p>
        </w:tc>
        <w:tc>
          <w:tcPr>
            <w:tcW w:w="184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sv-SE"/>
              </w:rPr>
              <w:t>Kg</w:t>
            </w:r>
          </w:p>
        </w:tc>
      </w:tr>
      <w:tr w:rsidR="00CE33F4" w:rsidRPr="00D85354" w:rsidTr="00701A4A">
        <w:trPr>
          <w:trHeight w:val="315"/>
        </w:trPr>
        <w:tc>
          <w:tcPr>
            <w:tcW w:w="640" w:type="dxa"/>
            <w:tcBorders>
              <w:top w:val="nil"/>
              <w:left w:val="single" w:sz="4" w:space="0" w:color="auto"/>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11</w:t>
            </w:r>
          </w:p>
        </w:tc>
        <w:tc>
          <w:tcPr>
            <w:tcW w:w="475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fi-FI"/>
              </w:rPr>
              <w:t>Teripang Asin</w:t>
            </w:r>
          </w:p>
        </w:tc>
        <w:tc>
          <w:tcPr>
            <w:tcW w:w="1843"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right"/>
              <w:rPr>
                <w:rFonts w:ascii="Tahoma" w:hAnsi="Tahoma" w:cs="Tahoma"/>
                <w:color w:val="000000"/>
                <w:sz w:val="22"/>
                <w:szCs w:val="22"/>
                <w:lang w:val="en-US"/>
              </w:rPr>
            </w:pPr>
            <w:r w:rsidRPr="00C55C61">
              <w:rPr>
                <w:rFonts w:ascii="Tahoma" w:hAnsi="Tahoma" w:cs="Tahoma"/>
                <w:color w:val="000000"/>
                <w:sz w:val="22"/>
                <w:szCs w:val="22"/>
                <w:lang w:val="fi-FI"/>
              </w:rPr>
              <w:t>1600,-</w:t>
            </w:r>
          </w:p>
        </w:tc>
        <w:tc>
          <w:tcPr>
            <w:tcW w:w="184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sv-SE"/>
              </w:rPr>
              <w:t>Kg</w:t>
            </w:r>
          </w:p>
        </w:tc>
      </w:tr>
      <w:tr w:rsidR="00CE33F4" w:rsidRPr="00D85354" w:rsidTr="00701A4A">
        <w:trPr>
          <w:trHeight w:val="315"/>
        </w:trPr>
        <w:tc>
          <w:tcPr>
            <w:tcW w:w="640" w:type="dxa"/>
            <w:tcBorders>
              <w:top w:val="nil"/>
              <w:left w:val="single" w:sz="4" w:space="0" w:color="auto"/>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12</w:t>
            </w:r>
          </w:p>
        </w:tc>
        <w:tc>
          <w:tcPr>
            <w:tcW w:w="475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fi-FI"/>
              </w:rPr>
              <w:t>Telur Ikan</w:t>
            </w:r>
          </w:p>
        </w:tc>
        <w:tc>
          <w:tcPr>
            <w:tcW w:w="1843"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right"/>
              <w:rPr>
                <w:rFonts w:ascii="Tahoma" w:hAnsi="Tahoma" w:cs="Tahoma"/>
                <w:color w:val="000000"/>
                <w:sz w:val="22"/>
                <w:szCs w:val="22"/>
                <w:lang w:val="en-US"/>
              </w:rPr>
            </w:pPr>
            <w:r w:rsidRPr="00C55C61">
              <w:rPr>
                <w:rFonts w:ascii="Tahoma" w:hAnsi="Tahoma" w:cs="Tahoma"/>
                <w:color w:val="000000"/>
                <w:sz w:val="22"/>
                <w:szCs w:val="22"/>
                <w:lang w:val="fi-FI"/>
              </w:rPr>
              <w:t>600,-</w:t>
            </w:r>
          </w:p>
        </w:tc>
        <w:tc>
          <w:tcPr>
            <w:tcW w:w="184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sv-SE"/>
              </w:rPr>
              <w:t>Kg</w:t>
            </w:r>
          </w:p>
        </w:tc>
      </w:tr>
      <w:tr w:rsidR="00CE33F4" w:rsidRPr="00D85354" w:rsidTr="00701A4A">
        <w:trPr>
          <w:trHeight w:val="315"/>
        </w:trPr>
        <w:tc>
          <w:tcPr>
            <w:tcW w:w="640" w:type="dxa"/>
            <w:tcBorders>
              <w:top w:val="nil"/>
              <w:left w:val="single" w:sz="4" w:space="0" w:color="auto"/>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13</w:t>
            </w:r>
          </w:p>
        </w:tc>
        <w:tc>
          <w:tcPr>
            <w:tcW w:w="475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fi-FI"/>
              </w:rPr>
              <w:t>Sirip Ikan Hiu</w:t>
            </w:r>
          </w:p>
        </w:tc>
        <w:tc>
          <w:tcPr>
            <w:tcW w:w="1843"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right"/>
              <w:rPr>
                <w:rFonts w:ascii="Tahoma" w:hAnsi="Tahoma" w:cs="Tahoma"/>
                <w:color w:val="000000"/>
                <w:sz w:val="22"/>
                <w:szCs w:val="22"/>
                <w:lang w:val="en-US"/>
              </w:rPr>
            </w:pPr>
            <w:r w:rsidRPr="00C55C61">
              <w:rPr>
                <w:rFonts w:ascii="Tahoma" w:hAnsi="Tahoma" w:cs="Tahoma"/>
                <w:color w:val="000000"/>
                <w:sz w:val="22"/>
                <w:szCs w:val="22"/>
                <w:lang w:val="fi-FI"/>
              </w:rPr>
              <w:t>2500,-</w:t>
            </w:r>
          </w:p>
        </w:tc>
        <w:tc>
          <w:tcPr>
            <w:tcW w:w="184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sv-SE"/>
              </w:rPr>
              <w:t>Kg</w:t>
            </w:r>
          </w:p>
        </w:tc>
      </w:tr>
      <w:tr w:rsidR="00CE33F4" w:rsidRPr="00D85354" w:rsidTr="00701A4A">
        <w:trPr>
          <w:trHeight w:val="315"/>
        </w:trPr>
        <w:tc>
          <w:tcPr>
            <w:tcW w:w="640" w:type="dxa"/>
            <w:tcBorders>
              <w:top w:val="nil"/>
              <w:left w:val="single" w:sz="4" w:space="0" w:color="auto"/>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14</w:t>
            </w:r>
          </w:p>
        </w:tc>
        <w:tc>
          <w:tcPr>
            <w:tcW w:w="475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fi-FI"/>
              </w:rPr>
              <w:t>Kerang Asin</w:t>
            </w:r>
          </w:p>
        </w:tc>
        <w:tc>
          <w:tcPr>
            <w:tcW w:w="1843"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right"/>
              <w:rPr>
                <w:rFonts w:ascii="Tahoma" w:hAnsi="Tahoma" w:cs="Tahoma"/>
                <w:color w:val="000000"/>
                <w:sz w:val="22"/>
                <w:szCs w:val="22"/>
                <w:lang w:val="en-US"/>
              </w:rPr>
            </w:pPr>
            <w:r w:rsidRPr="00C55C61">
              <w:rPr>
                <w:rFonts w:ascii="Tahoma" w:hAnsi="Tahoma" w:cs="Tahoma"/>
                <w:color w:val="000000"/>
                <w:sz w:val="22"/>
                <w:szCs w:val="22"/>
                <w:lang w:val="fi-FI"/>
              </w:rPr>
              <w:t xml:space="preserve"> 150,-</w:t>
            </w:r>
          </w:p>
        </w:tc>
        <w:tc>
          <w:tcPr>
            <w:tcW w:w="184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sv-SE"/>
              </w:rPr>
              <w:t>Kg</w:t>
            </w:r>
          </w:p>
        </w:tc>
      </w:tr>
      <w:tr w:rsidR="00CE33F4" w:rsidRPr="00D85354" w:rsidTr="00701A4A">
        <w:trPr>
          <w:trHeight w:val="315"/>
        </w:trPr>
        <w:tc>
          <w:tcPr>
            <w:tcW w:w="640" w:type="dxa"/>
            <w:tcBorders>
              <w:top w:val="nil"/>
              <w:left w:val="single" w:sz="4" w:space="0" w:color="auto"/>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15</w:t>
            </w:r>
          </w:p>
        </w:tc>
        <w:tc>
          <w:tcPr>
            <w:tcW w:w="475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fi-FI"/>
              </w:rPr>
              <w:t xml:space="preserve">Gelembung Ikan </w:t>
            </w:r>
          </w:p>
        </w:tc>
        <w:tc>
          <w:tcPr>
            <w:tcW w:w="1843"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right"/>
              <w:rPr>
                <w:rFonts w:ascii="Tahoma" w:hAnsi="Tahoma" w:cs="Tahoma"/>
                <w:color w:val="000000"/>
                <w:sz w:val="22"/>
                <w:szCs w:val="22"/>
                <w:lang w:val="en-US"/>
              </w:rPr>
            </w:pPr>
            <w:r w:rsidRPr="00C55C61">
              <w:rPr>
                <w:rFonts w:ascii="Tahoma" w:hAnsi="Tahoma" w:cs="Tahoma"/>
                <w:color w:val="000000"/>
                <w:sz w:val="22"/>
                <w:szCs w:val="22"/>
                <w:lang w:val="fi-FI"/>
              </w:rPr>
              <w:t>1250,-</w:t>
            </w:r>
          </w:p>
        </w:tc>
        <w:tc>
          <w:tcPr>
            <w:tcW w:w="184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sv-SE"/>
              </w:rPr>
              <w:t>Kg</w:t>
            </w:r>
          </w:p>
        </w:tc>
      </w:tr>
      <w:tr w:rsidR="00CE33F4" w:rsidRPr="00D85354" w:rsidTr="00701A4A">
        <w:trPr>
          <w:trHeight w:val="945"/>
        </w:trPr>
        <w:tc>
          <w:tcPr>
            <w:tcW w:w="640" w:type="dxa"/>
            <w:tcBorders>
              <w:top w:val="nil"/>
              <w:left w:val="single" w:sz="4" w:space="0" w:color="auto"/>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16</w:t>
            </w:r>
          </w:p>
        </w:tc>
        <w:tc>
          <w:tcPr>
            <w:tcW w:w="4752" w:type="dxa"/>
            <w:tcBorders>
              <w:top w:val="nil"/>
              <w:left w:val="nil"/>
              <w:bottom w:val="single" w:sz="4" w:space="0" w:color="auto"/>
              <w:right w:val="single" w:sz="4" w:space="0" w:color="auto"/>
            </w:tcBorders>
            <w:shd w:val="clear" w:color="auto" w:fill="auto"/>
            <w:hideMark/>
          </w:tcPr>
          <w:p w:rsidR="00CE33F4" w:rsidRPr="00C55C61" w:rsidRDefault="00CE33F4" w:rsidP="00DB4D63">
            <w:pPr>
              <w:spacing w:before="120" w:after="120"/>
              <w:rPr>
                <w:rFonts w:ascii="Tahoma" w:hAnsi="Tahoma" w:cs="Tahoma"/>
                <w:color w:val="000000"/>
                <w:sz w:val="22"/>
                <w:szCs w:val="22"/>
                <w:lang w:val="en-US"/>
              </w:rPr>
            </w:pPr>
            <w:r w:rsidRPr="00C55C61">
              <w:rPr>
                <w:rFonts w:ascii="Tahoma" w:hAnsi="Tahoma" w:cs="Tahoma"/>
                <w:color w:val="000000"/>
                <w:sz w:val="22"/>
                <w:szCs w:val="22"/>
                <w:lang w:val="fi-FI"/>
              </w:rPr>
              <w:t>Tepung Ikan, Petis, Terasi Ikan/Udang, Abon Ikan,</w:t>
            </w:r>
            <w:r w:rsidR="00701A4A" w:rsidRPr="00C55C61">
              <w:rPr>
                <w:rFonts w:ascii="Tahoma" w:hAnsi="Tahoma" w:cs="Tahoma"/>
                <w:color w:val="000000"/>
                <w:sz w:val="22"/>
                <w:szCs w:val="22"/>
                <w:lang w:val="id-ID"/>
              </w:rPr>
              <w:t xml:space="preserve"> </w:t>
            </w:r>
            <w:r w:rsidRPr="00C55C61">
              <w:rPr>
                <w:rFonts w:ascii="Tahoma" w:hAnsi="Tahoma" w:cs="Tahoma"/>
                <w:color w:val="000000"/>
                <w:sz w:val="22"/>
                <w:szCs w:val="22"/>
                <w:lang w:val="fi-FI"/>
              </w:rPr>
              <w:t>Dendeng Ikan dan Bakso Ikan</w:t>
            </w:r>
          </w:p>
        </w:tc>
        <w:tc>
          <w:tcPr>
            <w:tcW w:w="1843"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right"/>
              <w:rPr>
                <w:rFonts w:ascii="Tahoma" w:hAnsi="Tahoma" w:cs="Tahoma"/>
                <w:color w:val="000000"/>
                <w:sz w:val="22"/>
                <w:szCs w:val="22"/>
                <w:lang w:val="en-US"/>
              </w:rPr>
            </w:pPr>
            <w:r w:rsidRPr="00C55C61">
              <w:rPr>
                <w:rFonts w:ascii="Tahoma" w:hAnsi="Tahoma" w:cs="Tahoma"/>
                <w:color w:val="000000"/>
                <w:sz w:val="22"/>
                <w:szCs w:val="22"/>
                <w:lang w:val="fi-FI"/>
              </w:rPr>
              <w:t xml:space="preserve"> 250,-</w:t>
            </w:r>
          </w:p>
        </w:tc>
        <w:tc>
          <w:tcPr>
            <w:tcW w:w="1842" w:type="dxa"/>
            <w:tcBorders>
              <w:top w:val="nil"/>
              <w:left w:val="nil"/>
              <w:bottom w:val="single" w:sz="4" w:space="0" w:color="auto"/>
              <w:right w:val="single" w:sz="4" w:space="0" w:color="auto"/>
            </w:tcBorders>
            <w:shd w:val="clear" w:color="auto" w:fill="auto"/>
            <w:hideMark/>
          </w:tcPr>
          <w:p w:rsidR="00CE33F4" w:rsidRPr="00C55C61" w:rsidRDefault="00A97487"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id-ID"/>
              </w:rPr>
              <w:t>Kg</w:t>
            </w:r>
            <w:r w:rsidR="00CE33F4" w:rsidRPr="00C55C61">
              <w:rPr>
                <w:rFonts w:ascii="Tahoma" w:hAnsi="Tahoma" w:cs="Tahoma"/>
                <w:color w:val="000000"/>
                <w:sz w:val="22"/>
                <w:szCs w:val="22"/>
                <w:lang w:val="sv-SE"/>
              </w:rPr>
              <w:t> </w:t>
            </w:r>
          </w:p>
        </w:tc>
      </w:tr>
      <w:tr w:rsidR="00CE33F4" w:rsidRPr="00D85354" w:rsidTr="00701A4A">
        <w:trPr>
          <w:trHeight w:val="315"/>
        </w:trPr>
        <w:tc>
          <w:tcPr>
            <w:tcW w:w="640" w:type="dxa"/>
            <w:tcBorders>
              <w:top w:val="nil"/>
              <w:left w:val="single" w:sz="4" w:space="0" w:color="auto"/>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17</w:t>
            </w:r>
          </w:p>
        </w:tc>
        <w:tc>
          <w:tcPr>
            <w:tcW w:w="475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fi-FI"/>
              </w:rPr>
              <w:t>Pengalengan (Ikan/Kerang)</w:t>
            </w:r>
          </w:p>
        </w:tc>
        <w:tc>
          <w:tcPr>
            <w:tcW w:w="1843"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right"/>
              <w:rPr>
                <w:rFonts w:ascii="Tahoma" w:hAnsi="Tahoma" w:cs="Tahoma"/>
                <w:color w:val="000000"/>
                <w:sz w:val="22"/>
                <w:szCs w:val="22"/>
                <w:lang w:val="en-US"/>
              </w:rPr>
            </w:pPr>
            <w:r w:rsidRPr="00C55C61">
              <w:rPr>
                <w:rFonts w:ascii="Tahoma" w:hAnsi="Tahoma" w:cs="Tahoma"/>
                <w:color w:val="000000"/>
                <w:sz w:val="22"/>
                <w:szCs w:val="22"/>
                <w:lang w:val="fi-FI"/>
              </w:rPr>
              <w:t xml:space="preserve"> 250,-</w:t>
            </w:r>
          </w:p>
        </w:tc>
        <w:tc>
          <w:tcPr>
            <w:tcW w:w="184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sv-SE"/>
              </w:rPr>
              <w:t>Kg</w:t>
            </w:r>
          </w:p>
        </w:tc>
      </w:tr>
      <w:tr w:rsidR="00CE33F4" w:rsidRPr="00D85354" w:rsidTr="00701A4A">
        <w:trPr>
          <w:trHeight w:val="315"/>
        </w:trPr>
        <w:tc>
          <w:tcPr>
            <w:tcW w:w="640" w:type="dxa"/>
            <w:tcBorders>
              <w:top w:val="nil"/>
              <w:left w:val="single" w:sz="4" w:space="0" w:color="auto"/>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18</w:t>
            </w:r>
          </w:p>
        </w:tc>
        <w:tc>
          <w:tcPr>
            <w:tcW w:w="475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fi-FI"/>
              </w:rPr>
              <w:t>Kecap ikan</w:t>
            </w:r>
          </w:p>
        </w:tc>
        <w:tc>
          <w:tcPr>
            <w:tcW w:w="1843"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right"/>
              <w:rPr>
                <w:rFonts w:ascii="Tahoma" w:hAnsi="Tahoma" w:cs="Tahoma"/>
                <w:color w:val="000000"/>
                <w:sz w:val="22"/>
                <w:szCs w:val="22"/>
                <w:lang w:val="en-US"/>
              </w:rPr>
            </w:pPr>
            <w:r w:rsidRPr="00C55C61">
              <w:rPr>
                <w:rFonts w:ascii="Tahoma" w:hAnsi="Tahoma" w:cs="Tahoma"/>
                <w:color w:val="000000"/>
                <w:sz w:val="22"/>
                <w:szCs w:val="22"/>
                <w:lang w:val="fi-FI"/>
              </w:rPr>
              <w:t xml:space="preserve"> 250,-</w:t>
            </w:r>
          </w:p>
        </w:tc>
        <w:tc>
          <w:tcPr>
            <w:tcW w:w="184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sv-SE"/>
              </w:rPr>
              <w:t>Kaleng</w:t>
            </w:r>
          </w:p>
        </w:tc>
      </w:tr>
      <w:tr w:rsidR="00CE33F4" w:rsidRPr="00D85354" w:rsidTr="00701A4A">
        <w:trPr>
          <w:trHeight w:val="315"/>
        </w:trPr>
        <w:tc>
          <w:tcPr>
            <w:tcW w:w="640" w:type="dxa"/>
            <w:tcBorders>
              <w:top w:val="nil"/>
              <w:left w:val="single" w:sz="4" w:space="0" w:color="auto"/>
              <w:bottom w:val="nil"/>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19</w:t>
            </w:r>
          </w:p>
        </w:tc>
        <w:tc>
          <w:tcPr>
            <w:tcW w:w="475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fi-FI"/>
              </w:rPr>
              <w:t>Kura-kura (Beku)</w:t>
            </w:r>
          </w:p>
        </w:tc>
        <w:tc>
          <w:tcPr>
            <w:tcW w:w="1843"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right"/>
              <w:rPr>
                <w:rFonts w:ascii="Tahoma" w:hAnsi="Tahoma" w:cs="Tahoma"/>
                <w:color w:val="000000"/>
                <w:sz w:val="22"/>
                <w:szCs w:val="22"/>
                <w:lang w:val="en-US"/>
              </w:rPr>
            </w:pPr>
            <w:r w:rsidRPr="00C55C61">
              <w:rPr>
                <w:rFonts w:ascii="Tahoma" w:hAnsi="Tahoma" w:cs="Tahoma"/>
                <w:color w:val="000000"/>
                <w:sz w:val="22"/>
                <w:szCs w:val="22"/>
                <w:lang w:val="fi-FI"/>
              </w:rPr>
              <w:t xml:space="preserve"> 250,-</w:t>
            </w:r>
          </w:p>
        </w:tc>
        <w:tc>
          <w:tcPr>
            <w:tcW w:w="184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sv-SE"/>
              </w:rPr>
              <w:t>Botol</w:t>
            </w:r>
          </w:p>
        </w:tc>
      </w:tr>
      <w:tr w:rsidR="00CE33F4" w:rsidRPr="00D85354" w:rsidTr="00701A4A">
        <w:trPr>
          <w:trHeight w:val="315"/>
        </w:trPr>
        <w:tc>
          <w:tcPr>
            <w:tcW w:w="640" w:type="dxa"/>
            <w:tcBorders>
              <w:top w:val="single" w:sz="4" w:space="0" w:color="auto"/>
              <w:left w:val="single" w:sz="4" w:space="0" w:color="auto"/>
              <w:bottom w:val="nil"/>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20</w:t>
            </w:r>
          </w:p>
        </w:tc>
        <w:tc>
          <w:tcPr>
            <w:tcW w:w="475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fi-FI"/>
              </w:rPr>
              <w:t>Kulit Ikan</w:t>
            </w:r>
          </w:p>
        </w:tc>
        <w:tc>
          <w:tcPr>
            <w:tcW w:w="1843"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right"/>
              <w:rPr>
                <w:rFonts w:ascii="Tahoma" w:hAnsi="Tahoma" w:cs="Tahoma"/>
                <w:color w:val="000000"/>
                <w:sz w:val="22"/>
                <w:szCs w:val="22"/>
                <w:lang w:val="en-US"/>
              </w:rPr>
            </w:pPr>
            <w:r w:rsidRPr="00C55C61">
              <w:rPr>
                <w:rFonts w:ascii="Tahoma" w:hAnsi="Tahoma" w:cs="Tahoma"/>
                <w:color w:val="000000"/>
                <w:sz w:val="22"/>
                <w:szCs w:val="22"/>
                <w:lang w:val="fi-FI"/>
              </w:rPr>
              <w:t xml:space="preserve"> 350,-</w:t>
            </w:r>
          </w:p>
        </w:tc>
        <w:tc>
          <w:tcPr>
            <w:tcW w:w="184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sv-SE"/>
              </w:rPr>
              <w:t>Ekor</w:t>
            </w:r>
          </w:p>
        </w:tc>
      </w:tr>
      <w:tr w:rsidR="00CE33F4" w:rsidRPr="00D85354" w:rsidTr="00701A4A">
        <w:trPr>
          <w:trHeight w:val="315"/>
        </w:trPr>
        <w:tc>
          <w:tcPr>
            <w:tcW w:w="640" w:type="dxa"/>
            <w:tcBorders>
              <w:top w:val="nil"/>
              <w:left w:val="single" w:sz="4" w:space="0" w:color="auto"/>
              <w:bottom w:val="nil"/>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 </w:t>
            </w:r>
          </w:p>
        </w:tc>
        <w:tc>
          <w:tcPr>
            <w:tcW w:w="475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fi-FI"/>
              </w:rPr>
              <w:t>a.Ikan Hiu</w:t>
            </w:r>
          </w:p>
        </w:tc>
        <w:tc>
          <w:tcPr>
            <w:tcW w:w="1843"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right"/>
              <w:rPr>
                <w:rFonts w:ascii="Tahoma" w:hAnsi="Tahoma" w:cs="Tahoma"/>
                <w:color w:val="000000"/>
                <w:sz w:val="22"/>
                <w:szCs w:val="22"/>
                <w:lang w:val="en-US"/>
              </w:rPr>
            </w:pPr>
            <w:r w:rsidRPr="00C55C61">
              <w:rPr>
                <w:rFonts w:ascii="Tahoma" w:hAnsi="Tahoma" w:cs="Tahoma"/>
                <w:color w:val="000000"/>
                <w:sz w:val="22"/>
                <w:szCs w:val="22"/>
                <w:lang w:val="fi-FI"/>
              </w:rPr>
              <w:t xml:space="preserve">  175,-</w:t>
            </w:r>
          </w:p>
        </w:tc>
        <w:tc>
          <w:tcPr>
            <w:tcW w:w="1842" w:type="dxa"/>
            <w:tcBorders>
              <w:top w:val="nil"/>
              <w:left w:val="nil"/>
              <w:bottom w:val="single" w:sz="4" w:space="0" w:color="auto"/>
              <w:right w:val="single" w:sz="4" w:space="0" w:color="auto"/>
            </w:tcBorders>
            <w:shd w:val="clear" w:color="auto" w:fill="auto"/>
            <w:hideMark/>
          </w:tcPr>
          <w:p w:rsidR="00CE33F4" w:rsidRPr="00C55C61" w:rsidRDefault="00A97487"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id-ID"/>
              </w:rPr>
              <w:t>Kg</w:t>
            </w:r>
            <w:r w:rsidR="00CE33F4" w:rsidRPr="00C55C61">
              <w:rPr>
                <w:rFonts w:ascii="Tahoma" w:hAnsi="Tahoma" w:cs="Tahoma"/>
                <w:color w:val="000000"/>
                <w:sz w:val="22"/>
                <w:szCs w:val="22"/>
                <w:lang w:val="sv-SE"/>
              </w:rPr>
              <w:t> </w:t>
            </w:r>
          </w:p>
        </w:tc>
      </w:tr>
      <w:tr w:rsidR="00CE33F4" w:rsidRPr="00D85354" w:rsidTr="00701A4A">
        <w:trPr>
          <w:trHeight w:val="315"/>
        </w:trPr>
        <w:tc>
          <w:tcPr>
            <w:tcW w:w="640" w:type="dxa"/>
            <w:tcBorders>
              <w:top w:val="nil"/>
              <w:left w:val="single" w:sz="4" w:space="0" w:color="auto"/>
              <w:bottom w:val="nil"/>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 </w:t>
            </w:r>
          </w:p>
        </w:tc>
        <w:tc>
          <w:tcPr>
            <w:tcW w:w="475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fi-FI"/>
              </w:rPr>
              <w:t>b.Ikan Pari</w:t>
            </w:r>
          </w:p>
        </w:tc>
        <w:tc>
          <w:tcPr>
            <w:tcW w:w="1843"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right"/>
              <w:rPr>
                <w:rFonts w:ascii="Tahoma" w:hAnsi="Tahoma" w:cs="Tahoma"/>
                <w:color w:val="000000"/>
                <w:sz w:val="22"/>
                <w:szCs w:val="22"/>
                <w:lang w:val="en-US"/>
              </w:rPr>
            </w:pPr>
            <w:r w:rsidRPr="00C55C61">
              <w:rPr>
                <w:rFonts w:ascii="Tahoma" w:hAnsi="Tahoma" w:cs="Tahoma"/>
                <w:color w:val="000000"/>
                <w:sz w:val="22"/>
                <w:szCs w:val="22"/>
                <w:lang w:val="fi-FI"/>
              </w:rPr>
              <w:t xml:space="preserve"> 250,-</w:t>
            </w:r>
          </w:p>
        </w:tc>
        <w:tc>
          <w:tcPr>
            <w:tcW w:w="184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sv-SE"/>
              </w:rPr>
              <w:t>Kg</w:t>
            </w:r>
          </w:p>
        </w:tc>
      </w:tr>
      <w:tr w:rsidR="00CE33F4" w:rsidRPr="00D85354" w:rsidTr="00701A4A">
        <w:trPr>
          <w:trHeight w:val="315"/>
        </w:trPr>
        <w:tc>
          <w:tcPr>
            <w:tcW w:w="640" w:type="dxa"/>
            <w:tcBorders>
              <w:top w:val="nil"/>
              <w:left w:val="single" w:sz="4" w:space="0" w:color="auto"/>
              <w:bottom w:val="nil"/>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 </w:t>
            </w:r>
          </w:p>
        </w:tc>
        <w:tc>
          <w:tcPr>
            <w:tcW w:w="475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fi-FI"/>
              </w:rPr>
              <w:t>c.Ikan Lain</w:t>
            </w:r>
          </w:p>
        </w:tc>
        <w:tc>
          <w:tcPr>
            <w:tcW w:w="1843"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right"/>
              <w:rPr>
                <w:rFonts w:ascii="Tahoma" w:hAnsi="Tahoma" w:cs="Tahoma"/>
                <w:color w:val="000000"/>
                <w:sz w:val="22"/>
                <w:szCs w:val="22"/>
                <w:lang w:val="en-US"/>
              </w:rPr>
            </w:pPr>
            <w:r w:rsidRPr="00C55C61">
              <w:rPr>
                <w:rFonts w:ascii="Tahoma" w:hAnsi="Tahoma" w:cs="Tahoma"/>
                <w:color w:val="000000"/>
                <w:sz w:val="22"/>
                <w:szCs w:val="22"/>
                <w:lang w:val="fi-FI"/>
              </w:rPr>
              <w:t xml:space="preserve"> 150,-</w:t>
            </w:r>
          </w:p>
        </w:tc>
        <w:tc>
          <w:tcPr>
            <w:tcW w:w="184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sv-SE"/>
              </w:rPr>
              <w:t>Kg</w:t>
            </w:r>
          </w:p>
        </w:tc>
      </w:tr>
      <w:tr w:rsidR="00CE33F4" w:rsidRPr="00D85354" w:rsidTr="00701A4A">
        <w:trPr>
          <w:trHeight w:val="361"/>
        </w:trPr>
        <w:tc>
          <w:tcPr>
            <w:tcW w:w="640" w:type="dxa"/>
            <w:tcBorders>
              <w:top w:val="nil"/>
              <w:left w:val="single" w:sz="4" w:space="0" w:color="auto"/>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 </w:t>
            </w:r>
          </w:p>
        </w:tc>
        <w:tc>
          <w:tcPr>
            <w:tcW w:w="475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fi-FI"/>
              </w:rPr>
              <w:t>d.Kulit Buaya</w:t>
            </w:r>
          </w:p>
        </w:tc>
        <w:tc>
          <w:tcPr>
            <w:tcW w:w="1843"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right"/>
              <w:rPr>
                <w:rFonts w:ascii="Tahoma" w:hAnsi="Tahoma" w:cs="Tahoma"/>
                <w:color w:val="000000"/>
                <w:sz w:val="22"/>
                <w:szCs w:val="22"/>
                <w:lang w:val="en-US"/>
              </w:rPr>
            </w:pPr>
            <w:r w:rsidRPr="00C55C61">
              <w:rPr>
                <w:rFonts w:ascii="Tahoma" w:hAnsi="Tahoma" w:cs="Tahoma"/>
                <w:color w:val="000000"/>
                <w:sz w:val="22"/>
                <w:szCs w:val="22"/>
                <w:lang w:val="fi-FI"/>
              </w:rPr>
              <w:t>1250.-</w:t>
            </w:r>
          </w:p>
        </w:tc>
        <w:tc>
          <w:tcPr>
            <w:tcW w:w="184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sv-SE"/>
              </w:rPr>
              <w:t>Kg</w:t>
            </w:r>
          </w:p>
        </w:tc>
      </w:tr>
      <w:tr w:rsidR="00CE33F4" w:rsidRPr="00D85354" w:rsidTr="00701A4A">
        <w:trPr>
          <w:trHeight w:val="315"/>
        </w:trPr>
        <w:tc>
          <w:tcPr>
            <w:tcW w:w="640" w:type="dxa"/>
            <w:tcBorders>
              <w:top w:val="nil"/>
              <w:left w:val="single" w:sz="4" w:space="0" w:color="auto"/>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rPr>
              <w:t>21</w:t>
            </w:r>
          </w:p>
        </w:tc>
        <w:tc>
          <w:tcPr>
            <w:tcW w:w="475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fi-FI"/>
              </w:rPr>
              <w:t>Tulang Ikan</w:t>
            </w:r>
          </w:p>
        </w:tc>
        <w:tc>
          <w:tcPr>
            <w:tcW w:w="1843"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right"/>
              <w:rPr>
                <w:rFonts w:ascii="Tahoma" w:hAnsi="Tahoma" w:cs="Tahoma"/>
                <w:color w:val="000000"/>
                <w:sz w:val="22"/>
                <w:szCs w:val="22"/>
                <w:lang w:val="en-US"/>
              </w:rPr>
            </w:pPr>
            <w:r w:rsidRPr="00C55C61">
              <w:rPr>
                <w:rFonts w:ascii="Tahoma" w:hAnsi="Tahoma" w:cs="Tahoma"/>
                <w:color w:val="000000"/>
                <w:sz w:val="22"/>
                <w:szCs w:val="22"/>
                <w:lang w:val="fi-FI"/>
              </w:rPr>
              <w:t>150,-</w:t>
            </w:r>
          </w:p>
        </w:tc>
        <w:tc>
          <w:tcPr>
            <w:tcW w:w="184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sv-SE"/>
              </w:rPr>
              <w:t>Kg</w:t>
            </w:r>
          </w:p>
        </w:tc>
      </w:tr>
      <w:tr w:rsidR="00CE33F4" w:rsidRPr="00D85354" w:rsidTr="00701A4A">
        <w:trPr>
          <w:trHeight w:val="315"/>
        </w:trPr>
        <w:tc>
          <w:tcPr>
            <w:tcW w:w="640" w:type="dxa"/>
            <w:tcBorders>
              <w:top w:val="nil"/>
              <w:left w:val="single" w:sz="4" w:space="0" w:color="auto"/>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rPr>
              <w:t>22</w:t>
            </w:r>
          </w:p>
        </w:tc>
        <w:tc>
          <w:tcPr>
            <w:tcW w:w="475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fi-FI"/>
              </w:rPr>
              <w:t>Lain-lain</w:t>
            </w:r>
          </w:p>
        </w:tc>
        <w:tc>
          <w:tcPr>
            <w:tcW w:w="1843"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right"/>
              <w:rPr>
                <w:rFonts w:ascii="Tahoma" w:hAnsi="Tahoma" w:cs="Tahoma"/>
                <w:color w:val="000000"/>
                <w:sz w:val="22"/>
                <w:szCs w:val="22"/>
                <w:lang w:val="en-US"/>
              </w:rPr>
            </w:pPr>
            <w:r w:rsidRPr="00C55C61">
              <w:rPr>
                <w:rFonts w:ascii="Tahoma" w:hAnsi="Tahoma" w:cs="Tahoma"/>
                <w:color w:val="000000"/>
                <w:sz w:val="22"/>
                <w:szCs w:val="22"/>
                <w:lang w:val="fi-FI"/>
              </w:rPr>
              <w:t xml:space="preserve"> 250,-</w:t>
            </w:r>
          </w:p>
        </w:tc>
        <w:tc>
          <w:tcPr>
            <w:tcW w:w="1842"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sv-SE"/>
              </w:rPr>
              <w:t>Kg</w:t>
            </w:r>
          </w:p>
        </w:tc>
      </w:tr>
    </w:tbl>
    <w:p w:rsidR="00C55C61" w:rsidRDefault="00C55C61" w:rsidP="00CE33F4">
      <w:pPr>
        <w:spacing w:line="360" w:lineRule="auto"/>
        <w:ind w:left="935" w:hanging="935"/>
        <w:jc w:val="both"/>
        <w:rPr>
          <w:rFonts w:ascii="Tahoma" w:hAnsi="Tahoma" w:cs="Tahoma"/>
          <w:b/>
          <w:lang w:val="id-ID"/>
        </w:rPr>
      </w:pPr>
    </w:p>
    <w:p w:rsidR="00CE33F4" w:rsidRPr="008D70C5" w:rsidRDefault="00CE33F4" w:rsidP="00C55C61">
      <w:pPr>
        <w:spacing w:line="360" w:lineRule="auto"/>
        <w:ind w:left="1276" w:hanging="1276"/>
        <w:jc w:val="both"/>
        <w:rPr>
          <w:rFonts w:ascii="Tahoma" w:hAnsi="Tahoma" w:cs="Tahoma"/>
          <w:b/>
          <w:lang w:val="es-ES"/>
        </w:rPr>
      </w:pPr>
      <w:r w:rsidRPr="008D70C5">
        <w:rPr>
          <w:rFonts w:ascii="Tahoma" w:hAnsi="Tahoma" w:cs="Tahoma"/>
          <w:b/>
          <w:lang w:val="es-ES"/>
        </w:rPr>
        <w:t xml:space="preserve">Tabel </w:t>
      </w:r>
      <w:r w:rsidR="008F4438">
        <w:rPr>
          <w:rFonts w:ascii="Tahoma" w:hAnsi="Tahoma" w:cs="Tahoma"/>
          <w:b/>
          <w:lang w:val="id-ID"/>
        </w:rPr>
        <w:t>2</w:t>
      </w:r>
      <w:r w:rsidR="00785A1A">
        <w:rPr>
          <w:rFonts w:ascii="Tahoma" w:hAnsi="Tahoma" w:cs="Tahoma"/>
          <w:b/>
          <w:lang w:val="id-ID"/>
        </w:rPr>
        <w:t>7</w:t>
      </w:r>
      <w:r w:rsidRPr="008D70C5">
        <w:rPr>
          <w:rFonts w:ascii="Tahoma" w:hAnsi="Tahoma" w:cs="Tahoma"/>
          <w:b/>
          <w:lang w:val="es-ES"/>
        </w:rPr>
        <w:t xml:space="preserve">. Daftar Tarif Retribusi  Hasil Olahan Perikanan Berdasarkan </w:t>
      </w:r>
      <w:r>
        <w:rPr>
          <w:rFonts w:ascii="Tahoma" w:hAnsi="Tahoma" w:cs="Tahoma"/>
          <w:b/>
          <w:lang w:val="es-ES"/>
        </w:rPr>
        <w:t>Peraturan Bupati No. 6 Tahun 2011</w:t>
      </w:r>
    </w:p>
    <w:tbl>
      <w:tblPr>
        <w:tblW w:w="9393" w:type="dxa"/>
        <w:tblInd w:w="-34" w:type="dxa"/>
        <w:tblLook w:val="04A0"/>
      </w:tblPr>
      <w:tblGrid>
        <w:gridCol w:w="586"/>
        <w:gridCol w:w="4534"/>
        <w:gridCol w:w="1361"/>
        <w:gridCol w:w="1361"/>
        <w:gridCol w:w="1551"/>
      </w:tblGrid>
      <w:tr w:rsidR="00CE33F4" w:rsidRPr="004B38E2" w:rsidTr="00C55C61">
        <w:trPr>
          <w:trHeight w:val="315"/>
        </w:trPr>
        <w:tc>
          <w:tcPr>
            <w:tcW w:w="9393" w:type="dxa"/>
            <w:gridSpan w:val="5"/>
            <w:tcBorders>
              <w:top w:val="nil"/>
              <w:left w:val="nil"/>
              <w:bottom w:val="nil"/>
              <w:right w:val="nil"/>
            </w:tcBorders>
            <w:shd w:val="clear" w:color="auto" w:fill="auto"/>
            <w:noWrap/>
            <w:vAlign w:val="bottom"/>
            <w:hideMark/>
          </w:tcPr>
          <w:p w:rsidR="00CE33F4" w:rsidRPr="002E1FBD" w:rsidRDefault="00CE33F4" w:rsidP="00AE0E28">
            <w:pPr>
              <w:spacing w:before="120" w:after="120"/>
              <w:jc w:val="center"/>
              <w:rPr>
                <w:rFonts w:ascii="Tahoma" w:hAnsi="Tahoma" w:cs="Tahoma"/>
                <w:b/>
                <w:bCs/>
                <w:lang w:val="en-US"/>
              </w:rPr>
            </w:pPr>
            <w:r w:rsidRPr="002E1FBD">
              <w:rPr>
                <w:rFonts w:ascii="Tahoma" w:hAnsi="Tahoma" w:cs="Tahoma"/>
                <w:b/>
                <w:bCs/>
                <w:lang w:val="en-US"/>
              </w:rPr>
              <w:t xml:space="preserve">TARIF RETRIBUSI </w:t>
            </w:r>
            <w:r>
              <w:rPr>
                <w:rFonts w:ascii="Tahoma" w:hAnsi="Tahoma" w:cs="Tahoma"/>
                <w:b/>
                <w:bCs/>
                <w:lang w:val="en-US"/>
              </w:rPr>
              <w:t>HASIL OLAHAN PERIKANAN</w:t>
            </w:r>
          </w:p>
        </w:tc>
      </w:tr>
      <w:tr w:rsidR="00CE33F4" w:rsidRPr="004B38E2" w:rsidTr="00C55C61">
        <w:trPr>
          <w:trHeight w:val="410"/>
        </w:trPr>
        <w:tc>
          <w:tcPr>
            <w:tcW w:w="586"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CE33F4" w:rsidRPr="004B38E2" w:rsidRDefault="00CE33F4" w:rsidP="00AE0E28">
            <w:pPr>
              <w:spacing w:before="120" w:after="120"/>
              <w:jc w:val="center"/>
              <w:rPr>
                <w:rFonts w:ascii="Tahoma" w:hAnsi="Tahoma" w:cs="Tahoma"/>
                <w:b/>
                <w:bCs/>
                <w:color w:val="000000"/>
                <w:lang w:val="en-US"/>
              </w:rPr>
            </w:pPr>
            <w:r w:rsidRPr="004B38E2">
              <w:rPr>
                <w:rFonts w:ascii="Tahoma" w:hAnsi="Tahoma" w:cs="Tahoma"/>
                <w:b/>
                <w:bCs/>
                <w:color w:val="000000"/>
                <w:lang w:val="en-US"/>
              </w:rPr>
              <w:t>NO</w:t>
            </w:r>
          </w:p>
        </w:tc>
        <w:tc>
          <w:tcPr>
            <w:tcW w:w="4534"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CE33F4" w:rsidRPr="004B38E2" w:rsidRDefault="00CE33F4" w:rsidP="00AE0E28">
            <w:pPr>
              <w:spacing w:before="120" w:after="120"/>
              <w:jc w:val="center"/>
              <w:rPr>
                <w:rFonts w:ascii="Tahoma" w:hAnsi="Tahoma" w:cs="Tahoma"/>
                <w:b/>
                <w:bCs/>
                <w:color w:val="000000"/>
                <w:lang w:val="en-US"/>
              </w:rPr>
            </w:pPr>
            <w:r w:rsidRPr="004B38E2">
              <w:rPr>
                <w:rFonts w:ascii="Tahoma" w:hAnsi="Tahoma" w:cs="Tahoma"/>
                <w:b/>
                <w:bCs/>
                <w:color w:val="000000"/>
                <w:lang w:val="en-US"/>
              </w:rPr>
              <w:t>JENIS PRODUK PERIKANAN</w:t>
            </w:r>
          </w:p>
        </w:tc>
        <w:tc>
          <w:tcPr>
            <w:tcW w:w="1361"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CE33F4" w:rsidRPr="004B38E2" w:rsidRDefault="00CE33F4" w:rsidP="00AE0E28">
            <w:pPr>
              <w:spacing w:before="120" w:after="120"/>
              <w:jc w:val="center"/>
              <w:rPr>
                <w:rFonts w:ascii="Tahoma" w:hAnsi="Tahoma" w:cs="Tahoma"/>
                <w:b/>
                <w:bCs/>
                <w:color w:val="000000"/>
                <w:lang w:val="en-US"/>
              </w:rPr>
            </w:pPr>
            <w:r w:rsidRPr="004B38E2">
              <w:rPr>
                <w:rFonts w:ascii="Tahoma" w:hAnsi="Tahoma" w:cs="Tahoma"/>
                <w:b/>
                <w:bCs/>
                <w:color w:val="000000"/>
                <w:lang w:val="en-US"/>
              </w:rPr>
              <w:t xml:space="preserve"> HPI </w:t>
            </w:r>
          </w:p>
        </w:tc>
        <w:tc>
          <w:tcPr>
            <w:tcW w:w="1361" w:type="dxa"/>
            <w:vMerge w:val="restart"/>
            <w:tcBorders>
              <w:top w:val="single" w:sz="4" w:space="0" w:color="auto"/>
              <w:left w:val="nil"/>
              <w:bottom w:val="single" w:sz="4" w:space="0" w:color="000000"/>
              <w:right w:val="single" w:sz="4" w:space="0" w:color="auto"/>
            </w:tcBorders>
            <w:shd w:val="clear" w:color="000000" w:fill="BFBFBF"/>
            <w:noWrap/>
            <w:vAlign w:val="center"/>
            <w:hideMark/>
          </w:tcPr>
          <w:p w:rsidR="00CE33F4" w:rsidRPr="004B38E2" w:rsidRDefault="00CE33F4" w:rsidP="00AE0E28">
            <w:pPr>
              <w:spacing w:before="120" w:after="120"/>
              <w:jc w:val="center"/>
              <w:rPr>
                <w:rFonts w:ascii="Tahoma" w:hAnsi="Tahoma" w:cs="Tahoma"/>
                <w:b/>
                <w:bCs/>
                <w:color w:val="000000"/>
                <w:lang w:val="en-US"/>
              </w:rPr>
            </w:pPr>
            <w:r w:rsidRPr="004B38E2">
              <w:rPr>
                <w:rFonts w:ascii="Tahoma" w:hAnsi="Tahoma" w:cs="Tahoma"/>
                <w:b/>
                <w:bCs/>
                <w:color w:val="000000"/>
                <w:lang w:val="en-US"/>
              </w:rPr>
              <w:t xml:space="preserve"> TARIF </w:t>
            </w:r>
          </w:p>
        </w:tc>
        <w:tc>
          <w:tcPr>
            <w:tcW w:w="1551" w:type="dxa"/>
            <w:vMerge w:val="restart"/>
            <w:tcBorders>
              <w:top w:val="single" w:sz="4" w:space="0" w:color="auto"/>
              <w:left w:val="nil"/>
              <w:bottom w:val="single" w:sz="4" w:space="0" w:color="auto"/>
              <w:right w:val="single" w:sz="4" w:space="0" w:color="auto"/>
            </w:tcBorders>
            <w:shd w:val="clear" w:color="000000" w:fill="BFBFBF"/>
            <w:noWrap/>
            <w:vAlign w:val="center"/>
            <w:hideMark/>
          </w:tcPr>
          <w:p w:rsidR="00CE33F4" w:rsidRPr="004B38E2" w:rsidRDefault="00CE33F4" w:rsidP="00AE0E28">
            <w:pPr>
              <w:spacing w:before="120" w:after="120"/>
              <w:jc w:val="center"/>
              <w:rPr>
                <w:rFonts w:ascii="Tahoma" w:hAnsi="Tahoma" w:cs="Tahoma"/>
                <w:b/>
                <w:bCs/>
                <w:color w:val="000000"/>
                <w:lang w:val="en-US"/>
              </w:rPr>
            </w:pPr>
            <w:r w:rsidRPr="004B38E2">
              <w:rPr>
                <w:rFonts w:ascii="Tahoma" w:hAnsi="Tahoma" w:cs="Tahoma"/>
                <w:b/>
                <w:bCs/>
                <w:color w:val="000000"/>
                <w:lang w:val="en-US"/>
              </w:rPr>
              <w:t xml:space="preserve"> SATUAN </w:t>
            </w:r>
          </w:p>
        </w:tc>
      </w:tr>
      <w:tr w:rsidR="00CE33F4" w:rsidRPr="004B38E2" w:rsidTr="00C55C61">
        <w:trPr>
          <w:trHeight w:val="530"/>
        </w:trPr>
        <w:tc>
          <w:tcPr>
            <w:tcW w:w="586" w:type="dxa"/>
            <w:vMerge/>
            <w:tcBorders>
              <w:top w:val="single" w:sz="4" w:space="0" w:color="auto"/>
              <w:left w:val="single" w:sz="4" w:space="0" w:color="auto"/>
              <w:bottom w:val="single" w:sz="4" w:space="0" w:color="000000"/>
              <w:right w:val="single" w:sz="4" w:space="0" w:color="auto"/>
            </w:tcBorders>
            <w:vAlign w:val="center"/>
            <w:hideMark/>
          </w:tcPr>
          <w:p w:rsidR="00CE33F4" w:rsidRPr="004B38E2" w:rsidRDefault="00CE33F4" w:rsidP="00AE0E28">
            <w:pPr>
              <w:spacing w:before="120" w:after="120"/>
              <w:rPr>
                <w:rFonts w:ascii="Tahoma" w:hAnsi="Tahoma" w:cs="Tahoma"/>
                <w:b/>
                <w:bCs/>
                <w:color w:val="000000"/>
                <w:lang w:val="en-US"/>
              </w:rPr>
            </w:pPr>
          </w:p>
        </w:tc>
        <w:tc>
          <w:tcPr>
            <w:tcW w:w="4534" w:type="dxa"/>
            <w:vMerge/>
            <w:tcBorders>
              <w:top w:val="single" w:sz="4" w:space="0" w:color="auto"/>
              <w:left w:val="single" w:sz="4" w:space="0" w:color="auto"/>
              <w:bottom w:val="single" w:sz="4" w:space="0" w:color="000000"/>
              <w:right w:val="single" w:sz="4" w:space="0" w:color="auto"/>
            </w:tcBorders>
            <w:vAlign w:val="center"/>
            <w:hideMark/>
          </w:tcPr>
          <w:p w:rsidR="00CE33F4" w:rsidRPr="004B38E2" w:rsidRDefault="00CE33F4" w:rsidP="00AE0E28">
            <w:pPr>
              <w:spacing w:before="120" w:after="120"/>
              <w:rPr>
                <w:rFonts w:ascii="Tahoma" w:hAnsi="Tahoma" w:cs="Tahoma"/>
                <w:b/>
                <w:bCs/>
                <w:color w:val="000000"/>
                <w:lang w:val="en-US"/>
              </w:rPr>
            </w:pPr>
          </w:p>
        </w:tc>
        <w:tc>
          <w:tcPr>
            <w:tcW w:w="1361" w:type="dxa"/>
            <w:vMerge/>
            <w:tcBorders>
              <w:top w:val="single" w:sz="4" w:space="0" w:color="auto"/>
              <w:left w:val="single" w:sz="4" w:space="0" w:color="auto"/>
              <w:bottom w:val="single" w:sz="4" w:space="0" w:color="000000"/>
              <w:right w:val="single" w:sz="4" w:space="0" w:color="auto"/>
            </w:tcBorders>
            <w:vAlign w:val="center"/>
            <w:hideMark/>
          </w:tcPr>
          <w:p w:rsidR="00CE33F4" w:rsidRPr="004B38E2" w:rsidRDefault="00CE33F4" w:rsidP="00AE0E28">
            <w:pPr>
              <w:spacing w:before="120" w:after="120"/>
              <w:rPr>
                <w:rFonts w:ascii="Tahoma" w:hAnsi="Tahoma" w:cs="Tahoma"/>
                <w:b/>
                <w:bCs/>
                <w:color w:val="000000"/>
                <w:lang w:val="en-US"/>
              </w:rPr>
            </w:pPr>
          </w:p>
        </w:tc>
        <w:tc>
          <w:tcPr>
            <w:tcW w:w="1361" w:type="dxa"/>
            <w:vMerge/>
            <w:tcBorders>
              <w:top w:val="single" w:sz="4" w:space="0" w:color="auto"/>
              <w:left w:val="nil"/>
              <w:bottom w:val="single" w:sz="4" w:space="0" w:color="000000"/>
              <w:right w:val="single" w:sz="4" w:space="0" w:color="auto"/>
            </w:tcBorders>
            <w:vAlign w:val="center"/>
            <w:hideMark/>
          </w:tcPr>
          <w:p w:rsidR="00CE33F4" w:rsidRPr="004B38E2" w:rsidRDefault="00CE33F4" w:rsidP="00AE0E28">
            <w:pPr>
              <w:spacing w:before="120" w:after="120"/>
              <w:rPr>
                <w:rFonts w:ascii="Tahoma" w:hAnsi="Tahoma" w:cs="Tahoma"/>
                <w:b/>
                <w:bCs/>
                <w:color w:val="000000"/>
                <w:lang w:val="en-US"/>
              </w:rPr>
            </w:pPr>
          </w:p>
        </w:tc>
        <w:tc>
          <w:tcPr>
            <w:tcW w:w="1551" w:type="dxa"/>
            <w:vMerge/>
            <w:tcBorders>
              <w:top w:val="single" w:sz="4" w:space="0" w:color="auto"/>
              <w:left w:val="nil"/>
              <w:bottom w:val="single" w:sz="4" w:space="0" w:color="auto"/>
              <w:right w:val="single" w:sz="4" w:space="0" w:color="auto"/>
            </w:tcBorders>
            <w:vAlign w:val="center"/>
            <w:hideMark/>
          </w:tcPr>
          <w:p w:rsidR="00CE33F4" w:rsidRPr="004B38E2" w:rsidRDefault="00CE33F4" w:rsidP="00AE0E28">
            <w:pPr>
              <w:spacing w:before="120" w:after="120"/>
              <w:rPr>
                <w:rFonts w:ascii="Tahoma" w:hAnsi="Tahoma" w:cs="Tahoma"/>
                <w:b/>
                <w:bCs/>
                <w:color w:val="000000"/>
                <w:lang w:val="en-US"/>
              </w:rPr>
            </w:pPr>
          </w:p>
        </w:tc>
      </w:tr>
      <w:tr w:rsidR="00CE33F4" w:rsidRPr="004B38E2" w:rsidTr="00C55C61">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1</w:t>
            </w:r>
          </w:p>
        </w:tc>
        <w:tc>
          <w:tcPr>
            <w:tcW w:w="4534"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Ikan Fillet</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14.000 </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350 </w:t>
            </w:r>
          </w:p>
        </w:tc>
        <w:tc>
          <w:tcPr>
            <w:tcW w:w="155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 xml:space="preserve"> (Rp/Kg) </w:t>
            </w:r>
          </w:p>
        </w:tc>
      </w:tr>
      <w:tr w:rsidR="00CE33F4" w:rsidRPr="004B38E2" w:rsidTr="00C55C61">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2</w:t>
            </w:r>
          </w:p>
        </w:tc>
        <w:tc>
          <w:tcPr>
            <w:tcW w:w="4534"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Sirip Ikan Hiu</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200.000 </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5.000 </w:t>
            </w:r>
          </w:p>
        </w:tc>
        <w:tc>
          <w:tcPr>
            <w:tcW w:w="155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 xml:space="preserve"> (Rp/Kg) </w:t>
            </w:r>
          </w:p>
        </w:tc>
      </w:tr>
      <w:tr w:rsidR="00CE33F4" w:rsidRPr="004B38E2" w:rsidTr="00C55C61">
        <w:trPr>
          <w:trHeight w:val="315"/>
        </w:trPr>
        <w:tc>
          <w:tcPr>
            <w:tcW w:w="586" w:type="dxa"/>
            <w:vMerge w:val="restart"/>
            <w:tcBorders>
              <w:top w:val="nil"/>
              <w:left w:val="single" w:sz="4" w:space="0" w:color="auto"/>
              <w:bottom w:val="single" w:sz="4" w:space="0" w:color="000000"/>
              <w:right w:val="single" w:sz="4" w:space="0" w:color="auto"/>
            </w:tcBorders>
            <w:shd w:val="clear" w:color="auto" w:fill="auto"/>
            <w:noWrap/>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3</w:t>
            </w:r>
          </w:p>
        </w:tc>
        <w:tc>
          <w:tcPr>
            <w:tcW w:w="4534"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Gelembung Ikan :</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w:t>
            </w:r>
          </w:p>
        </w:tc>
        <w:tc>
          <w:tcPr>
            <w:tcW w:w="155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 </w:t>
            </w:r>
          </w:p>
        </w:tc>
      </w:tr>
      <w:tr w:rsidR="00CE33F4" w:rsidRPr="004B38E2" w:rsidTr="00C55C61">
        <w:trPr>
          <w:trHeight w:val="315"/>
        </w:trPr>
        <w:tc>
          <w:tcPr>
            <w:tcW w:w="586" w:type="dxa"/>
            <w:vMerge/>
            <w:tcBorders>
              <w:top w:val="nil"/>
              <w:left w:val="single" w:sz="4" w:space="0" w:color="auto"/>
              <w:bottom w:val="single" w:sz="4" w:space="0" w:color="000000"/>
              <w:right w:val="single" w:sz="4" w:space="0" w:color="auto"/>
            </w:tcBorders>
            <w:vAlign w:val="center"/>
            <w:hideMark/>
          </w:tcPr>
          <w:p w:rsidR="00CE33F4" w:rsidRPr="00C55C61" w:rsidRDefault="00CE33F4" w:rsidP="00AE0E28">
            <w:pPr>
              <w:spacing w:before="120" w:after="120"/>
              <w:rPr>
                <w:rFonts w:ascii="Tahoma" w:hAnsi="Tahoma" w:cs="Tahoma"/>
                <w:color w:val="000000"/>
                <w:sz w:val="22"/>
                <w:szCs w:val="22"/>
                <w:lang w:val="en-US"/>
              </w:rPr>
            </w:pPr>
          </w:p>
        </w:tc>
        <w:tc>
          <w:tcPr>
            <w:tcW w:w="4534"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Gelembung kakap cina</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400.000 </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10.000 </w:t>
            </w:r>
          </w:p>
        </w:tc>
        <w:tc>
          <w:tcPr>
            <w:tcW w:w="155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 xml:space="preserve"> (Rp/Kg) </w:t>
            </w:r>
          </w:p>
        </w:tc>
      </w:tr>
      <w:tr w:rsidR="00CE33F4" w:rsidRPr="004B38E2" w:rsidTr="00C55C61">
        <w:trPr>
          <w:trHeight w:val="315"/>
        </w:trPr>
        <w:tc>
          <w:tcPr>
            <w:tcW w:w="586" w:type="dxa"/>
            <w:vMerge/>
            <w:tcBorders>
              <w:top w:val="nil"/>
              <w:left w:val="single" w:sz="4" w:space="0" w:color="auto"/>
              <w:bottom w:val="single" w:sz="4" w:space="0" w:color="000000"/>
              <w:right w:val="single" w:sz="4" w:space="0" w:color="auto"/>
            </w:tcBorders>
            <w:vAlign w:val="center"/>
            <w:hideMark/>
          </w:tcPr>
          <w:p w:rsidR="00CE33F4" w:rsidRPr="00C55C61" w:rsidRDefault="00CE33F4" w:rsidP="00AE0E28">
            <w:pPr>
              <w:spacing w:before="120" w:after="120"/>
              <w:rPr>
                <w:rFonts w:ascii="Tahoma" w:hAnsi="Tahoma" w:cs="Tahoma"/>
                <w:color w:val="000000"/>
                <w:sz w:val="22"/>
                <w:szCs w:val="22"/>
                <w:lang w:val="en-US"/>
              </w:rPr>
            </w:pPr>
          </w:p>
        </w:tc>
        <w:tc>
          <w:tcPr>
            <w:tcW w:w="4534"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Gelembung ikan lainnya</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60.000 </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1.500 </w:t>
            </w:r>
          </w:p>
        </w:tc>
        <w:tc>
          <w:tcPr>
            <w:tcW w:w="155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 xml:space="preserve"> (Rp/Kg) </w:t>
            </w:r>
          </w:p>
        </w:tc>
      </w:tr>
      <w:tr w:rsidR="00CE33F4" w:rsidRPr="004B38E2" w:rsidTr="00C55C61">
        <w:trPr>
          <w:trHeight w:val="315"/>
        </w:trPr>
        <w:tc>
          <w:tcPr>
            <w:tcW w:w="586" w:type="dxa"/>
            <w:vMerge w:val="restart"/>
            <w:tcBorders>
              <w:top w:val="nil"/>
              <w:left w:val="single" w:sz="4" w:space="0" w:color="auto"/>
              <w:bottom w:val="single" w:sz="4" w:space="0" w:color="000000"/>
              <w:right w:val="single" w:sz="4" w:space="0" w:color="auto"/>
            </w:tcBorders>
            <w:shd w:val="clear" w:color="auto" w:fill="auto"/>
            <w:noWrap/>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4</w:t>
            </w:r>
          </w:p>
        </w:tc>
        <w:tc>
          <w:tcPr>
            <w:tcW w:w="4534"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Kulit ikan:</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w:t>
            </w:r>
          </w:p>
        </w:tc>
        <w:tc>
          <w:tcPr>
            <w:tcW w:w="155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 </w:t>
            </w:r>
          </w:p>
        </w:tc>
      </w:tr>
      <w:tr w:rsidR="00CE33F4" w:rsidRPr="004B38E2" w:rsidTr="00C55C61">
        <w:trPr>
          <w:trHeight w:val="315"/>
        </w:trPr>
        <w:tc>
          <w:tcPr>
            <w:tcW w:w="586" w:type="dxa"/>
            <w:vMerge/>
            <w:tcBorders>
              <w:top w:val="nil"/>
              <w:left w:val="single" w:sz="4" w:space="0" w:color="auto"/>
              <w:bottom w:val="single" w:sz="4" w:space="0" w:color="000000"/>
              <w:right w:val="single" w:sz="4" w:space="0" w:color="auto"/>
            </w:tcBorders>
            <w:vAlign w:val="center"/>
            <w:hideMark/>
          </w:tcPr>
          <w:p w:rsidR="00CE33F4" w:rsidRPr="00C55C61" w:rsidRDefault="00CE33F4" w:rsidP="00AE0E28">
            <w:pPr>
              <w:spacing w:before="120" w:after="120"/>
              <w:rPr>
                <w:rFonts w:ascii="Tahoma" w:hAnsi="Tahoma" w:cs="Tahoma"/>
                <w:color w:val="000000"/>
                <w:sz w:val="22"/>
                <w:szCs w:val="22"/>
                <w:lang w:val="en-US"/>
              </w:rPr>
            </w:pPr>
          </w:p>
        </w:tc>
        <w:tc>
          <w:tcPr>
            <w:tcW w:w="4534"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Kulit ikan Hiu </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10.000 </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250 </w:t>
            </w:r>
          </w:p>
        </w:tc>
        <w:tc>
          <w:tcPr>
            <w:tcW w:w="155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 xml:space="preserve"> (Rp/Kg) </w:t>
            </w:r>
          </w:p>
        </w:tc>
      </w:tr>
      <w:tr w:rsidR="00CE33F4" w:rsidRPr="004B38E2" w:rsidTr="00C55C61">
        <w:trPr>
          <w:trHeight w:val="315"/>
        </w:trPr>
        <w:tc>
          <w:tcPr>
            <w:tcW w:w="586" w:type="dxa"/>
            <w:vMerge/>
            <w:tcBorders>
              <w:top w:val="nil"/>
              <w:left w:val="single" w:sz="4" w:space="0" w:color="auto"/>
              <w:bottom w:val="single" w:sz="4" w:space="0" w:color="000000"/>
              <w:right w:val="single" w:sz="4" w:space="0" w:color="auto"/>
            </w:tcBorders>
            <w:vAlign w:val="center"/>
            <w:hideMark/>
          </w:tcPr>
          <w:p w:rsidR="00CE33F4" w:rsidRPr="00C55C61" w:rsidRDefault="00CE33F4" w:rsidP="00AE0E28">
            <w:pPr>
              <w:spacing w:before="120" w:after="120"/>
              <w:rPr>
                <w:rFonts w:ascii="Tahoma" w:hAnsi="Tahoma" w:cs="Tahoma"/>
                <w:color w:val="000000"/>
                <w:sz w:val="22"/>
                <w:szCs w:val="22"/>
                <w:lang w:val="en-US"/>
              </w:rPr>
            </w:pPr>
          </w:p>
        </w:tc>
        <w:tc>
          <w:tcPr>
            <w:tcW w:w="4534"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Kulit ikan pari</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15.000 </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375 </w:t>
            </w:r>
          </w:p>
        </w:tc>
        <w:tc>
          <w:tcPr>
            <w:tcW w:w="155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 xml:space="preserve"> (Rp/Kg) </w:t>
            </w:r>
          </w:p>
        </w:tc>
      </w:tr>
      <w:tr w:rsidR="00CE33F4" w:rsidRPr="004B38E2" w:rsidTr="00C55C61">
        <w:trPr>
          <w:trHeight w:val="315"/>
        </w:trPr>
        <w:tc>
          <w:tcPr>
            <w:tcW w:w="586" w:type="dxa"/>
            <w:vMerge/>
            <w:tcBorders>
              <w:top w:val="nil"/>
              <w:left w:val="single" w:sz="4" w:space="0" w:color="auto"/>
              <w:bottom w:val="single" w:sz="4" w:space="0" w:color="000000"/>
              <w:right w:val="single" w:sz="4" w:space="0" w:color="auto"/>
            </w:tcBorders>
            <w:vAlign w:val="center"/>
            <w:hideMark/>
          </w:tcPr>
          <w:p w:rsidR="00CE33F4" w:rsidRPr="00C55C61" w:rsidRDefault="00CE33F4" w:rsidP="00AE0E28">
            <w:pPr>
              <w:spacing w:before="120" w:after="120"/>
              <w:rPr>
                <w:rFonts w:ascii="Tahoma" w:hAnsi="Tahoma" w:cs="Tahoma"/>
                <w:color w:val="000000"/>
                <w:sz w:val="22"/>
                <w:szCs w:val="22"/>
                <w:lang w:val="en-US"/>
              </w:rPr>
            </w:pPr>
          </w:p>
        </w:tc>
        <w:tc>
          <w:tcPr>
            <w:tcW w:w="4534"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kulit ikan lain</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8.000 </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200 </w:t>
            </w:r>
          </w:p>
        </w:tc>
        <w:tc>
          <w:tcPr>
            <w:tcW w:w="155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 xml:space="preserve"> (Rp/Kg) </w:t>
            </w:r>
          </w:p>
        </w:tc>
      </w:tr>
      <w:tr w:rsidR="00CE33F4" w:rsidRPr="004B38E2" w:rsidTr="00C55C61">
        <w:trPr>
          <w:trHeight w:val="315"/>
        </w:trPr>
        <w:tc>
          <w:tcPr>
            <w:tcW w:w="586" w:type="dxa"/>
            <w:vMerge/>
            <w:tcBorders>
              <w:top w:val="nil"/>
              <w:left w:val="single" w:sz="4" w:space="0" w:color="auto"/>
              <w:bottom w:val="single" w:sz="4" w:space="0" w:color="000000"/>
              <w:right w:val="single" w:sz="4" w:space="0" w:color="auto"/>
            </w:tcBorders>
            <w:vAlign w:val="center"/>
            <w:hideMark/>
          </w:tcPr>
          <w:p w:rsidR="00CE33F4" w:rsidRPr="00C55C61" w:rsidRDefault="00CE33F4" w:rsidP="00AE0E28">
            <w:pPr>
              <w:spacing w:before="120" w:after="120"/>
              <w:rPr>
                <w:rFonts w:ascii="Tahoma" w:hAnsi="Tahoma" w:cs="Tahoma"/>
                <w:color w:val="000000"/>
                <w:sz w:val="22"/>
                <w:szCs w:val="22"/>
                <w:lang w:val="en-US"/>
              </w:rPr>
            </w:pPr>
          </w:p>
        </w:tc>
        <w:tc>
          <w:tcPr>
            <w:tcW w:w="4534"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kulit buaya</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60.000 </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1.500 </w:t>
            </w:r>
          </w:p>
        </w:tc>
        <w:tc>
          <w:tcPr>
            <w:tcW w:w="155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 xml:space="preserve"> (Rp/Inch) </w:t>
            </w:r>
          </w:p>
        </w:tc>
      </w:tr>
      <w:tr w:rsidR="00CE33F4" w:rsidRPr="004B38E2" w:rsidTr="00C55C61">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5</w:t>
            </w:r>
          </w:p>
        </w:tc>
        <w:tc>
          <w:tcPr>
            <w:tcW w:w="4534"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Tulang ikan</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8.000 </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200 </w:t>
            </w:r>
          </w:p>
        </w:tc>
        <w:tc>
          <w:tcPr>
            <w:tcW w:w="155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 xml:space="preserve"> (Rp/Kg) </w:t>
            </w:r>
          </w:p>
        </w:tc>
      </w:tr>
      <w:tr w:rsidR="00CE33F4" w:rsidRPr="004B38E2" w:rsidTr="00C55C61">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6</w:t>
            </w:r>
          </w:p>
        </w:tc>
        <w:tc>
          <w:tcPr>
            <w:tcW w:w="4534"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Ikan kering / asin</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7.000 </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175 </w:t>
            </w:r>
          </w:p>
        </w:tc>
        <w:tc>
          <w:tcPr>
            <w:tcW w:w="155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 xml:space="preserve"> (Rp/Kg) </w:t>
            </w:r>
          </w:p>
        </w:tc>
      </w:tr>
      <w:tr w:rsidR="00CE33F4" w:rsidRPr="004B38E2" w:rsidTr="00C55C61">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7</w:t>
            </w:r>
          </w:p>
        </w:tc>
        <w:tc>
          <w:tcPr>
            <w:tcW w:w="4534"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Kerupuk ikan / udang</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6.000 </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150 </w:t>
            </w:r>
          </w:p>
        </w:tc>
        <w:tc>
          <w:tcPr>
            <w:tcW w:w="155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 xml:space="preserve"> (Rp/Kg) </w:t>
            </w:r>
          </w:p>
        </w:tc>
      </w:tr>
      <w:tr w:rsidR="00CE33F4" w:rsidRPr="004B38E2" w:rsidTr="00C55C61">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8</w:t>
            </w:r>
          </w:p>
        </w:tc>
        <w:tc>
          <w:tcPr>
            <w:tcW w:w="4534"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Ebi</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12.000 </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300 </w:t>
            </w:r>
          </w:p>
        </w:tc>
        <w:tc>
          <w:tcPr>
            <w:tcW w:w="155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 xml:space="preserve"> (Rp/Kg) </w:t>
            </w:r>
          </w:p>
        </w:tc>
      </w:tr>
      <w:tr w:rsidR="00CE33F4" w:rsidRPr="004B38E2" w:rsidTr="00C55C61">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9</w:t>
            </w:r>
          </w:p>
        </w:tc>
        <w:tc>
          <w:tcPr>
            <w:tcW w:w="4534"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Cumi-cumi kering /asin</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12.000 </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300 </w:t>
            </w:r>
          </w:p>
        </w:tc>
        <w:tc>
          <w:tcPr>
            <w:tcW w:w="155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 xml:space="preserve"> (Rp/Kg) </w:t>
            </w:r>
          </w:p>
        </w:tc>
      </w:tr>
      <w:tr w:rsidR="00CE33F4" w:rsidRPr="004B38E2" w:rsidTr="00C55C61">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10</w:t>
            </w:r>
          </w:p>
        </w:tc>
        <w:tc>
          <w:tcPr>
            <w:tcW w:w="4534"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Teripang kering / asin</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120.000 </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3.000 </w:t>
            </w:r>
          </w:p>
        </w:tc>
        <w:tc>
          <w:tcPr>
            <w:tcW w:w="155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 xml:space="preserve"> (Rp/Kg) </w:t>
            </w:r>
          </w:p>
        </w:tc>
      </w:tr>
      <w:tr w:rsidR="00CE33F4" w:rsidRPr="004B38E2" w:rsidTr="00C55C61">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11</w:t>
            </w:r>
          </w:p>
        </w:tc>
        <w:tc>
          <w:tcPr>
            <w:tcW w:w="4534"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Telur ikan</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30.000 </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750 </w:t>
            </w:r>
          </w:p>
        </w:tc>
        <w:tc>
          <w:tcPr>
            <w:tcW w:w="155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 xml:space="preserve"> (Rp/Kg) </w:t>
            </w:r>
          </w:p>
        </w:tc>
      </w:tr>
      <w:tr w:rsidR="00CE33F4" w:rsidRPr="004B38E2" w:rsidTr="00C55C61">
        <w:trPr>
          <w:trHeight w:val="36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12</w:t>
            </w:r>
          </w:p>
        </w:tc>
        <w:tc>
          <w:tcPr>
            <w:tcW w:w="4534"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Kerang asin</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7.000 </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175 </w:t>
            </w:r>
          </w:p>
        </w:tc>
        <w:tc>
          <w:tcPr>
            <w:tcW w:w="155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 xml:space="preserve"> (Rp/Kg) </w:t>
            </w:r>
          </w:p>
        </w:tc>
      </w:tr>
      <w:tr w:rsidR="00CE33F4" w:rsidRPr="004B38E2" w:rsidTr="00C55C61">
        <w:trPr>
          <w:trHeight w:val="705"/>
        </w:trPr>
        <w:tc>
          <w:tcPr>
            <w:tcW w:w="586" w:type="dxa"/>
            <w:tcBorders>
              <w:top w:val="nil"/>
              <w:left w:val="single" w:sz="4" w:space="0" w:color="auto"/>
              <w:bottom w:val="single" w:sz="4" w:space="0" w:color="auto"/>
              <w:right w:val="single" w:sz="4" w:space="0" w:color="auto"/>
            </w:tcBorders>
            <w:shd w:val="clear" w:color="auto" w:fill="auto"/>
            <w:noWrap/>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13</w:t>
            </w:r>
          </w:p>
        </w:tc>
        <w:tc>
          <w:tcPr>
            <w:tcW w:w="4534" w:type="dxa"/>
            <w:tcBorders>
              <w:top w:val="nil"/>
              <w:left w:val="nil"/>
              <w:bottom w:val="single" w:sz="4" w:space="0" w:color="auto"/>
              <w:right w:val="single" w:sz="4" w:space="0" w:color="auto"/>
            </w:tcBorders>
            <w:shd w:val="clear" w:color="auto" w:fill="auto"/>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Tepung ikan, petis, Terasi ikan/udang, Abon ikan, dendeng ikan dan bakso ikan</w:t>
            </w:r>
          </w:p>
        </w:tc>
        <w:tc>
          <w:tcPr>
            <w:tcW w:w="1361" w:type="dxa"/>
            <w:tcBorders>
              <w:top w:val="nil"/>
              <w:left w:val="nil"/>
              <w:bottom w:val="single" w:sz="4" w:space="0" w:color="auto"/>
              <w:right w:val="single" w:sz="4" w:space="0" w:color="auto"/>
            </w:tcBorders>
            <w:shd w:val="clear" w:color="auto" w:fill="auto"/>
            <w:noWrap/>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12.000 </w:t>
            </w:r>
          </w:p>
        </w:tc>
        <w:tc>
          <w:tcPr>
            <w:tcW w:w="1361" w:type="dxa"/>
            <w:tcBorders>
              <w:top w:val="nil"/>
              <w:left w:val="nil"/>
              <w:bottom w:val="single" w:sz="4" w:space="0" w:color="auto"/>
              <w:right w:val="single" w:sz="4" w:space="0" w:color="auto"/>
            </w:tcBorders>
            <w:shd w:val="clear" w:color="auto" w:fill="auto"/>
            <w:noWrap/>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300 </w:t>
            </w:r>
          </w:p>
        </w:tc>
        <w:tc>
          <w:tcPr>
            <w:tcW w:w="1551" w:type="dxa"/>
            <w:tcBorders>
              <w:top w:val="nil"/>
              <w:left w:val="nil"/>
              <w:bottom w:val="single" w:sz="4" w:space="0" w:color="auto"/>
              <w:right w:val="single" w:sz="4" w:space="0" w:color="auto"/>
            </w:tcBorders>
            <w:shd w:val="clear" w:color="auto" w:fill="auto"/>
            <w:noWrap/>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 xml:space="preserve"> (Rp/Kg) </w:t>
            </w:r>
          </w:p>
        </w:tc>
      </w:tr>
      <w:tr w:rsidR="00CE33F4" w:rsidRPr="004B38E2" w:rsidTr="00C55C61">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14</w:t>
            </w:r>
          </w:p>
        </w:tc>
        <w:tc>
          <w:tcPr>
            <w:tcW w:w="4534"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Pengalengan ikan</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16.000 </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400 </w:t>
            </w:r>
          </w:p>
        </w:tc>
        <w:tc>
          <w:tcPr>
            <w:tcW w:w="155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 xml:space="preserve"> (Rp/Kaleng) </w:t>
            </w:r>
          </w:p>
        </w:tc>
      </w:tr>
      <w:tr w:rsidR="00CE33F4" w:rsidRPr="004B38E2" w:rsidTr="00C55C61">
        <w:trPr>
          <w:trHeight w:val="315"/>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15</w:t>
            </w:r>
          </w:p>
        </w:tc>
        <w:tc>
          <w:tcPr>
            <w:tcW w:w="4534"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Kecap ikan</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12.000 </w:t>
            </w:r>
          </w:p>
        </w:tc>
        <w:tc>
          <w:tcPr>
            <w:tcW w:w="136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rPr>
                <w:rFonts w:ascii="Tahoma" w:hAnsi="Tahoma" w:cs="Tahoma"/>
                <w:color w:val="000000"/>
                <w:sz w:val="22"/>
                <w:szCs w:val="22"/>
                <w:lang w:val="en-US"/>
              </w:rPr>
            </w:pPr>
            <w:r w:rsidRPr="00C55C61">
              <w:rPr>
                <w:rFonts w:ascii="Tahoma" w:hAnsi="Tahoma" w:cs="Tahoma"/>
                <w:color w:val="000000"/>
                <w:sz w:val="22"/>
                <w:szCs w:val="22"/>
                <w:lang w:val="en-US"/>
              </w:rPr>
              <w:t xml:space="preserve">          300 </w:t>
            </w:r>
          </w:p>
        </w:tc>
        <w:tc>
          <w:tcPr>
            <w:tcW w:w="1551" w:type="dxa"/>
            <w:tcBorders>
              <w:top w:val="nil"/>
              <w:left w:val="nil"/>
              <w:bottom w:val="single" w:sz="4" w:space="0" w:color="auto"/>
              <w:right w:val="single" w:sz="4" w:space="0" w:color="auto"/>
            </w:tcBorders>
            <w:shd w:val="clear" w:color="auto" w:fill="auto"/>
            <w:noWrap/>
            <w:vAlign w:val="bottom"/>
            <w:hideMark/>
          </w:tcPr>
          <w:p w:rsidR="00CE33F4" w:rsidRPr="00C55C61" w:rsidRDefault="00CE33F4" w:rsidP="00AE0E28">
            <w:pPr>
              <w:spacing w:before="120" w:after="120"/>
              <w:jc w:val="center"/>
              <w:rPr>
                <w:rFonts w:ascii="Tahoma" w:hAnsi="Tahoma" w:cs="Tahoma"/>
                <w:color w:val="000000"/>
                <w:sz w:val="22"/>
                <w:szCs w:val="22"/>
                <w:lang w:val="en-US"/>
              </w:rPr>
            </w:pPr>
            <w:r w:rsidRPr="00C55C61">
              <w:rPr>
                <w:rFonts w:ascii="Tahoma" w:hAnsi="Tahoma" w:cs="Tahoma"/>
                <w:color w:val="000000"/>
                <w:sz w:val="22"/>
                <w:szCs w:val="22"/>
                <w:lang w:val="en-US"/>
              </w:rPr>
              <w:t xml:space="preserve"> (Rp/Botol) </w:t>
            </w:r>
          </w:p>
        </w:tc>
      </w:tr>
    </w:tbl>
    <w:p w:rsidR="00CE33F4" w:rsidRDefault="00CE33F4" w:rsidP="00CE33F4">
      <w:pPr>
        <w:spacing w:line="360" w:lineRule="auto"/>
        <w:jc w:val="both"/>
        <w:rPr>
          <w:rFonts w:ascii="Tahoma" w:hAnsi="Tahoma" w:cs="Tahoma"/>
          <w:lang w:val="en-US"/>
        </w:rPr>
      </w:pPr>
    </w:p>
    <w:p w:rsidR="00CE33F4" w:rsidRDefault="00CE33F4" w:rsidP="00CE33F4">
      <w:pPr>
        <w:spacing w:line="360" w:lineRule="auto"/>
        <w:ind w:left="990" w:hanging="990"/>
        <w:jc w:val="both"/>
        <w:rPr>
          <w:rFonts w:ascii="Tahoma" w:hAnsi="Tahoma" w:cs="Tahoma"/>
          <w:b/>
          <w:lang w:val="id-ID"/>
        </w:rPr>
      </w:pPr>
    </w:p>
    <w:p w:rsidR="00BE76E9" w:rsidRDefault="00BE76E9" w:rsidP="00CE33F4">
      <w:pPr>
        <w:spacing w:line="360" w:lineRule="auto"/>
        <w:ind w:left="990" w:hanging="990"/>
        <w:jc w:val="both"/>
        <w:rPr>
          <w:rFonts w:ascii="Tahoma" w:hAnsi="Tahoma" w:cs="Tahoma"/>
          <w:b/>
          <w:lang w:val="id-ID"/>
        </w:rPr>
      </w:pPr>
    </w:p>
    <w:p w:rsidR="00BE76E9" w:rsidRDefault="00BE76E9" w:rsidP="00CE33F4">
      <w:pPr>
        <w:spacing w:line="360" w:lineRule="auto"/>
        <w:ind w:left="990" w:hanging="990"/>
        <w:jc w:val="both"/>
        <w:rPr>
          <w:rFonts w:ascii="Tahoma" w:hAnsi="Tahoma" w:cs="Tahoma"/>
          <w:b/>
          <w:lang w:val="id-ID"/>
        </w:rPr>
      </w:pPr>
    </w:p>
    <w:p w:rsidR="00BE76E9" w:rsidRPr="00BE76E9" w:rsidRDefault="00BE76E9" w:rsidP="00CE33F4">
      <w:pPr>
        <w:spacing w:line="360" w:lineRule="auto"/>
        <w:ind w:left="990" w:hanging="990"/>
        <w:jc w:val="both"/>
        <w:rPr>
          <w:rFonts w:ascii="Tahoma" w:hAnsi="Tahoma" w:cs="Tahoma"/>
          <w:b/>
          <w:lang w:val="id-ID"/>
        </w:rPr>
      </w:pPr>
    </w:p>
    <w:p w:rsidR="00CE33F4" w:rsidRDefault="00CE33F4" w:rsidP="00CE33F4">
      <w:pPr>
        <w:spacing w:line="360" w:lineRule="auto"/>
        <w:ind w:left="990" w:hanging="990"/>
        <w:jc w:val="both"/>
        <w:rPr>
          <w:rFonts w:ascii="Tahoma" w:hAnsi="Tahoma" w:cs="Tahoma"/>
          <w:b/>
          <w:lang w:val="fi-FI"/>
        </w:rPr>
      </w:pPr>
    </w:p>
    <w:p w:rsidR="00CE33F4" w:rsidRDefault="00CE33F4" w:rsidP="00BE76E9">
      <w:pPr>
        <w:spacing w:line="360" w:lineRule="auto"/>
        <w:ind w:left="990" w:hanging="990"/>
        <w:jc w:val="center"/>
        <w:rPr>
          <w:rFonts w:ascii="Tahoma" w:hAnsi="Tahoma" w:cs="Tahoma"/>
          <w:b/>
          <w:lang w:val="fi-FI"/>
        </w:rPr>
      </w:pPr>
      <w:r>
        <w:rPr>
          <w:rFonts w:ascii="Tahoma" w:hAnsi="Tahoma" w:cs="Tahoma"/>
          <w:b/>
          <w:lang w:val="fi-FI"/>
        </w:rPr>
        <w:t xml:space="preserve">Tabel </w:t>
      </w:r>
      <w:r w:rsidR="008F4438">
        <w:rPr>
          <w:rFonts w:ascii="Tahoma" w:hAnsi="Tahoma" w:cs="Tahoma"/>
          <w:b/>
          <w:lang w:val="id-ID"/>
        </w:rPr>
        <w:t>2</w:t>
      </w:r>
      <w:r w:rsidR="00785A1A">
        <w:rPr>
          <w:rFonts w:ascii="Tahoma" w:hAnsi="Tahoma" w:cs="Tahoma"/>
          <w:b/>
          <w:lang w:val="id-ID"/>
        </w:rPr>
        <w:t>8</w:t>
      </w:r>
      <w:r w:rsidRPr="008D70C5">
        <w:rPr>
          <w:rFonts w:ascii="Tahoma" w:hAnsi="Tahoma" w:cs="Tahoma"/>
          <w:b/>
          <w:lang w:val="fi-FI"/>
        </w:rPr>
        <w:t xml:space="preserve">. Jumlah PAD </w:t>
      </w:r>
      <w:r w:rsidRPr="008D70C5">
        <w:rPr>
          <w:rFonts w:ascii="Tahoma" w:hAnsi="Tahoma" w:cs="Tahoma"/>
          <w:b/>
        </w:rPr>
        <w:t xml:space="preserve">Bidang </w:t>
      </w:r>
      <w:r>
        <w:rPr>
          <w:rFonts w:ascii="Tahoma" w:hAnsi="Tahoma" w:cs="Tahoma"/>
          <w:b/>
          <w:lang w:val="en-US"/>
        </w:rPr>
        <w:t>P2HP</w:t>
      </w:r>
      <w:r w:rsidRPr="008D70C5">
        <w:rPr>
          <w:rFonts w:ascii="Tahoma" w:hAnsi="Tahoma" w:cs="Tahoma"/>
          <w:b/>
          <w:lang w:val="fi-FI"/>
        </w:rPr>
        <w:t xml:space="preserve"> </w:t>
      </w:r>
      <w:r>
        <w:rPr>
          <w:rFonts w:ascii="Tahoma" w:hAnsi="Tahoma" w:cs="Tahoma"/>
          <w:b/>
          <w:lang w:val="fi-FI"/>
        </w:rPr>
        <w:t>Tahun 2011</w:t>
      </w:r>
    </w:p>
    <w:tbl>
      <w:tblPr>
        <w:tblW w:w="6668" w:type="dxa"/>
        <w:tblInd w:w="1384" w:type="dxa"/>
        <w:tblLook w:val="04A0"/>
      </w:tblPr>
      <w:tblGrid>
        <w:gridCol w:w="760"/>
        <w:gridCol w:w="2931"/>
        <w:gridCol w:w="2977"/>
      </w:tblGrid>
      <w:tr w:rsidR="00CE33F4" w:rsidRPr="000A2C74" w:rsidTr="00BE76E9">
        <w:trPr>
          <w:trHeight w:val="300"/>
        </w:trPr>
        <w:tc>
          <w:tcPr>
            <w:tcW w:w="7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E33F4" w:rsidRPr="000A2C74" w:rsidRDefault="00CE33F4" w:rsidP="00AE0E28">
            <w:pPr>
              <w:spacing w:before="120" w:after="120" w:line="360" w:lineRule="auto"/>
              <w:jc w:val="center"/>
              <w:rPr>
                <w:rFonts w:ascii="Tahoma" w:hAnsi="Tahoma" w:cs="Tahoma"/>
                <w:b/>
                <w:bCs/>
                <w:color w:val="000000"/>
                <w:lang w:val="en-US"/>
              </w:rPr>
            </w:pPr>
            <w:r w:rsidRPr="000A2C74">
              <w:rPr>
                <w:rFonts w:ascii="Tahoma" w:hAnsi="Tahoma" w:cs="Tahoma"/>
                <w:b/>
                <w:bCs/>
                <w:color w:val="000000"/>
                <w:lang w:val="en-US"/>
              </w:rPr>
              <w:t>NO</w:t>
            </w:r>
          </w:p>
        </w:tc>
        <w:tc>
          <w:tcPr>
            <w:tcW w:w="2931" w:type="dxa"/>
            <w:tcBorders>
              <w:top w:val="single" w:sz="4" w:space="0" w:color="auto"/>
              <w:left w:val="nil"/>
              <w:bottom w:val="single" w:sz="4" w:space="0" w:color="auto"/>
              <w:right w:val="single" w:sz="4" w:space="0" w:color="auto"/>
            </w:tcBorders>
            <w:shd w:val="clear" w:color="000000" w:fill="BFBFBF"/>
            <w:noWrap/>
            <w:vAlign w:val="bottom"/>
            <w:hideMark/>
          </w:tcPr>
          <w:p w:rsidR="00CE33F4" w:rsidRPr="000A2C74" w:rsidRDefault="00CE33F4" w:rsidP="00AE0E28">
            <w:pPr>
              <w:spacing w:before="120" w:after="120" w:line="360" w:lineRule="auto"/>
              <w:jc w:val="center"/>
              <w:rPr>
                <w:rFonts w:ascii="Tahoma" w:hAnsi="Tahoma" w:cs="Tahoma"/>
                <w:b/>
                <w:bCs/>
                <w:color w:val="000000"/>
                <w:lang w:val="en-US"/>
              </w:rPr>
            </w:pPr>
            <w:r w:rsidRPr="000A2C74">
              <w:rPr>
                <w:rFonts w:ascii="Tahoma" w:hAnsi="Tahoma" w:cs="Tahoma"/>
                <w:b/>
                <w:bCs/>
                <w:color w:val="000000"/>
                <w:lang w:val="en-US"/>
              </w:rPr>
              <w:t>BULAN</w:t>
            </w:r>
          </w:p>
        </w:tc>
        <w:tc>
          <w:tcPr>
            <w:tcW w:w="2977" w:type="dxa"/>
            <w:tcBorders>
              <w:top w:val="single" w:sz="4" w:space="0" w:color="auto"/>
              <w:left w:val="nil"/>
              <w:bottom w:val="single" w:sz="4" w:space="0" w:color="auto"/>
              <w:right w:val="single" w:sz="4" w:space="0" w:color="auto"/>
            </w:tcBorders>
            <w:shd w:val="clear" w:color="000000" w:fill="BFBFBF"/>
            <w:noWrap/>
            <w:vAlign w:val="bottom"/>
            <w:hideMark/>
          </w:tcPr>
          <w:p w:rsidR="00CE33F4" w:rsidRPr="000A2C74" w:rsidRDefault="00CE33F4" w:rsidP="00AE0E28">
            <w:pPr>
              <w:spacing w:before="120" w:after="120" w:line="360" w:lineRule="auto"/>
              <w:jc w:val="center"/>
              <w:rPr>
                <w:rFonts w:ascii="Tahoma" w:hAnsi="Tahoma" w:cs="Tahoma"/>
                <w:b/>
                <w:bCs/>
                <w:color w:val="000000"/>
                <w:lang w:val="en-US"/>
              </w:rPr>
            </w:pPr>
            <w:r w:rsidRPr="000A2C74">
              <w:rPr>
                <w:rFonts w:ascii="Tahoma" w:hAnsi="Tahoma" w:cs="Tahoma"/>
                <w:b/>
                <w:bCs/>
                <w:color w:val="000000"/>
                <w:lang w:val="en-US"/>
              </w:rPr>
              <w:t xml:space="preserve"> JUMLAH (Rp) </w:t>
            </w:r>
          </w:p>
        </w:tc>
      </w:tr>
      <w:tr w:rsidR="00CE33F4" w:rsidRPr="000A2C74" w:rsidTr="00BE76E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jc w:val="center"/>
              <w:rPr>
                <w:rFonts w:ascii="Tahoma" w:hAnsi="Tahoma" w:cs="Tahoma"/>
                <w:color w:val="000000"/>
                <w:lang w:val="en-US"/>
              </w:rPr>
            </w:pPr>
            <w:r w:rsidRPr="000A2C74">
              <w:rPr>
                <w:rFonts w:ascii="Tahoma" w:hAnsi="Tahoma" w:cs="Tahoma"/>
                <w:color w:val="000000"/>
                <w:lang w:val="en-US"/>
              </w:rPr>
              <w:t>1</w:t>
            </w:r>
          </w:p>
        </w:tc>
        <w:tc>
          <w:tcPr>
            <w:tcW w:w="2931" w:type="dxa"/>
            <w:tcBorders>
              <w:top w:val="nil"/>
              <w:left w:val="nil"/>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rPr>
                <w:rFonts w:ascii="Tahoma" w:hAnsi="Tahoma" w:cs="Tahoma"/>
                <w:bCs/>
                <w:color w:val="000000"/>
                <w:lang w:val="en-US"/>
              </w:rPr>
            </w:pPr>
            <w:r w:rsidRPr="000A2C74">
              <w:rPr>
                <w:rFonts w:ascii="Tahoma" w:hAnsi="Tahoma" w:cs="Tahoma"/>
                <w:bCs/>
                <w:color w:val="000000"/>
                <w:lang w:val="en-US"/>
              </w:rPr>
              <w:t>JANUARI</w:t>
            </w:r>
          </w:p>
        </w:tc>
        <w:tc>
          <w:tcPr>
            <w:tcW w:w="2977" w:type="dxa"/>
            <w:tcBorders>
              <w:top w:val="nil"/>
              <w:left w:val="nil"/>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jc w:val="right"/>
              <w:rPr>
                <w:rFonts w:ascii="Tahoma" w:hAnsi="Tahoma" w:cs="Tahoma"/>
                <w:color w:val="000000"/>
                <w:lang w:val="en-US"/>
              </w:rPr>
            </w:pPr>
            <w:r w:rsidRPr="000A2C74">
              <w:rPr>
                <w:rFonts w:ascii="Tahoma" w:hAnsi="Tahoma" w:cs="Tahoma"/>
                <w:color w:val="000000"/>
                <w:lang w:val="en-US"/>
              </w:rPr>
              <w:t xml:space="preserve">            6.</w:t>
            </w:r>
            <w:r>
              <w:rPr>
                <w:rFonts w:ascii="Tahoma" w:hAnsi="Tahoma" w:cs="Tahoma"/>
                <w:color w:val="000000"/>
                <w:lang w:val="en-US"/>
              </w:rPr>
              <w:t>866</w:t>
            </w:r>
            <w:r w:rsidRPr="000A2C74">
              <w:rPr>
                <w:rFonts w:ascii="Tahoma" w:hAnsi="Tahoma" w:cs="Tahoma"/>
                <w:color w:val="000000"/>
                <w:lang w:val="en-US"/>
              </w:rPr>
              <w:t xml:space="preserve">.875 </w:t>
            </w:r>
          </w:p>
        </w:tc>
      </w:tr>
      <w:tr w:rsidR="00CE33F4" w:rsidRPr="000A2C74" w:rsidTr="00BE76E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jc w:val="center"/>
              <w:rPr>
                <w:rFonts w:ascii="Tahoma" w:hAnsi="Tahoma" w:cs="Tahoma"/>
                <w:color w:val="000000"/>
                <w:lang w:val="en-US"/>
              </w:rPr>
            </w:pPr>
            <w:r w:rsidRPr="000A2C74">
              <w:rPr>
                <w:rFonts w:ascii="Tahoma" w:hAnsi="Tahoma" w:cs="Tahoma"/>
                <w:color w:val="000000"/>
                <w:lang w:val="en-US"/>
              </w:rPr>
              <w:t>2</w:t>
            </w:r>
          </w:p>
        </w:tc>
        <w:tc>
          <w:tcPr>
            <w:tcW w:w="2931" w:type="dxa"/>
            <w:tcBorders>
              <w:top w:val="nil"/>
              <w:left w:val="nil"/>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rPr>
                <w:rFonts w:ascii="Tahoma" w:hAnsi="Tahoma" w:cs="Tahoma"/>
                <w:bCs/>
                <w:color w:val="000000"/>
                <w:lang w:val="en-US"/>
              </w:rPr>
            </w:pPr>
            <w:r w:rsidRPr="000A2C74">
              <w:rPr>
                <w:rFonts w:ascii="Tahoma" w:hAnsi="Tahoma" w:cs="Tahoma"/>
                <w:bCs/>
                <w:color w:val="000000"/>
                <w:lang w:val="en-US"/>
              </w:rPr>
              <w:t>PEBRUARI</w:t>
            </w:r>
          </w:p>
        </w:tc>
        <w:tc>
          <w:tcPr>
            <w:tcW w:w="2977" w:type="dxa"/>
            <w:tcBorders>
              <w:top w:val="nil"/>
              <w:left w:val="nil"/>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jc w:val="right"/>
              <w:rPr>
                <w:rFonts w:ascii="Tahoma" w:hAnsi="Tahoma" w:cs="Tahoma"/>
                <w:color w:val="000000"/>
                <w:lang w:val="en-US"/>
              </w:rPr>
            </w:pPr>
            <w:r w:rsidRPr="000A2C74">
              <w:rPr>
                <w:rFonts w:ascii="Tahoma" w:hAnsi="Tahoma" w:cs="Tahoma"/>
                <w:color w:val="000000"/>
                <w:lang w:val="en-US"/>
              </w:rPr>
              <w:t xml:space="preserve">            3.665.000 </w:t>
            </w:r>
          </w:p>
        </w:tc>
      </w:tr>
      <w:tr w:rsidR="00CE33F4" w:rsidRPr="000A2C74" w:rsidTr="00BE76E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jc w:val="center"/>
              <w:rPr>
                <w:rFonts w:ascii="Tahoma" w:hAnsi="Tahoma" w:cs="Tahoma"/>
                <w:color w:val="000000"/>
                <w:lang w:val="en-US"/>
              </w:rPr>
            </w:pPr>
            <w:r w:rsidRPr="000A2C74">
              <w:rPr>
                <w:rFonts w:ascii="Tahoma" w:hAnsi="Tahoma" w:cs="Tahoma"/>
                <w:color w:val="000000"/>
                <w:lang w:val="en-US"/>
              </w:rPr>
              <w:t>3</w:t>
            </w:r>
          </w:p>
        </w:tc>
        <w:tc>
          <w:tcPr>
            <w:tcW w:w="2931" w:type="dxa"/>
            <w:tcBorders>
              <w:top w:val="nil"/>
              <w:left w:val="nil"/>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rPr>
                <w:rFonts w:ascii="Tahoma" w:hAnsi="Tahoma" w:cs="Tahoma"/>
                <w:bCs/>
                <w:color w:val="000000"/>
                <w:lang w:val="en-US"/>
              </w:rPr>
            </w:pPr>
            <w:r w:rsidRPr="000A2C74">
              <w:rPr>
                <w:rFonts w:ascii="Tahoma" w:hAnsi="Tahoma" w:cs="Tahoma"/>
                <w:bCs/>
                <w:color w:val="000000"/>
                <w:lang w:val="en-US"/>
              </w:rPr>
              <w:t>MARET</w:t>
            </w:r>
          </w:p>
        </w:tc>
        <w:tc>
          <w:tcPr>
            <w:tcW w:w="2977" w:type="dxa"/>
            <w:tcBorders>
              <w:top w:val="nil"/>
              <w:left w:val="nil"/>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jc w:val="right"/>
              <w:rPr>
                <w:rFonts w:ascii="Tahoma" w:hAnsi="Tahoma" w:cs="Tahoma"/>
                <w:color w:val="000000"/>
                <w:lang w:val="en-US"/>
              </w:rPr>
            </w:pPr>
            <w:r>
              <w:rPr>
                <w:rFonts w:ascii="Tahoma" w:hAnsi="Tahoma" w:cs="Tahoma"/>
                <w:color w:val="000000"/>
                <w:lang w:val="en-US"/>
              </w:rPr>
              <w:t>-</w:t>
            </w:r>
            <w:r w:rsidRPr="000A2C74">
              <w:rPr>
                <w:rFonts w:ascii="Tahoma" w:hAnsi="Tahoma" w:cs="Tahoma"/>
                <w:color w:val="000000"/>
                <w:lang w:val="en-US"/>
              </w:rPr>
              <w:t> </w:t>
            </w:r>
          </w:p>
        </w:tc>
      </w:tr>
      <w:tr w:rsidR="00CE33F4" w:rsidRPr="000A2C74" w:rsidTr="00BE76E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jc w:val="center"/>
              <w:rPr>
                <w:rFonts w:ascii="Tahoma" w:hAnsi="Tahoma" w:cs="Tahoma"/>
                <w:color w:val="000000"/>
                <w:lang w:val="en-US"/>
              </w:rPr>
            </w:pPr>
            <w:r w:rsidRPr="000A2C74">
              <w:rPr>
                <w:rFonts w:ascii="Tahoma" w:hAnsi="Tahoma" w:cs="Tahoma"/>
                <w:color w:val="000000"/>
                <w:lang w:val="en-US"/>
              </w:rPr>
              <w:t>4</w:t>
            </w:r>
          </w:p>
        </w:tc>
        <w:tc>
          <w:tcPr>
            <w:tcW w:w="2931" w:type="dxa"/>
            <w:tcBorders>
              <w:top w:val="nil"/>
              <w:left w:val="nil"/>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rPr>
                <w:rFonts w:ascii="Tahoma" w:hAnsi="Tahoma" w:cs="Tahoma"/>
                <w:bCs/>
                <w:color w:val="000000"/>
                <w:lang w:val="en-US"/>
              </w:rPr>
            </w:pPr>
            <w:r w:rsidRPr="000A2C74">
              <w:rPr>
                <w:rFonts w:ascii="Tahoma" w:hAnsi="Tahoma" w:cs="Tahoma"/>
                <w:bCs/>
                <w:color w:val="000000"/>
                <w:lang w:val="en-US"/>
              </w:rPr>
              <w:t>APRIL</w:t>
            </w:r>
          </w:p>
        </w:tc>
        <w:tc>
          <w:tcPr>
            <w:tcW w:w="2977" w:type="dxa"/>
            <w:tcBorders>
              <w:top w:val="nil"/>
              <w:left w:val="nil"/>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jc w:val="right"/>
              <w:rPr>
                <w:rFonts w:ascii="Tahoma" w:hAnsi="Tahoma" w:cs="Tahoma"/>
                <w:color w:val="000000"/>
                <w:lang w:val="en-US"/>
              </w:rPr>
            </w:pPr>
            <w:r w:rsidRPr="000A2C74">
              <w:rPr>
                <w:rFonts w:ascii="Tahoma" w:hAnsi="Tahoma" w:cs="Tahoma"/>
                <w:color w:val="000000"/>
                <w:lang w:val="en-US"/>
              </w:rPr>
              <w:t xml:space="preserve">            2.075.000 </w:t>
            </w:r>
          </w:p>
        </w:tc>
      </w:tr>
      <w:tr w:rsidR="00CE33F4" w:rsidRPr="000A2C74" w:rsidTr="00BE76E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jc w:val="center"/>
              <w:rPr>
                <w:rFonts w:ascii="Tahoma" w:hAnsi="Tahoma" w:cs="Tahoma"/>
                <w:color w:val="000000"/>
                <w:lang w:val="en-US"/>
              </w:rPr>
            </w:pPr>
            <w:r w:rsidRPr="000A2C74">
              <w:rPr>
                <w:rFonts w:ascii="Tahoma" w:hAnsi="Tahoma" w:cs="Tahoma"/>
                <w:color w:val="000000"/>
                <w:lang w:val="en-US"/>
              </w:rPr>
              <w:t>5</w:t>
            </w:r>
          </w:p>
        </w:tc>
        <w:tc>
          <w:tcPr>
            <w:tcW w:w="2931" w:type="dxa"/>
            <w:tcBorders>
              <w:top w:val="nil"/>
              <w:left w:val="nil"/>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rPr>
                <w:rFonts w:ascii="Tahoma" w:hAnsi="Tahoma" w:cs="Tahoma"/>
                <w:bCs/>
                <w:lang w:val="en-US"/>
              </w:rPr>
            </w:pPr>
            <w:r w:rsidRPr="000A2C74">
              <w:rPr>
                <w:rFonts w:ascii="Tahoma" w:hAnsi="Tahoma" w:cs="Tahoma"/>
                <w:bCs/>
                <w:lang w:val="en-US"/>
              </w:rPr>
              <w:t>MEI</w:t>
            </w:r>
          </w:p>
        </w:tc>
        <w:tc>
          <w:tcPr>
            <w:tcW w:w="2977" w:type="dxa"/>
            <w:tcBorders>
              <w:top w:val="nil"/>
              <w:left w:val="nil"/>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jc w:val="right"/>
              <w:rPr>
                <w:rFonts w:ascii="Tahoma" w:hAnsi="Tahoma" w:cs="Tahoma"/>
                <w:lang w:val="en-US"/>
              </w:rPr>
            </w:pPr>
            <w:r w:rsidRPr="000A2C74">
              <w:rPr>
                <w:rFonts w:ascii="Tahoma" w:hAnsi="Tahoma" w:cs="Tahoma"/>
                <w:lang w:val="en-US"/>
              </w:rPr>
              <w:t xml:space="preserve">            5.956.875 </w:t>
            </w:r>
          </w:p>
        </w:tc>
      </w:tr>
      <w:tr w:rsidR="00CE33F4" w:rsidRPr="000A2C74" w:rsidTr="00BE76E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jc w:val="center"/>
              <w:rPr>
                <w:rFonts w:ascii="Tahoma" w:hAnsi="Tahoma" w:cs="Tahoma"/>
                <w:color w:val="000000"/>
                <w:lang w:val="en-US"/>
              </w:rPr>
            </w:pPr>
            <w:r w:rsidRPr="000A2C74">
              <w:rPr>
                <w:rFonts w:ascii="Tahoma" w:hAnsi="Tahoma" w:cs="Tahoma"/>
                <w:color w:val="000000"/>
                <w:lang w:val="en-US"/>
              </w:rPr>
              <w:t>6</w:t>
            </w:r>
          </w:p>
        </w:tc>
        <w:tc>
          <w:tcPr>
            <w:tcW w:w="2931" w:type="dxa"/>
            <w:tcBorders>
              <w:top w:val="nil"/>
              <w:left w:val="nil"/>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rPr>
                <w:rFonts w:ascii="Tahoma" w:hAnsi="Tahoma" w:cs="Tahoma"/>
                <w:bCs/>
                <w:color w:val="000000"/>
                <w:lang w:val="en-US"/>
              </w:rPr>
            </w:pPr>
            <w:r w:rsidRPr="000A2C74">
              <w:rPr>
                <w:rFonts w:ascii="Tahoma" w:hAnsi="Tahoma" w:cs="Tahoma"/>
                <w:bCs/>
                <w:color w:val="000000"/>
                <w:lang w:val="en-US"/>
              </w:rPr>
              <w:t>JUNI</w:t>
            </w:r>
          </w:p>
        </w:tc>
        <w:tc>
          <w:tcPr>
            <w:tcW w:w="2977" w:type="dxa"/>
            <w:tcBorders>
              <w:top w:val="nil"/>
              <w:left w:val="nil"/>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jc w:val="right"/>
              <w:rPr>
                <w:rFonts w:ascii="Tahoma" w:hAnsi="Tahoma" w:cs="Tahoma"/>
                <w:color w:val="000000"/>
                <w:lang w:val="en-US"/>
              </w:rPr>
            </w:pPr>
            <w:r w:rsidRPr="000A2C74">
              <w:rPr>
                <w:rFonts w:ascii="Tahoma" w:hAnsi="Tahoma" w:cs="Tahoma"/>
                <w:color w:val="000000"/>
                <w:lang w:val="en-US"/>
              </w:rPr>
              <w:t xml:space="preserve">                907.500 </w:t>
            </w:r>
          </w:p>
        </w:tc>
      </w:tr>
      <w:tr w:rsidR="00CE33F4" w:rsidRPr="000A2C74" w:rsidTr="00BE76E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jc w:val="center"/>
              <w:rPr>
                <w:rFonts w:ascii="Tahoma" w:hAnsi="Tahoma" w:cs="Tahoma"/>
                <w:color w:val="000000"/>
                <w:lang w:val="en-US"/>
              </w:rPr>
            </w:pPr>
            <w:r w:rsidRPr="000A2C74">
              <w:rPr>
                <w:rFonts w:ascii="Tahoma" w:hAnsi="Tahoma" w:cs="Tahoma"/>
                <w:color w:val="000000"/>
                <w:lang w:val="en-US"/>
              </w:rPr>
              <w:t>7</w:t>
            </w:r>
          </w:p>
        </w:tc>
        <w:tc>
          <w:tcPr>
            <w:tcW w:w="2931" w:type="dxa"/>
            <w:tcBorders>
              <w:top w:val="nil"/>
              <w:left w:val="nil"/>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rPr>
                <w:rFonts w:ascii="Tahoma" w:hAnsi="Tahoma" w:cs="Tahoma"/>
                <w:bCs/>
                <w:color w:val="000000"/>
                <w:lang w:val="en-US"/>
              </w:rPr>
            </w:pPr>
            <w:r w:rsidRPr="000A2C74">
              <w:rPr>
                <w:rFonts w:ascii="Tahoma" w:hAnsi="Tahoma" w:cs="Tahoma"/>
                <w:bCs/>
                <w:color w:val="000000"/>
                <w:lang w:val="en-US"/>
              </w:rPr>
              <w:t>JULI</w:t>
            </w:r>
          </w:p>
        </w:tc>
        <w:tc>
          <w:tcPr>
            <w:tcW w:w="2977" w:type="dxa"/>
            <w:tcBorders>
              <w:top w:val="nil"/>
              <w:left w:val="nil"/>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jc w:val="right"/>
              <w:rPr>
                <w:rFonts w:ascii="Tahoma" w:hAnsi="Tahoma" w:cs="Tahoma"/>
                <w:color w:val="000000"/>
                <w:lang w:val="en-US"/>
              </w:rPr>
            </w:pPr>
            <w:r w:rsidRPr="000A2C74">
              <w:rPr>
                <w:rFonts w:ascii="Tahoma" w:hAnsi="Tahoma" w:cs="Tahoma"/>
                <w:color w:val="000000"/>
                <w:lang w:val="en-US"/>
              </w:rPr>
              <w:t xml:space="preserve">                137.500 </w:t>
            </w:r>
          </w:p>
        </w:tc>
      </w:tr>
      <w:tr w:rsidR="00CE33F4" w:rsidRPr="000A2C74" w:rsidTr="00BE76E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jc w:val="center"/>
              <w:rPr>
                <w:rFonts w:ascii="Tahoma" w:hAnsi="Tahoma" w:cs="Tahoma"/>
                <w:color w:val="000000"/>
                <w:lang w:val="en-US"/>
              </w:rPr>
            </w:pPr>
            <w:r w:rsidRPr="000A2C74">
              <w:rPr>
                <w:rFonts w:ascii="Tahoma" w:hAnsi="Tahoma" w:cs="Tahoma"/>
                <w:color w:val="000000"/>
                <w:lang w:val="en-US"/>
              </w:rPr>
              <w:t>8</w:t>
            </w:r>
          </w:p>
        </w:tc>
        <w:tc>
          <w:tcPr>
            <w:tcW w:w="2931" w:type="dxa"/>
            <w:tcBorders>
              <w:top w:val="nil"/>
              <w:left w:val="nil"/>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rPr>
                <w:rFonts w:ascii="Tahoma" w:hAnsi="Tahoma" w:cs="Tahoma"/>
                <w:bCs/>
                <w:color w:val="000000"/>
                <w:lang w:val="en-US"/>
              </w:rPr>
            </w:pPr>
            <w:r w:rsidRPr="000A2C74">
              <w:rPr>
                <w:rFonts w:ascii="Tahoma" w:hAnsi="Tahoma" w:cs="Tahoma"/>
                <w:bCs/>
                <w:color w:val="000000"/>
                <w:lang w:val="en-US"/>
              </w:rPr>
              <w:t>AGUSTUS</w:t>
            </w:r>
          </w:p>
        </w:tc>
        <w:tc>
          <w:tcPr>
            <w:tcW w:w="2977" w:type="dxa"/>
            <w:tcBorders>
              <w:top w:val="nil"/>
              <w:left w:val="nil"/>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jc w:val="right"/>
              <w:rPr>
                <w:rFonts w:ascii="Tahoma" w:hAnsi="Tahoma" w:cs="Tahoma"/>
                <w:color w:val="000000"/>
                <w:lang w:val="en-US"/>
              </w:rPr>
            </w:pPr>
            <w:r w:rsidRPr="000A2C74">
              <w:rPr>
                <w:rFonts w:ascii="Tahoma" w:hAnsi="Tahoma" w:cs="Tahoma"/>
                <w:color w:val="000000"/>
                <w:lang w:val="en-US"/>
              </w:rPr>
              <w:t xml:space="preserve">            1.000.000 </w:t>
            </w:r>
          </w:p>
        </w:tc>
      </w:tr>
      <w:tr w:rsidR="00CE33F4" w:rsidRPr="000A2C74" w:rsidTr="00BE76E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jc w:val="center"/>
              <w:rPr>
                <w:rFonts w:ascii="Tahoma" w:hAnsi="Tahoma" w:cs="Tahoma"/>
                <w:color w:val="000000"/>
                <w:lang w:val="en-US"/>
              </w:rPr>
            </w:pPr>
            <w:r w:rsidRPr="000A2C74">
              <w:rPr>
                <w:rFonts w:ascii="Tahoma" w:hAnsi="Tahoma" w:cs="Tahoma"/>
                <w:color w:val="000000"/>
                <w:lang w:val="en-US"/>
              </w:rPr>
              <w:t>9</w:t>
            </w:r>
          </w:p>
        </w:tc>
        <w:tc>
          <w:tcPr>
            <w:tcW w:w="2931" w:type="dxa"/>
            <w:tcBorders>
              <w:top w:val="nil"/>
              <w:left w:val="nil"/>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rPr>
                <w:rFonts w:ascii="Tahoma" w:hAnsi="Tahoma" w:cs="Tahoma"/>
                <w:bCs/>
                <w:color w:val="000000"/>
                <w:lang w:val="en-US"/>
              </w:rPr>
            </w:pPr>
            <w:r w:rsidRPr="000A2C74">
              <w:rPr>
                <w:rFonts w:ascii="Tahoma" w:hAnsi="Tahoma" w:cs="Tahoma"/>
                <w:bCs/>
                <w:color w:val="000000"/>
                <w:lang w:val="en-US"/>
              </w:rPr>
              <w:t>SEPTEMBER</w:t>
            </w:r>
          </w:p>
        </w:tc>
        <w:tc>
          <w:tcPr>
            <w:tcW w:w="2977" w:type="dxa"/>
            <w:tcBorders>
              <w:top w:val="nil"/>
              <w:left w:val="nil"/>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jc w:val="right"/>
              <w:rPr>
                <w:rFonts w:ascii="Tahoma" w:hAnsi="Tahoma" w:cs="Tahoma"/>
                <w:color w:val="000000"/>
                <w:lang w:val="en-US"/>
              </w:rPr>
            </w:pPr>
            <w:r>
              <w:rPr>
                <w:rFonts w:ascii="Tahoma" w:hAnsi="Tahoma" w:cs="Tahoma"/>
                <w:color w:val="000000"/>
                <w:lang w:val="en-US"/>
              </w:rPr>
              <w:t>-</w:t>
            </w:r>
            <w:r w:rsidRPr="000A2C74">
              <w:rPr>
                <w:rFonts w:ascii="Tahoma" w:hAnsi="Tahoma" w:cs="Tahoma"/>
                <w:color w:val="000000"/>
                <w:lang w:val="en-US"/>
              </w:rPr>
              <w:t> </w:t>
            </w:r>
          </w:p>
        </w:tc>
      </w:tr>
      <w:tr w:rsidR="00CE33F4" w:rsidRPr="000A2C74" w:rsidTr="00BE76E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jc w:val="center"/>
              <w:rPr>
                <w:rFonts w:ascii="Tahoma" w:hAnsi="Tahoma" w:cs="Tahoma"/>
                <w:color w:val="000000"/>
                <w:lang w:val="en-US"/>
              </w:rPr>
            </w:pPr>
            <w:r w:rsidRPr="000A2C74">
              <w:rPr>
                <w:rFonts w:ascii="Tahoma" w:hAnsi="Tahoma" w:cs="Tahoma"/>
                <w:color w:val="000000"/>
                <w:lang w:val="en-US"/>
              </w:rPr>
              <w:t>10</w:t>
            </w:r>
          </w:p>
        </w:tc>
        <w:tc>
          <w:tcPr>
            <w:tcW w:w="2931" w:type="dxa"/>
            <w:tcBorders>
              <w:top w:val="nil"/>
              <w:left w:val="nil"/>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rPr>
                <w:rFonts w:ascii="Tahoma" w:hAnsi="Tahoma" w:cs="Tahoma"/>
                <w:bCs/>
                <w:color w:val="000000"/>
                <w:lang w:val="en-US"/>
              </w:rPr>
            </w:pPr>
            <w:r w:rsidRPr="000A2C74">
              <w:rPr>
                <w:rFonts w:ascii="Tahoma" w:hAnsi="Tahoma" w:cs="Tahoma"/>
                <w:bCs/>
                <w:color w:val="000000"/>
                <w:lang w:val="en-US"/>
              </w:rPr>
              <w:t>OKTOBER</w:t>
            </w:r>
          </w:p>
        </w:tc>
        <w:tc>
          <w:tcPr>
            <w:tcW w:w="2977" w:type="dxa"/>
            <w:tcBorders>
              <w:top w:val="nil"/>
              <w:left w:val="nil"/>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jc w:val="right"/>
              <w:rPr>
                <w:rFonts w:ascii="Tahoma" w:hAnsi="Tahoma" w:cs="Tahoma"/>
                <w:color w:val="000000"/>
                <w:lang w:val="en-US"/>
              </w:rPr>
            </w:pPr>
            <w:r>
              <w:rPr>
                <w:rFonts w:ascii="Tahoma" w:hAnsi="Tahoma" w:cs="Tahoma"/>
                <w:color w:val="000000"/>
                <w:lang w:val="en-US"/>
              </w:rPr>
              <w:t>-</w:t>
            </w:r>
            <w:r w:rsidRPr="000A2C74">
              <w:rPr>
                <w:rFonts w:ascii="Tahoma" w:hAnsi="Tahoma" w:cs="Tahoma"/>
                <w:color w:val="000000"/>
                <w:lang w:val="en-US"/>
              </w:rPr>
              <w:t> </w:t>
            </w:r>
          </w:p>
        </w:tc>
      </w:tr>
      <w:tr w:rsidR="00CE33F4" w:rsidRPr="000A2C74" w:rsidTr="00BE76E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jc w:val="center"/>
              <w:rPr>
                <w:rFonts w:ascii="Tahoma" w:hAnsi="Tahoma" w:cs="Tahoma"/>
                <w:color w:val="000000"/>
                <w:lang w:val="en-US"/>
              </w:rPr>
            </w:pPr>
            <w:r w:rsidRPr="000A2C74">
              <w:rPr>
                <w:rFonts w:ascii="Tahoma" w:hAnsi="Tahoma" w:cs="Tahoma"/>
                <w:color w:val="000000"/>
                <w:lang w:val="en-US"/>
              </w:rPr>
              <w:t>11</w:t>
            </w:r>
          </w:p>
        </w:tc>
        <w:tc>
          <w:tcPr>
            <w:tcW w:w="2931" w:type="dxa"/>
            <w:tcBorders>
              <w:top w:val="nil"/>
              <w:left w:val="nil"/>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rPr>
                <w:rFonts w:ascii="Tahoma" w:hAnsi="Tahoma" w:cs="Tahoma"/>
                <w:bCs/>
                <w:color w:val="000000"/>
                <w:lang w:val="en-US"/>
              </w:rPr>
            </w:pPr>
            <w:r w:rsidRPr="000A2C74">
              <w:rPr>
                <w:rFonts w:ascii="Tahoma" w:hAnsi="Tahoma" w:cs="Tahoma"/>
                <w:bCs/>
                <w:color w:val="000000"/>
                <w:lang w:val="en-US"/>
              </w:rPr>
              <w:t>NOVEMBER</w:t>
            </w:r>
          </w:p>
        </w:tc>
        <w:tc>
          <w:tcPr>
            <w:tcW w:w="2977" w:type="dxa"/>
            <w:tcBorders>
              <w:top w:val="nil"/>
              <w:left w:val="nil"/>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jc w:val="right"/>
              <w:rPr>
                <w:rFonts w:ascii="Tahoma" w:hAnsi="Tahoma" w:cs="Tahoma"/>
                <w:color w:val="000000"/>
                <w:lang w:val="en-US"/>
              </w:rPr>
            </w:pPr>
            <w:r w:rsidRPr="000A2C74">
              <w:rPr>
                <w:rFonts w:ascii="Tahoma" w:hAnsi="Tahoma" w:cs="Tahoma"/>
                <w:color w:val="000000"/>
                <w:lang w:val="en-US"/>
              </w:rPr>
              <w:t xml:space="preserve">          33.</w:t>
            </w:r>
            <w:r>
              <w:rPr>
                <w:rFonts w:ascii="Tahoma" w:hAnsi="Tahoma" w:cs="Tahoma"/>
                <w:color w:val="000000"/>
                <w:lang w:val="en-US"/>
              </w:rPr>
              <w:t>872</w:t>
            </w:r>
            <w:r w:rsidRPr="000A2C74">
              <w:rPr>
                <w:rFonts w:ascii="Tahoma" w:hAnsi="Tahoma" w:cs="Tahoma"/>
                <w:color w:val="000000"/>
                <w:lang w:val="en-US"/>
              </w:rPr>
              <w:t xml:space="preserve">.000 </w:t>
            </w:r>
          </w:p>
        </w:tc>
      </w:tr>
      <w:tr w:rsidR="00CE33F4" w:rsidRPr="000A2C74" w:rsidTr="00BE76E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jc w:val="center"/>
              <w:rPr>
                <w:rFonts w:ascii="Tahoma" w:hAnsi="Tahoma" w:cs="Tahoma"/>
                <w:color w:val="000000"/>
                <w:lang w:val="en-US"/>
              </w:rPr>
            </w:pPr>
            <w:r w:rsidRPr="000A2C74">
              <w:rPr>
                <w:rFonts w:ascii="Tahoma" w:hAnsi="Tahoma" w:cs="Tahoma"/>
                <w:color w:val="000000"/>
                <w:lang w:val="en-US"/>
              </w:rPr>
              <w:t>12</w:t>
            </w:r>
          </w:p>
        </w:tc>
        <w:tc>
          <w:tcPr>
            <w:tcW w:w="2931" w:type="dxa"/>
            <w:tcBorders>
              <w:top w:val="nil"/>
              <w:left w:val="nil"/>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rPr>
                <w:rFonts w:ascii="Tahoma" w:hAnsi="Tahoma" w:cs="Tahoma"/>
                <w:bCs/>
                <w:color w:val="000000"/>
                <w:lang w:val="en-US"/>
              </w:rPr>
            </w:pPr>
            <w:r w:rsidRPr="000A2C74">
              <w:rPr>
                <w:rFonts w:ascii="Tahoma" w:hAnsi="Tahoma" w:cs="Tahoma"/>
                <w:bCs/>
                <w:color w:val="000000"/>
                <w:lang w:val="en-US"/>
              </w:rPr>
              <w:t>DESEMBER</w:t>
            </w:r>
          </w:p>
        </w:tc>
        <w:tc>
          <w:tcPr>
            <w:tcW w:w="2977" w:type="dxa"/>
            <w:tcBorders>
              <w:top w:val="nil"/>
              <w:left w:val="nil"/>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jc w:val="right"/>
              <w:rPr>
                <w:rFonts w:ascii="Tahoma" w:hAnsi="Tahoma" w:cs="Tahoma"/>
                <w:color w:val="000000"/>
                <w:lang w:val="en-US"/>
              </w:rPr>
            </w:pPr>
            <w:r w:rsidRPr="000A2C74">
              <w:rPr>
                <w:rFonts w:ascii="Tahoma" w:hAnsi="Tahoma" w:cs="Tahoma"/>
                <w:color w:val="000000"/>
                <w:lang w:val="en-US"/>
              </w:rPr>
              <w:t xml:space="preserve">          56.919.225 </w:t>
            </w:r>
          </w:p>
        </w:tc>
      </w:tr>
      <w:tr w:rsidR="00CE33F4" w:rsidRPr="000A2C74" w:rsidTr="00BE76E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jc w:val="center"/>
              <w:rPr>
                <w:rFonts w:ascii="Tahoma" w:hAnsi="Tahoma" w:cs="Tahoma"/>
                <w:color w:val="000000"/>
                <w:lang w:val="en-US"/>
              </w:rPr>
            </w:pPr>
          </w:p>
        </w:tc>
        <w:tc>
          <w:tcPr>
            <w:tcW w:w="2931" w:type="dxa"/>
            <w:tcBorders>
              <w:top w:val="nil"/>
              <w:left w:val="nil"/>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rPr>
                <w:rFonts w:ascii="Tahoma" w:hAnsi="Tahoma" w:cs="Tahoma"/>
                <w:b/>
                <w:bCs/>
                <w:i/>
                <w:color w:val="000000"/>
                <w:lang w:val="en-US"/>
              </w:rPr>
            </w:pPr>
            <w:r w:rsidRPr="001D34E8">
              <w:rPr>
                <w:rFonts w:ascii="Tahoma" w:hAnsi="Tahoma" w:cs="Tahoma"/>
                <w:b/>
                <w:bCs/>
                <w:i/>
                <w:color w:val="000000"/>
                <w:lang w:val="en-US"/>
              </w:rPr>
              <w:t>TOTAL</w:t>
            </w:r>
          </w:p>
        </w:tc>
        <w:tc>
          <w:tcPr>
            <w:tcW w:w="2977" w:type="dxa"/>
            <w:tcBorders>
              <w:top w:val="nil"/>
              <w:left w:val="nil"/>
              <w:bottom w:val="single" w:sz="4" w:space="0" w:color="auto"/>
              <w:right w:val="single" w:sz="4" w:space="0" w:color="auto"/>
            </w:tcBorders>
            <w:shd w:val="clear" w:color="auto" w:fill="auto"/>
            <w:noWrap/>
            <w:vAlign w:val="bottom"/>
            <w:hideMark/>
          </w:tcPr>
          <w:p w:rsidR="00CE33F4" w:rsidRPr="000A2C74" w:rsidRDefault="00CE33F4" w:rsidP="00AE0E28">
            <w:pPr>
              <w:spacing w:before="120" w:after="120" w:line="360" w:lineRule="auto"/>
              <w:jc w:val="right"/>
              <w:rPr>
                <w:rFonts w:ascii="Tahoma" w:hAnsi="Tahoma" w:cs="Tahoma"/>
                <w:b/>
                <w:i/>
                <w:color w:val="000000"/>
                <w:lang w:val="en-US"/>
              </w:rPr>
            </w:pPr>
            <w:r w:rsidRPr="001D34E8">
              <w:rPr>
                <w:rFonts w:ascii="Tahoma" w:hAnsi="Tahoma" w:cs="Tahoma"/>
                <w:b/>
                <w:i/>
                <w:color w:val="000000"/>
                <w:lang w:val="en-US"/>
              </w:rPr>
              <w:t>111.</w:t>
            </w:r>
            <w:r>
              <w:rPr>
                <w:rFonts w:ascii="Tahoma" w:hAnsi="Tahoma" w:cs="Tahoma"/>
                <w:b/>
                <w:i/>
                <w:color w:val="000000"/>
                <w:lang w:val="en-US"/>
              </w:rPr>
              <w:t>399.</w:t>
            </w:r>
            <w:r w:rsidRPr="001D34E8">
              <w:rPr>
                <w:rFonts w:ascii="Tahoma" w:hAnsi="Tahoma" w:cs="Tahoma"/>
                <w:b/>
                <w:i/>
                <w:color w:val="000000"/>
                <w:lang w:val="en-US"/>
              </w:rPr>
              <w:t>975</w:t>
            </w:r>
          </w:p>
        </w:tc>
      </w:tr>
    </w:tbl>
    <w:p w:rsidR="00CE33F4" w:rsidRDefault="00CE33F4" w:rsidP="00CE33F4">
      <w:pPr>
        <w:spacing w:line="360" w:lineRule="auto"/>
        <w:ind w:left="990" w:hanging="990"/>
        <w:jc w:val="both"/>
        <w:rPr>
          <w:rFonts w:ascii="Tahoma" w:hAnsi="Tahoma" w:cs="Tahoma"/>
          <w:b/>
          <w:lang w:val="fi-FI"/>
        </w:rPr>
      </w:pPr>
    </w:p>
    <w:p w:rsidR="00CE33F4" w:rsidRDefault="00CE33F4" w:rsidP="00CE33F4">
      <w:pPr>
        <w:spacing w:line="360" w:lineRule="auto"/>
        <w:ind w:firstLine="720"/>
        <w:jc w:val="both"/>
        <w:rPr>
          <w:rFonts w:ascii="Tahoma" w:hAnsi="Tahoma" w:cs="Tahoma"/>
          <w:lang w:val="id-ID"/>
        </w:rPr>
      </w:pPr>
      <w:r w:rsidRPr="001D34E8">
        <w:rPr>
          <w:rFonts w:ascii="Tahoma" w:hAnsi="Tahoma" w:cs="Tahoma"/>
        </w:rPr>
        <w:t xml:space="preserve">Berdasarkan data di atas, PAD Bidang </w:t>
      </w:r>
      <w:r w:rsidRPr="001D34E8">
        <w:rPr>
          <w:rFonts w:ascii="Tahoma" w:hAnsi="Tahoma" w:cs="Tahoma"/>
          <w:lang w:val="en-US"/>
        </w:rPr>
        <w:t>Pengolahan dan Pemasaran Hasil Perikanan</w:t>
      </w:r>
      <w:r w:rsidRPr="001D34E8">
        <w:rPr>
          <w:rFonts w:ascii="Tahoma" w:hAnsi="Tahoma" w:cs="Tahoma"/>
        </w:rPr>
        <w:t xml:space="preserve"> mengalami </w:t>
      </w:r>
      <w:r w:rsidRPr="001D34E8">
        <w:rPr>
          <w:rFonts w:ascii="Tahoma" w:hAnsi="Tahoma" w:cs="Tahoma"/>
          <w:lang w:val="en-US"/>
        </w:rPr>
        <w:t>peningkatan</w:t>
      </w:r>
      <w:r w:rsidRPr="001D34E8">
        <w:rPr>
          <w:rFonts w:ascii="Tahoma" w:hAnsi="Tahoma" w:cs="Tahoma"/>
        </w:rPr>
        <w:t xml:space="preserve"> sebesar  </w:t>
      </w:r>
      <w:r>
        <w:rPr>
          <w:rFonts w:ascii="Tahoma" w:hAnsi="Tahoma" w:cs="Tahoma"/>
          <w:lang w:val="en-US"/>
        </w:rPr>
        <w:t xml:space="preserve">31,28 </w:t>
      </w:r>
      <w:r w:rsidRPr="001D34E8">
        <w:rPr>
          <w:rFonts w:ascii="Tahoma" w:hAnsi="Tahoma" w:cs="Tahoma"/>
        </w:rPr>
        <w:t xml:space="preserve">% dari jumlah PAD tahun </w:t>
      </w:r>
      <w:r w:rsidRPr="001D34E8">
        <w:rPr>
          <w:rFonts w:ascii="Tahoma" w:hAnsi="Tahoma" w:cs="Tahoma"/>
          <w:lang w:val="en-US"/>
        </w:rPr>
        <w:t>2010</w:t>
      </w:r>
      <w:r w:rsidRPr="001D34E8">
        <w:rPr>
          <w:rFonts w:ascii="Tahoma" w:hAnsi="Tahoma" w:cs="Tahoma"/>
        </w:rPr>
        <w:t xml:space="preserve"> Rp</w:t>
      </w:r>
      <w:r w:rsidRPr="001D34E8">
        <w:rPr>
          <w:rFonts w:ascii="Tahoma" w:hAnsi="Tahoma" w:cs="Tahoma"/>
          <w:lang w:val="en-US"/>
        </w:rPr>
        <w:t>. 76.556.879,-</w:t>
      </w:r>
      <w:r w:rsidRPr="001D34E8">
        <w:rPr>
          <w:rFonts w:ascii="Tahoma" w:hAnsi="Tahoma" w:cs="Tahoma"/>
        </w:rPr>
        <w:t xml:space="preserve"> </w:t>
      </w:r>
      <w:r w:rsidRPr="001D34E8">
        <w:rPr>
          <w:rFonts w:ascii="Tahoma" w:hAnsi="Tahoma" w:cs="Tahoma"/>
          <w:lang w:val="en-US"/>
        </w:rPr>
        <w:t>menjadi Rp. 111.</w:t>
      </w:r>
      <w:r>
        <w:rPr>
          <w:rFonts w:ascii="Tahoma" w:hAnsi="Tahoma" w:cs="Tahoma"/>
          <w:lang w:val="en-US"/>
        </w:rPr>
        <w:t>399</w:t>
      </w:r>
      <w:r w:rsidRPr="001D34E8">
        <w:rPr>
          <w:rFonts w:ascii="Tahoma" w:hAnsi="Tahoma" w:cs="Tahoma"/>
          <w:lang w:val="en-US"/>
        </w:rPr>
        <w:t xml:space="preserve">.975 </w:t>
      </w:r>
      <w:r w:rsidRPr="001D34E8">
        <w:rPr>
          <w:rFonts w:ascii="Tahoma" w:hAnsi="Tahoma" w:cs="Tahoma"/>
        </w:rPr>
        <w:t>pada tahun 20</w:t>
      </w:r>
      <w:r w:rsidRPr="001D34E8">
        <w:rPr>
          <w:rFonts w:ascii="Tahoma" w:hAnsi="Tahoma" w:cs="Tahoma"/>
          <w:lang w:val="en-US"/>
        </w:rPr>
        <w:t>11</w:t>
      </w:r>
      <w:r w:rsidRPr="001D34E8">
        <w:rPr>
          <w:rFonts w:ascii="Tahoma" w:hAnsi="Tahoma" w:cs="Tahoma"/>
        </w:rPr>
        <w:t>.</w:t>
      </w:r>
    </w:p>
    <w:p w:rsidR="00EF17EF" w:rsidRDefault="00EF17EF" w:rsidP="00EF17EF">
      <w:pPr>
        <w:spacing w:line="360" w:lineRule="auto"/>
        <w:jc w:val="both"/>
        <w:rPr>
          <w:rFonts w:ascii="Tahoma" w:hAnsi="Tahoma" w:cs="Tahoma"/>
          <w:lang w:val="id-ID"/>
        </w:rPr>
      </w:pPr>
    </w:p>
    <w:p w:rsidR="00EF17EF" w:rsidRPr="00EF17EF" w:rsidRDefault="00EF17EF" w:rsidP="00EF17EF">
      <w:pPr>
        <w:spacing w:line="360" w:lineRule="auto"/>
        <w:jc w:val="both"/>
        <w:rPr>
          <w:rFonts w:ascii="Tahoma" w:hAnsi="Tahoma" w:cs="Tahoma"/>
          <w:b/>
          <w:lang w:val="id-ID"/>
        </w:rPr>
      </w:pPr>
      <w:r w:rsidRPr="00EF17EF">
        <w:rPr>
          <w:rFonts w:ascii="Tahoma" w:hAnsi="Tahoma" w:cs="Tahoma"/>
          <w:b/>
          <w:lang w:val="id-ID"/>
        </w:rPr>
        <w:t>4.5.4  Kegiatan Pembangunan</w:t>
      </w:r>
    </w:p>
    <w:p w:rsidR="00EF17EF" w:rsidRDefault="00EF17EF" w:rsidP="00EF17EF">
      <w:pPr>
        <w:spacing w:line="360" w:lineRule="auto"/>
        <w:jc w:val="both"/>
        <w:rPr>
          <w:rFonts w:ascii="Tahoma" w:hAnsi="Tahoma" w:cs="Tahoma"/>
          <w:lang w:val="id-ID"/>
        </w:rPr>
      </w:pPr>
      <w:r w:rsidRPr="008D70C5">
        <w:rPr>
          <w:rFonts w:ascii="Tahoma" w:hAnsi="Tahoma" w:cs="Tahoma"/>
        </w:rPr>
        <w:t>Pada tahun anggaran 20</w:t>
      </w:r>
      <w:r>
        <w:rPr>
          <w:rFonts w:ascii="Tahoma" w:hAnsi="Tahoma" w:cs="Tahoma"/>
          <w:lang w:val="en-US"/>
        </w:rPr>
        <w:t>11</w:t>
      </w:r>
      <w:r w:rsidRPr="008D70C5">
        <w:rPr>
          <w:rFonts w:ascii="Tahoma" w:hAnsi="Tahoma" w:cs="Tahoma"/>
        </w:rPr>
        <w:t xml:space="preserve">, Bidang </w:t>
      </w:r>
      <w:r w:rsidRPr="008D70C5">
        <w:rPr>
          <w:rFonts w:ascii="Tahoma" w:hAnsi="Tahoma" w:cs="Tahoma"/>
          <w:lang w:val="en-US"/>
        </w:rPr>
        <w:t>Pengolahan dan Pemasaran Hasil Perikanan</w:t>
      </w:r>
      <w:r w:rsidRPr="008D70C5">
        <w:rPr>
          <w:rFonts w:ascii="Tahoma" w:hAnsi="Tahoma" w:cs="Tahoma"/>
        </w:rPr>
        <w:t xml:space="preserve"> melaksanakan </w:t>
      </w:r>
      <w:r>
        <w:rPr>
          <w:rFonts w:ascii="Tahoma" w:hAnsi="Tahoma" w:cs="Tahoma"/>
          <w:lang w:val="en-US"/>
        </w:rPr>
        <w:t>5</w:t>
      </w:r>
      <w:r w:rsidRPr="008D70C5">
        <w:rPr>
          <w:rFonts w:ascii="Tahoma" w:hAnsi="Tahoma" w:cs="Tahoma"/>
        </w:rPr>
        <w:t xml:space="preserve"> (</w:t>
      </w:r>
      <w:r>
        <w:rPr>
          <w:rFonts w:ascii="Tahoma" w:hAnsi="Tahoma" w:cs="Tahoma"/>
          <w:lang w:val="en-US"/>
        </w:rPr>
        <w:t>lima</w:t>
      </w:r>
      <w:r w:rsidRPr="008D70C5">
        <w:rPr>
          <w:rFonts w:ascii="Tahoma" w:hAnsi="Tahoma" w:cs="Tahoma"/>
        </w:rPr>
        <w:t>) kegiatan pe</w:t>
      </w:r>
      <w:r w:rsidRPr="008D70C5">
        <w:rPr>
          <w:rFonts w:ascii="Tahoma" w:hAnsi="Tahoma" w:cs="Tahoma"/>
          <w:lang w:val="en-US"/>
        </w:rPr>
        <w:t>ngadaan</w:t>
      </w:r>
      <w:r>
        <w:rPr>
          <w:rFonts w:ascii="Tahoma" w:hAnsi="Tahoma" w:cs="Tahoma"/>
          <w:lang w:val="en-US"/>
        </w:rPr>
        <w:t xml:space="preserve"> serta perencanaan dan pengawasan pembangunan pabrik es</w:t>
      </w:r>
      <w:r w:rsidRPr="008D70C5">
        <w:rPr>
          <w:rFonts w:ascii="Tahoma" w:hAnsi="Tahoma" w:cs="Tahoma"/>
        </w:rPr>
        <w:t xml:space="preserve">, antara lain </w:t>
      </w:r>
      <w:r w:rsidRPr="008D70C5">
        <w:rPr>
          <w:rFonts w:ascii="Tahoma" w:hAnsi="Tahoma" w:cs="Tahoma"/>
          <w:lang w:val="en-US"/>
        </w:rPr>
        <w:t>P</w:t>
      </w:r>
      <w:r w:rsidRPr="008D70C5">
        <w:rPr>
          <w:rFonts w:ascii="Tahoma" w:hAnsi="Tahoma" w:cs="Tahoma"/>
        </w:rPr>
        <w:t>e</w:t>
      </w:r>
      <w:r w:rsidRPr="008D70C5">
        <w:rPr>
          <w:rFonts w:ascii="Tahoma" w:hAnsi="Tahoma" w:cs="Tahoma"/>
          <w:lang w:val="en-US"/>
        </w:rPr>
        <w:t xml:space="preserve">ngadaan </w:t>
      </w:r>
      <w:r>
        <w:rPr>
          <w:rFonts w:ascii="Tahoma" w:hAnsi="Tahoma" w:cs="Tahoma"/>
          <w:lang w:val="en-US"/>
        </w:rPr>
        <w:t>Cool Box Penampung Ik</w:t>
      </w:r>
      <w:r w:rsidRPr="008D70C5">
        <w:rPr>
          <w:rFonts w:ascii="Tahoma" w:hAnsi="Tahoma" w:cs="Tahoma"/>
          <w:lang w:val="en-US"/>
        </w:rPr>
        <w:t>an</w:t>
      </w:r>
      <w:r>
        <w:rPr>
          <w:rFonts w:ascii="Tahoma" w:hAnsi="Tahoma" w:cs="Tahoma"/>
          <w:lang w:val="en-US"/>
        </w:rPr>
        <w:t xml:space="preserve">, </w:t>
      </w:r>
      <w:r w:rsidRPr="008D70C5">
        <w:rPr>
          <w:rFonts w:ascii="Tahoma" w:hAnsi="Tahoma" w:cs="Tahoma"/>
          <w:lang w:val="en-US"/>
        </w:rPr>
        <w:t>P</w:t>
      </w:r>
      <w:r w:rsidRPr="008D70C5">
        <w:rPr>
          <w:rFonts w:ascii="Tahoma" w:hAnsi="Tahoma" w:cs="Tahoma"/>
        </w:rPr>
        <w:t>e</w:t>
      </w:r>
      <w:r w:rsidRPr="008D70C5">
        <w:rPr>
          <w:rFonts w:ascii="Tahoma" w:hAnsi="Tahoma" w:cs="Tahoma"/>
          <w:lang w:val="en-US"/>
        </w:rPr>
        <w:t xml:space="preserve">ngadaan </w:t>
      </w:r>
      <w:r>
        <w:rPr>
          <w:rFonts w:ascii="Tahoma" w:hAnsi="Tahoma" w:cs="Tahoma"/>
          <w:lang w:val="en-US"/>
        </w:rPr>
        <w:t>Cool Box Penampung Udang, Pengadaan Ice Storage, Pemasangan Instalasi Listrik dan Pembangunan dudukan mesin ice storage</w:t>
      </w:r>
      <w:r>
        <w:rPr>
          <w:rFonts w:ascii="Tahoma" w:hAnsi="Tahoma" w:cs="Tahoma"/>
          <w:lang w:val="id-ID"/>
        </w:rPr>
        <w:t>.</w:t>
      </w:r>
    </w:p>
    <w:p w:rsidR="00EF17EF" w:rsidRDefault="00EF17EF" w:rsidP="00EF17EF">
      <w:pPr>
        <w:spacing w:line="360" w:lineRule="auto"/>
        <w:jc w:val="both"/>
        <w:rPr>
          <w:rFonts w:ascii="Tahoma" w:hAnsi="Tahoma" w:cs="Tahoma"/>
          <w:lang w:val="id-ID"/>
        </w:rPr>
      </w:pPr>
    </w:p>
    <w:p w:rsidR="00EF17EF" w:rsidRPr="00EF17EF" w:rsidRDefault="00EF17EF" w:rsidP="00EF17EF">
      <w:pPr>
        <w:spacing w:line="360" w:lineRule="auto"/>
        <w:jc w:val="both"/>
        <w:rPr>
          <w:rFonts w:ascii="Tahoma" w:hAnsi="Tahoma" w:cs="Tahoma"/>
          <w:lang w:val="id-ID"/>
        </w:rPr>
      </w:pPr>
    </w:p>
    <w:p w:rsidR="00443ED5" w:rsidRPr="00443ED5" w:rsidRDefault="00EF17EF" w:rsidP="00760B8D">
      <w:pPr>
        <w:numPr>
          <w:ilvl w:val="0"/>
          <w:numId w:val="49"/>
        </w:numPr>
        <w:spacing w:after="200"/>
        <w:ind w:left="426" w:hanging="426"/>
        <w:jc w:val="both"/>
        <w:rPr>
          <w:rFonts w:ascii="Tahoma" w:hAnsi="Tahoma" w:cs="Tahoma"/>
          <w:lang w:val="id-ID"/>
        </w:rPr>
      </w:pPr>
      <w:r w:rsidRPr="00443ED5">
        <w:rPr>
          <w:rFonts w:ascii="Tahoma" w:hAnsi="Tahoma" w:cs="Tahoma"/>
          <w:b/>
        </w:rPr>
        <w:t>Pe</w:t>
      </w:r>
      <w:r w:rsidRPr="00443ED5">
        <w:rPr>
          <w:rFonts w:ascii="Tahoma" w:hAnsi="Tahoma" w:cs="Tahoma"/>
          <w:b/>
          <w:lang w:val="en-US"/>
        </w:rPr>
        <w:t>ngadaan Cool Box Penampung Ikan</w:t>
      </w:r>
    </w:p>
    <w:p w:rsidR="00EF17EF" w:rsidRPr="00443ED5" w:rsidRDefault="00EF17EF" w:rsidP="00443ED5">
      <w:pPr>
        <w:spacing w:after="200" w:line="360" w:lineRule="auto"/>
        <w:jc w:val="both"/>
        <w:rPr>
          <w:rFonts w:ascii="Tahoma" w:hAnsi="Tahoma" w:cs="Tahoma"/>
          <w:lang w:val="id-ID"/>
        </w:rPr>
      </w:pPr>
      <w:r w:rsidRPr="00443ED5">
        <w:rPr>
          <w:rFonts w:ascii="Tahoma" w:hAnsi="Tahoma" w:cs="Tahoma"/>
        </w:rPr>
        <w:t>Pe</w:t>
      </w:r>
      <w:r w:rsidRPr="00443ED5">
        <w:rPr>
          <w:rFonts w:ascii="Tahoma" w:hAnsi="Tahoma" w:cs="Tahoma"/>
          <w:lang w:val="en-US"/>
        </w:rPr>
        <w:t xml:space="preserve">ngadaan Cool Box Penampung Ikan merupakam program tahun 2011 yang telah dilaksanakan </w:t>
      </w:r>
      <w:r w:rsidRPr="00443ED5">
        <w:rPr>
          <w:rFonts w:ascii="Tahoma" w:hAnsi="Tahoma" w:cs="Tahoma"/>
        </w:rPr>
        <w:t xml:space="preserve">dengan nilai sebesar Rp </w:t>
      </w:r>
      <w:r w:rsidRPr="00443ED5">
        <w:rPr>
          <w:rFonts w:ascii="Tahoma" w:hAnsi="Tahoma" w:cs="Tahoma"/>
          <w:lang w:val="en-US"/>
        </w:rPr>
        <w:t>300.000.000,-</w:t>
      </w:r>
      <w:r w:rsidRPr="00443ED5">
        <w:rPr>
          <w:rFonts w:ascii="Tahoma" w:hAnsi="Tahoma" w:cs="Tahoma"/>
        </w:rPr>
        <w:t xml:space="preserve"> </w:t>
      </w:r>
      <w:r w:rsidRPr="00443ED5">
        <w:rPr>
          <w:rFonts w:ascii="Tahoma" w:hAnsi="Tahoma" w:cs="Tahoma"/>
          <w:lang w:val="en-US"/>
        </w:rPr>
        <w:t>dengan kapasitas 200 liter sebanyak 60 unit,  sumber dana dari Dana Alokasi Umum (DAU)</w:t>
      </w:r>
      <w:r w:rsidR="00443ED5" w:rsidRPr="00443ED5">
        <w:rPr>
          <w:rFonts w:ascii="Tahoma" w:hAnsi="Tahoma" w:cs="Tahoma"/>
          <w:lang w:val="id-ID"/>
        </w:rPr>
        <w:t>.</w:t>
      </w:r>
    </w:p>
    <w:p w:rsidR="00EF17EF" w:rsidRPr="0085136B" w:rsidRDefault="00EF17EF" w:rsidP="00760B8D">
      <w:pPr>
        <w:pStyle w:val="ListParagraph"/>
        <w:numPr>
          <w:ilvl w:val="0"/>
          <w:numId w:val="49"/>
        </w:numPr>
        <w:spacing w:after="200"/>
        <w:ind w:left="426" w:hanging="426"/>
        <w:jc w:val="both"/>
        <w:rPr>
          <w:rFonts w:ascii="Tahoma" w:hAnsi="Tahoma" w:cs="Tahoma"/>
          <w:b/>
          <w:lang w:val="en-US"/>
        </w:rPr>
      </w:pPr>
      <w:r w:rsidRPr="0085136B">
        <w:rPr>
          <w:rFonts w:ascii="Tahoma" w:hAnsi="Tahoma" w:cs="Tahoma"/>
          <w:b/>
        </w:rPr>
        <w:t>Pe</w:t>
      </w:r>
      <w:r w:rsidRPr="0085136B">
        <w:rPr>
          <w:rFonts w:ascii="Tahoma" w:hAnsi="Tahoma" w:cs="Tahoma"/>
          <w:b/>
          <w:lang w:val="en-US"/>
        </w:rPr>
        <w:t>ngadaan Cool Box Penampung Udang</w:t>
      </w:r>
    </w:p>
    <w:p w:rsidR="00EF17EF" w:rsidRDefault="00EF17EF" w:rsidP="00EF17EF">
      <w:pPr>
        <w:spacing w:line="360" w:lineRule="auto"/>
        <w:jc w:val="both"/>
        <w:rPr>
          <w:rFonts w:ascii="Tahoma" w:hAnsi="Tahoma" w:cs="Tahoma"/>
          <w:lang w:val="id-ID"/>
        </w:rPr>
      </w:pPr>
      <w:r w:rsidRPr="008D70C5">
        <w:rPr>
          <w:rFonts w:ascii="Tahoma" w:hAnsi="Tahoma" w:cs="Tahoma"/>
        </w:rPr>
        <w:t>Pe</w:t>
      </w:r>
      <w:r>
        <w:rPr>
          <w:rFonts w:ascii="Tahoma" w:hAnsi="Tahoma" w:cs="Tahoma"/>
          <w:lang w:val="en-US"/>
        </w:rPr>
        <w:t>ngadaan Cool Box Penampung Udang merupakam program tahun 2011</w:t>
      </w:r>
      <w:r w:rsidRPr="008D70C5">
        <w:rPr>
          <w:rFonts w:ascii="Tahoma" w:hAnsi="Tahoma" w:cs="Tahoma"/>
          <w:lang w:val="en-US"/>
        </w:rPr>
        <w:t xml:space="preserve"> yang telah dilaksanakan</w:t>
      </w:r>
      <w:r>
        <w:rPr>
          <w:rFonts w:ascii="Tahoma" w:hAnsi="Tahoma" w:cs="Tahoma"/>
          <w:lang w:val="en-US"/>
        </w:rPr>
        <w:t xml:space="preserve"> </w:t>
      </w:r>
      <w:r w:rsidRPr="008D70C5">
        <w:rPr>
          <w:rFonts w:ascii="Tahoma" w:hAnsi="Tahoma" w:cs="Tahoma"/>
        </w:rPr>
        <w:t xml:space="preserve">dengan nilai sebesar Rp </w:t>
      </w:r>
      <w:r>
        <w:rPr>
          <w:rFonts w:ascii="Tahoma" w:hAnsi="Tahoma" w:cs="Tahoma"/>
          <w:lang w:val="en-US"/>
        </w:rPr>
        <w:t>123.620.000</w:t>
      </w:r>
      <w:r w:rsidRPr="008D70C5">
        <w:rPr>
          <w:rFonts w:ascii="Tahoma" w:hAnsi="Tahoma" w:cs="Tahoma"/>
          <w:lang w:val="en-US"/>
        </w:rPr>
        <w:t>,-</w:t>
      </w:r>
      <w:r>
        <w:rPr>
          <w:rFonts w:ascii="Tahoma" w:hAnsi="Tahoma" w:cs="Tahoma"/>
          <w:lang w:val="en-US"/>
        </w:rPr>
        <w:t>dengan kapasitas 35  liter sebanyak 200 unit,</w:t>
      </w:r>
      <w:r w:rsidRPr="008D70C5">
        <w:rPr>
          <w:rFonts w:ascii="Tahoma" w:hAnsi="Tahoma" w:cs="Tahoma"/>
          <w:lang w:val="en-US"/>
        </w:rPr>
        <w:t xml:space="preserve"> </w:t>
      </w:r>
      <w:r>
        <w:rPr>
          <w:rFonts w:ascii="Tahoma" w:hAnsi="Tahoma" w:cs="Tahoma"/>
          <w:lang w:val="en-US"/>
        </w:rPr>
        <w:t xml:space="preserve"> sumber dana dari Dana Alokasi Khusus (DAK)</w:t>
      </w:r>
      <w:r w:rsidR="00443ED5">
        <w:rPr>
          <w:rFonts w:ascii="Tahoma" w:hAnsi="Tahoma" w:cs="Tahoma"/>
          <w:lang w:val="id-ID"/>
        </w:rPr>
        <w:t>.</w:t>
      </w:r>
    </w:p>
    <w:p w:rsidR="00443ED5" w:rsidRDefault="00443ED5" w:rsidP="00EF17EF">
      <w:pPr>
        <w:spacing w:line="360" w:lineRule="auto"/>
        <w:jc w:val="both"/>
        <w:rPr>
          <w:rFonts w:ascii="Tahoma" w:hAnsi="Tahoma" w:cs="Tahoma"/>
          <w:lang w:val="id-ID"/>
        </w:rPr>
      </w:pPr>
    </w:p>
    <w:p w:rsidR="00EF17EF" w:rsidRPr="00491856" w:rsidRDefault="00EF17EF" w:rsidP="00760B8D">
      <w:pPr>
        <w:pStyle w:val="ListParagraph"/>
        <w:numPr>
          <w:ilvl w:val="0"/>
          <w:numId w:val="49"/>
        </w:numPr>
        <w:spacing w:after="200" w:line="360" w:lineRule="auto"/>
        <w:ind w:left="426" w:hanging="426"/>
        <w:jc w:val="both"/>
        <w:rPr>
          <w:rFonts w:ascii="Tahoma" w:hAnsi="Tahoma" w:cs="Tahoma"/>
          <w:b/>
        </w:rPr>
      </w:pPr>
      <w:r>
        <w:rPr>
          <w:rFonts w:ascii="Tahoma" w:hAnsi="Tahoma" w:cs="Tahoma"/>
          <w:b/>
          <w:lang w:val="en-US"/>
        </w:rPr>
        <w:t>Pemasangan Jaringan</w:t>
      </w:r>
      <w:r w:rsidRPr="008D70C5">
        <w:rPr>
          <w:rFonts w:ascii="Tahoma" w:hAnsi="Tahoma" w:cs="Tahoma"/>
          <w:b/>
          <w:lang w:val="en-US"/>
        </w:rPr>
        <w:t xml:space="preserve"> Instalasi Listrik di TPI</w:t>
      </w:r>
    </w:p>
    <w:p w:rsidR="00EF17EF" w:rsidRDefault="00EF17EF" w:rsidP="00EF17EF">
      <w:pPr>
        <w:pStyle w:val="ListParagraph"/>
        <w:spacing w:before="240" w:after="240" w:line="360" w:lineRule="auto"/>
        <w:ind w:left="0"/>
        <w:jc w:val="both"/>
        <w:rPr>
          <w:rFonts w:ascii="Tahoma" w:hAnsi="Tahoma" w:cs="Tahoma"/>
          <w:lang w:val="id-ID"/>
        </w:rPr>
      </w:pPr>
      <w:r w:rsidRPr="008D70C5">
        <w:rPr>
          <w:rFonts w:ascii="Tahoma" w:hAnsi="Tahoma" w:cs="Tahoma"/>
          <w:lang w:val="en-US"/>
        </w:rPr>
        <w:t xml:space="preserve">Pengadaan Instalasi Listrik di </w:t>
      </w:r>
      <w:r>
        <w:rPr>
          <w:rFonts w:ascii="Tahoma" w:hAnsi="Tahoma" w:cs="Tahoma"/>
          <w:lang w:val="en-US"/>
        </w:rPr>
        <w:t>TPI merupakam program tahun 2011</w:t>
      </w:r>
      <w:r w:rsidRPr="008D70C5">
        <w:rPr>
          <w:rFonts w:ascii="Tahoma" w:hAnsi="Tahoma" w:cs="Tahoma"/>
          <w:lang w:val="en-US"/>
        </w:rPr>
        <w:t xml:space="preserve"> yang telah dilaksanakan dengan nilai sebesar Rp. </w:t>
      </w:r>
      <w:r>
        <w:rPr>
          <w:rFonts w:ascii="Tahoma" w:hAnsi="Tahoma" w:cs="Tahoma"/>
          <w:lang w:val="en-US"/>
        </w:rPr>
        <w:t>50.000.000</w:t>
      </w:r>
      <w:proofErr w:type="gramStart"/>
      <w:r w:rsidRPr="008D70C5">
        <w:rPr>
          <w:rFonts w:ascii="Tahoma" w:hAnsi="Tahoma" w:cs="Tahoma"/>
          <w:lang w:val="en-US"/>
        </w:rPr>
        <w:t>,-</w:t>
      </w:r>
      <w:proofErr w:type="gramEnd"/>
      <w:r w:rsidRPr="008D70C5">
        <w:rPr>
          <w:rFonts w:ascii="Tahoma" w:hAnsi="Tahoma" w:cs="Tahoma"/>
          <w:lang w:val="en-US"/>
        </w:rPr>
        <w:t xml:space="preserve"> yang bersumber dari dana DAU.  </w:t>
      </w:r>
      <w:proofErr w:type="gramStart"/>
      <w:r w:rsidRPr="008D70C5">
        <w:rPr>
          <w:rFonts w:ascii="Tahoma" w:hAnsi="Tahoma" w:cs="Tahoma"/>
          <w:lang w:val="en-US"/>
        </w:rPr>
        <w:t>Yang berlokasi di Bina Loka Kelurahan Samkai Distrik Merauke.</w:t>
      </w:r>
      <w:proofErr w:type="gramEnd"/>
    </w:p>
    <w:p w:rsidR="00443ED5" w:rsidRPr="00443ED5" w:rsidRDefault="00443ED5" w:rsidP="00EF17EF">
      <w:pPr>
        <w:pStyle w:val="ListParagraph"/>
        <w:spacing w:before="240" w:after="240" w:line="360" w:lineRule="auto"/>
        <w:ind w:left="0"/>
        <w:jc w:val="both"/>
        <w:rPr>
          <w:rFonts w:ascii="Tahoma" w:hAnsi="Tahoma" w:cs="Tahoma"/>
          <w:lang w:val="id-ID"/>
        </w:rPr>
      </w:pPr>
    </w:p>
    <w:p w:rsidR="00EF17EF" w:rsidRPr="0085136B" w:rsidRDefault="00EF17EF" w:rsidP="00760B8D">
      <w:pPr>
        <w:pStyle w:val="ListParagraph"/>
        <w:numPr>
          <w:ilvl w:val="0"/>
          <w:numId w:val="49"/>
        </w:numPr>
        <w:spacing w:before="240" w:after="240" w:line="360" w:lineRule="auto"/>
        <w:ind w:left="426" w:hanging="426"/>
        <w:jc w:val="both"/>
        <w:rPr>
          <w:rFonts w:ascii="Tahoma" w:hAnsi="Tahoma" w:cs="Tahoma"/>
          <w:b/>
          <w:lang w:val="en-US"/>
        </w:rPr>
      </w:pPr>
      <w:r w:rsidRPr="0085136B">
        <w:rPr>
          <w:rFonts w:ascii="Tahoma" w:hAnsi="Tahoma" w:cs="Tahoma"/>
          <w:b/>
          <w:lang w:val="en-US"/>
        </w:rPr>
        <w:t>Pengadaan Ice Storage</w:t>
      </w:r>
    </w:p>
    <w:p w:rsidR="00EF17EF" w:rsidRDefault="00EF17EF" w:rsidP="00EF17EF">
      <w:pPr>
        <w:pStyle w:val="ListParagraph"/>
        <w:spacing w:before="240" w:after="240" w:line="360" w:lineRule="auto"/>
        <w:ind w:left="0"/>
        <w:jc w:val="both"/>
        <w:rPr>
          <w:rFonts w:ascii="Tahoma" w:hAnsi="Tahoma" w:cs="Tahoma"/>
          <w:lang w:val="id-ID"/>
        </w:rPr>
      </w:pPr>
      <w:r w:rsidRPr="008D70C5">
        <w:rPr>
          <w:rFonts w:ascii="Tahoma" w:hAnsi="Tahoma" w:cs="Tahoma"/>
          <w:lang w:val="en-US"/>
        </w:rPr>
        <w:t xml:space="preserve">Pengadaan </w:t>
      </w:r>
      <w:r>
        <w:rPr>
          <w:rFonts w:ascii="Tahoma" w:hAnsi="Tahoma" w:cs="Tahoma"/>
          <w:lang w:val="en-US"/>
        </w:rPr>
        <w:t>ice storage merupakam program tahun 2011</w:t>
      </w:r>
      <w:r w:rsidRPr="008D70C5">
        <w:rPr>
          <w:rFonts w:ascii="Tahoma" w:hAnsi="Tahoma" w:cs="Tahoma"/>
          <w:lang w:val="en-US"/>
        </w:rPr>
        <w:t xml:space="preserve"> yang telah dilaksanakan dengan nilai sebesar Rp. </w:t>
      </w:r>
      <w:r>
        <w:rPr>
          <w:rFonts w:ascii="Tahoma" w:hAnsi="Tahoma" w:cs="Tahoma"/>
          <w:lang w:val="en-US"/>
        </w:rPr>
        <w:t>188.448.257</w:t>
      </w:r>
      <w:proofErr w:type="gramStart"/>
      <w:r w:rsidRPr="008D70C5">
        <w:rPr>
          <w:rFonts w:ascii="Tahoma" w:hAnsi="Tahoma" w:cs="Tahoma"/>
          <w:lang w:val="en-US"/>
        </w:rPr>
        <w:t>,-</w:t>
      </w:r>
      <w:proofErr w:type="gramEnd"/>
      <w:r w:rsidRPr="008D70C5">
        <w:rPr>
          <w:rFonts w:ascii="Tahoma" w:hAnsi="Tahoma" w:cs="Tahoma"/>
          <w:lang w:val="en-US"/>
        </w:rPr>
        <w:t xml:space="preserve"> yang bersumber dari dana DAU.  </w:t>
      </w:r>
      <w:proofErr w:type="gramStart"/>
      <w:r w:rsidRPr="008D70C5">
        <w:rPr>
          <w:rFonts w:ascii="Tahoma" w:hAnsi="Tahoma" w:cs="Tahoma"/>
          <w:lang w:val="en-US"/>
        </w:rPr>
        <w:t>Yang berlokasi di Bina Loka Kelurahan Samkai Distrik Merauke.</w:t>
      </w:r>
      <w:proofErr w:type="gramEnd"/>
    </w:p>
    <w:p w:rsidR="00443ED5" w:rsidRPr="00443ED5" w:rsidRDefault="00443ED5" w:rsidP="00EF17EF">
      <w:pPr>
        <w:pStyle w:val="ListParagraph"/>
        <w:spacing w:before="240" w:after="240" w:line="360" w:lineRule="auto"/>
        <w:ind w:left="0"/>
        <w:jc w:val="both"/>
        <w:rPr>
          <w:rFonts w:ascii="Tahoma" w:hAnsi="Tahoma" w:cs="Tahoma"/>
          <w:lang w:val="id-ID"/>
        </w:rPr>
      </w:pPr>
    </w:p>
    <w:p w:rsidR="00EF17EF" w:rsidRPr="0085136B" w:rsidRDefault="00EF17EF" w:rsidP="00760B8D">
      <w:pPr>
        <w:pStyle w:val="ListParagraph"/>
        <w:numPr>
          <w:ilvl w:val="0"/>
          <w:numId w:val="49"/>
        </w:numPr>
        <w:spacing w:line="360" w:lineRule="auto"/>
        <w:ind w:left="426" w:hanging="426"/>
        <w:jc w:val="both"/>
        <w:rPr>
          <w:rFonts w:ascii="Tahoma" w:hAnsi="Tahoma" w:cs="Tahoma"/>
          <w:b/>
          <w:lang w:val="en-US"/>
        </w:rPr>
      </w:pPr>
      <w:r w:rsidRPr="0085136B">
        <w:rPr>
          <w:rFonts w:ascii="Tahoma" w:hAnsi="Tahoma" w:cs="Tahoma"/>
          <w:b/>
          <w:lang w:val="en-US"/>
        </w:rPr>
        <w:t>Pembangunan Dudukan Mesin Ice Sorage</w:t>
      </w:r>
    </w:p>
    <w:p w:rsidR="00EF17EF" w:rsidRDefault="00EF17EF" w:rsidP="00EF17EF">
      <w:pPr>
        <w:pStyle w:val="ListParagraph"/>
        <w:spacing w:line="360" w:lineRule="auto"/>
        <w:ind w:left="0"/>
        <w:jc w:val="both"/>
        <w:rPr>
          <w:rFonts w:ascii="Tahoma" w:hAnsi="Tahoma" w:cs="Tahoma"/>
          <w:lang w:val="id-ID"/>
        </w:rPr>
      </w:pPr>
      <w:r>
        <w:rPr>
          <w:rFonts w:ascii="Tahoma" w:hAnsi="Tahoma" w:cs="Tahoma"/>
          <w:lang w:val="en-US"/>
        </w:rPr>
        <w:t>Pembangunan dudukan mesin</w:t>
      </w:r>
      <w:r w:rsidRPr="008D70C5">
        <w:rPr>
          <w:rFonts w:ascii="Tahoma" w:hAnsi="Tahoma" w:cs="Tahoma"/>
          <w:lang w:val="en-US"/>
        </w:rPr>
        <w:t xml:space="preserve"> </w:t>
      </w:r>
      <w:r>
        <w:rPr>
          <w:rFonts w:ascii="Tahoma" w:hAnsi="Tahoma" w:cs="Tahoma"/>
          <w:lang w:val="en-US"/>
        </w:rPr>
        <w:t>ice storage merupakan program tahun 2011</w:t>
      </w:r>
      <w:r w:rsidRPr="008D70C5">
        <w:rPr>
          <w:rFonts w:ascii="Tahoma" w:hAnsi="Tahoma" w:cs="Tahoma"/>
          <w:lang w:val="en-US"/>
        </w:rPr>
        <w:t xml:space="preserve"> yang telah dilaksanakan dengan nilai sebesar Rp. </w:t>
      </w:r>
      <w:r>
        <w:rPr>
          <w:rFonts w:ascii="Tahoma" w:hAnsi="Tahoma" w:cs="Tahoma"/>
          <w:lang w:val="en-US"/>
        </w:rPr>
        <w:t>50.000.000</w:t>
      </w:r>
      <w:proofErr w:type="gramStart"/>
      <w:r w:rsidRPr="008D70C5">
        <w:rPr>
          <w:rFonts w:ascii="Tahoma" w:hAnsi="Tahoma" w:cs="Tahoma"/>
          <w:lang w:val="en-US"/>
        </w:rPr>
        <w:t>,-</w:t>
      </w:r>
      <w:proofErr w:type="gramEnd"/>
      <w:r w:rsidRPr="008D70C5">
        <w:rPr>
          <w:rFonts w:ascii="Tahoma" w:hAnsi="Tahoma" w:cs="Tahoma"/>
          <w:lang w:val="en-US"/>
        </w:rPr>
        <w:t xml:space="preserve"> yang bersumber dari dana DAU.  </w:t>
      </w:r>
      <w:proofErr w:type="gramStart"/>
      <w:r w:rsidRPr="008D70C5">
        <w:rPr>
          <w:rFonts w:ascii="Tahoma" w:hAnsi="Tahoma" w:cs="Tahoma"/>
          <w:lang w:val="en-US"/>
        </w:rPr>
        <w:t>Yang berlokasi di Bina Loka Kelurahan Samkai Distrik Merauke.</w:t>
      </w:r>
      <w:proofErr w:type="gramEnd"/>
    </w:p>
    <w:p w:rsidR="00443ED5" w:rsidRPr="00443ED5" w:rsidRDefault="00443ED5" w:rsidP="00EF17EF">
      <w:pPr>
        <w:pStyle w:val="ListParagraph"/>
        <w:spacing w:line="360" w:lineRule="auto"/>
        <w:ind w:left="0"/>
        <w:jc w:val="both"/>
        <w:rPr>
          <w:rFonts w:ascii="Tahoma" w:hAnsi="Tahoma" w:cs="Tahoma"/>
          <w:lang w:val="id-ID"/>
        </w:rPr>
      </w:pPr>
    </w:p>
    <w:p w:rsidR="00EF17EF" w:rsidRPr="00B72E1F" w:rsidRDefault="00EF17EF" w:rsidP="00760B8D">
      <w:pPr>
        <w:pStyle w:val="ListParagraph"/>
        <w:numPr>
          <w:ilvl w:val="0"/>
          <w:numId w:val="49"/>
        </w:numPr>
        <w:spacing w:line="360" w:lineRule="auto"/>
        <w:ind w:left="426" w:hanging="426"/>
        <w:jc w:val="both"/>
        <w:rPr>
          <w:rFonts w:ascii="Tahoma" w:hAnsi="Tahoma" w:cs="Tahoma"/>
          <w:b/>
          <w:lang w:val="en-US"/>
        </w:rPr>
      </w:pPr>
      <w:r w:rsidRPr="00B72E1F">
        <w:rPr>
          <w:rFonts w:ascii="Tahoma" w:hAnsi="Tahoma" w:cs="Tahoma"/>
          <w:b/>
          <w:lang w:val="en-US"/>
        </w:rPr>
        <w:t>Pembangunan Pabrik Es</w:t>
      </w:r>
    </w:p>
    <w:p w:rsidR="00EF17EF" w:rsidRPr="00443ED5" w:rsidRDefault="00EF17EF" w:rsidP="00EF17EF">
      <w:pPr>
        <w:pStyle w:val="ListParagraph"/>
        <w:spacing w:line="360" w:lineRule="auto"/>
        <w:ind w:left="0"/>
        <w:jc w:val="both"/>
        <w:rPr>
          <w:rFonts w:ascii="Tahoma" w:hAnsi="Tahoma" w:cs="Tahoma"/>
          <w:lang w:val="id-ID"/>
        </w:rPr>
      </w:pPr>
      <w:r>
        <w:rPr>
          <w:rFonts w:ascii="Tahoma" w:hAnsi="Tahoma" w:cs="Tahoma"/>
          <w:lang w:val="en-US"/>
        </w:rPr>
        <w:t>Pembangunan pabrik es merupakan program tahun 2011 yang telah dilaksanakan dengan nilai sebesar Rp. 1.752.568.783</w:t>
      </w:r>
      <w:proofErr w:type="gramStart"/>
      <w:r>
        <w:rPr>
          <w:rFonts w:ascii="Tahoma" w:hAnsi="Tahoma" w:cs="Tahoma"/>
          <w:lang w:val="en-US"/>
        </w:rPr>
        <w:t>,-</w:t>
      </w:r>
      <w:proofErr w:type="gramEnd"/>
      <w:r>
        <w:rPr>
          <w:rFonts w:ascii="Tahoma" w:hAnsi="Tahoma" w:cs="Tahoma"/>
          <w:lang w:val="en-US"/>
        </w:rPr>
        <w:t xml:space="preserve"> yang bersumber dari dana DAK. </w:t>
      </w:r>
      <w:proofErr w:type="gramStart"/>
      <w:r>
        <w:rPr>
          <w:rFonts w:ascii="Tahoma" w:hAnsi="Tahoma" w:cs="Tahoma"/>
          <w:lang w:val="en-US"/>
        </w:rPr>
        <w:t xml:space="preserve">Berlokasi di </w:t>
      </w:r>
      <w:r w:rsidRPr="008D70C5">
        <w:rPr>
          <w:rFonts w:ascii="Tahoma" w:hAnsi="Tahoma" w:cs="Tahoma"/>
          <w:lang w:val="en-US"/>
        </w:rPr>
        <w:t>Bina Loka Kelurahan Samkai Distrik Merauke</w:t>
      </w:r>
      <w:r w:rsidR="00443ED5">
        <w:rPr>
          <w:rFonts w:ascii="Tahoma" w:hAnsi="Tahoma" w:cs="Tahoma"/>
          <w:lang w:val="id-ID"/>
        </w:rPr>
        <w:t>.</w:t>
      </w:r>
      <w:proofErr w:type="gramEnd"/>
    </w:p>
    <w:p w:rsidR="00EF17EF" w:rsidRDefault="00EF17EF" w:rsidP="00EF17EF">
      <w:pPr>
        <w:pStyle w:val="ListParagraph"/>
        <w:spacing w:line="360" w:lineRule="auto"/>
        <w:ind w:left="0"/>
        <w:jc w:val="both"/>
        <w:rPr>
          <w:rFonts w:ascii="Tahoma" w:hAnsi="Tahoma" w:cs="Tahoma"/>
          <w:lang w:val="en-US"/>
        </w:rPr>
      </w:pPr>
    </w:p>
    <w:p w:rsidR="00EF17EF" w:rsidRPr="0085136B" w:rsidRDefault="00EF17EF" w:rsidP="00760B8D">
      <w:pPr>
        <w:pStyle w:val="ListParagraph"/>
        <w:numPr>
          <w:ilvl w:val="0"/>
          <w:numId w:val="49"/>
        </w:numPr>
        <w:spacing w:line="360" w:lineRule="auto"/>
        <w:ind w:left="426" w:hanging="426"/>
        <w:jc w:val="both"/>
        <w:rPr>
          <w:rFonts w:ascii="Tahoma" w:hAnsi="Tahoma" w:cs="Tahoma"/>
          <w:b/>
          <w:lang w:val="en-US"/>
        </w:rPr>
      </w:pPr>
      <w:r w:rsidRPr="0085136B">
        <w:rPr>
          <w:rFonts w:ascii="Tahoma" w:hAnsi="Tahoma" w:cs="Tahoma"/>
          <w:b/>
          <w:lang w:val="en-US"/>
        </w:rPr>
        <w:t>Perencanaan dan pengawasan Pembangunan Pabrik Es</w:t>
      </w:r>
    </w:p>
    <w:p w:rsidR="00EF17EF" w:rsidRDefault="00EF17EF" w:rsidP="00EF17EF">
      <w:pPr>
        <w:tabs>
          <w:tab w:val="left" w:pos="0"/>
          <w:tab w:val="left" w:pos="360"/>
        </w:tabs>
        <w:spacing w:line="360" w:lineRule="auto"/>
        <w:jc w:val="both"/>
        <w:rPr>
          <w:rFonts w:ascii="Tahoma" w:hAnsi="Tahoma" w:cs="Tahoma"/>
          <w:lang w:val="id-ID"/>
        </w:rPr>
      </w:pPr>
      <w:r>
        <w:rPr>
          <w:rFonts w:ascii="Tahoma" w:hAnsi="Tahoma" w:cs="Tahoma"/>
          <w:lang w:val="en-US"/>
        </w:rPr>
        <w:t>Perencanaan teknis pembangunan pabrik es kapasitas 15 ton/hari</w:t>
      </w:r>
      <w:r w:rsidRPr="0085136B">
        <w:rPr>
          <w:rFonts w:ascii="Tahoma" w:hAnsi="Tahoma" w:cs="Tahoma"/>
          <w:lang w:val="en-US"/>
        </w:rPr>
        <w:t xml:space="preserve"> </w:t>
      </w:r>
      <w:r w:rsidRPr="008D70C5">
        <w:rPr>
          <w:rFonts w:ascii="Tahoma" w:hAnsi="Tahoma" w:cs="Tahoma"/>
          <w:lang w:val="en-US"/>
        </w:rPr>
        <w:t xml:space="preserve">telah dilaksanakan dengan nilai sebesar Rp. </w:t>
      </w:r>
      <w:r>
        <w:rPr>
          <w:rFonts w:ascii="Tahoma" w:hAnsi="Tahoma" w:cs="Tahoma"/>
          <w:lang w:val="en-US"/>
        </w:rPr>
        <w:t>75.379.303</w:t>
      </w:r>
      <w:r w:rsidRPr="008D70C5">
        <w:rPr>
          <w:rFonts w:ascii="Tahoma" w:hAnsi="Tahoma" w:cs="Tahoma"/>
          <w:lang w:val="en-US"/>
        </w:rPr>
        <w:t>,-</w:t>
      </w:r>
      <w:r>
        <w:rPr>
          <w:rFonts w:ascii="Tahoma" w:hAnsi="Tahoma" w:cs="Tahoma"/>
          <w:lang w:val="en-US"/>
        </w:rPr>
        <w:t xml:space="preserve"> dan pengawasan Teknis pembangunan Pabrik es kapasitas 15 ton/hari juga telah dilaksanakan dengan nilai sebesar Rp. 56.534.477,- dengan sumber dana dari DAK</w:t>
      </w:r>
      <w:r w:rsidR="00443ED5">
        <w:rPr>
          <w:rFonts w:ascii="Tahoma" w:hAnsi="Tahoma" w:cs="Tahoma"/>
          <w:lang w:val="id-ID"/>
        </w:rPr>
        <w:t>.</w:t>
      </w:r>
    </w:p>
    <w:p w:rsidR="00443ED5" w:rsidRDefault="00443ED5" w:rsidP="00EF17EF">
      <w:pPr>
        <w:tabs>
          <w:tab w:val="left" w:pos="0"/>
          <w:tab w:val="left" w:pos="360"/>
        </w:tabs>
        <w:spacing w:line="360" w:lineRule="auto"/>
        <w:jc w:val="both"/>
        <w:rPr>
          <w:rFonts w:ascii="Tahoma" w:hAnsi="Tahoma" w:cs="Tahoma"/>
          <w:b/>
          <w:lang w:val="id-ID"/>
        </w:rPr>
      </w:pPr>
    </w:p>
    <w:p w:rsidR="0055047F" w:rsidRDefault="0055047F" w:rsidP="00EF17EF">
      <w:pPr>
        <w:tabs>
          <w:tab w:val="left" w:pos="0"/>
          <w:tab w:val="left" w:pos="360"/>
        </w:tabs>
        <w:spacing w:line="360" w:lineRule="auto"/>
        <w:jc w:val="both"/>
        <w:rPr>
          <w:rFonts w:ascii="Tahoma" w:hAnsi="Tahoma" w:cs="Tahoma"/>
          <w:b/>
          <w:lang w:val="id-ID"/>
        </w:rPr>
      </w:pPr>
    </w:p>
    <w:p w:rsidR="0055047F" w:rsidRDefault="0055047F" w:rsidP="0055047F">
      <w:pPr>
        <w:spacing w:line="360" w:lineRule="auto"/>
        <w:jc w:val="both"/>
        <w:rPr>
          <w:rFonts w:ascii="Tahoma" w:hAnsi="Tahoma" w:cs="Tahoma"/>
          <w:lang w:val="id-ID"/>
        </w:rPr>
      </w:pPr>
      <w:r>
        <w:rPr>
          <w:rFonts w:ascii="Tahoma" w:hAnsi="Tahoma" w:cs="Tahoma"/>
          <w:b/>
          <w:lang w:val="id-ID"/>
        </w:rPr>
        <w:t xml:space="preserve">4.5.5  </w:t>
      </w:r>
      <w:r w:rsidRPr="00812837">
        <w:rPr>
          <w:rFonts w:ascii="Tahoma" w:hAnsi="Tahoma" w:cs="Tahoma"/>
          <w:b/>
        </w:rPr>
        <w:t>Permasalahan dan Kendala Pemasaran</w:t>
      </w:r>
    </w:p>
    <w:p w:rsidR="0055047F" w:rsidRPr="008D70C5" w:rsidRDefault="0055047F" w:rsidP="0055047F">
      <w:pPr>
        <w:spacing w:line="360" w:lineRule="auto"/>
        <w:ind w:firstLine="709"/>
        <w:jc w:val="both"/>
        <w:rPr>
          <w:rFonts w:ascii="Tahoma" w:hAnsi="Tahoma" w:cs="Tahoma"/>
        </w:rPr>
      </w:pPr>
      <w:r w:rsidRPr="008D70C5">
        <w:rPr>
          <w:rFonts w:ascii="Tahoma" w:hAnsi="Tahoma" w:cs="Tahoma"/>
        </w:rPr>
        <w:t xml:space="preserve">Wilayah Kabupaten </w:t>
      </w:r>
      <w:proofErr w:type="gramStart"/>
      <w:r w:rsidRPr="008D70C5">
        <w:rPr>
          <w:rFonts w:ascii="Tahoma" w:hAnsi="Tahoma" w:cs="Tahoma"/>
        </w:rPr>
        <w:t>Merauke  yang</w:t>
      </w:r>
      <w:proofErr w:type="gramEnd"/>
      <w:r w:rsidRPr="008D70C5">
        <w:rPr>
          <w:rFonts w:ascii="Tahoma" w:hAnsi="Tahoma" w:cs="Tahoma"/>
        </w:rPr>
        <w:t xml:space="preserve"> sangat luas dan jarak tempu</w:t>
      </w:r>
      <w:r>
        <w:rPr>
          <w:rFonts w:ascii="Tahoma" w:hAnsi="Tahoma" w:cs="Tahoma"/>
        </w:rPr>
        <w:t xml:space="preserve">h yang sangat jauh antara satu </w:t>
      </w:r>
      <w:r>
        <w:rPr>
          <w:rFonts w:ascii="Tahoma" w:hAnsi="Tahoma" w:cs="Tahoma"/>
          <w:lang w:val="en-US"/>
        </w:rPr>
        <w:t>d</w:t>
      </w:r>
      <w:r w:rsidRPr="008D70C5">
        <w:rPr>
          <w:rFonts w:ascii="Tahoma" w:hAnsi="Tahoma" w:cs="Tahoma"/>
        </w:rPr>
        <w:t>istrik dengan distrik yang lain dengan infrastruktur jalan yang belum memadai menjadi ken</w:t>
      </w:r>
      <w:r>
        <w:rPr>
          <w:rFonts w:ascii="Tahoma" w:hAnsi="Tahoma" w:cs="Tahoma"/>
        </w:rPr>
        <w:t xml:space="preserve">dala utama di lapangan. </w:t>
      </w:r>
      <w:proofErr w:type="gramStart"/>
      <w:r>
        <w:rPr>
          <w:rFonts w:ascii="Tahoma" w:hAnsi="Tahoma" w:cs="Tahoma"/>
        </w:rPr>
        <w:t>Kendala</w:t>
      </w:r>
      <w:r w:rsidRPr="008D70C5">
        <w:rPr>
          <w:rFonts w:ascii="Tahoma" w:hAnsi="Tahoma" w:cs="Tahoma"/>
        </w:rPr>
        <w:t xml:space="preserve"> tersebut sangat mendasar dikarenakan dalam penanganan hasil perikanan dibutuhkan penanganan yang cepat, bersih dan higiene.</w:t>
      </w:r>
      <w:proofErr w:type="gramEnd"/>
      <w:r w:rsidRPr="008D70C5">
        <w:rPr>
          <w:rFonts w:ascii="Tahoma" w:hAnsi="Tahoma" w:cs="Tahoma"/>
        </w:rPr>
        <w:t xml:space="preserve"> </w:t>
      </w:r>
    </w:p>
    <w:p w:rsidR="0055047F" w:rsidRPr="008D70C5" w:rsidRDefault="0055047F" w:rsidP="0055047F">
      <w:pPr>
        <w:spacing w:line="360" w:lineRule="auto"/>
        <w:ind w:firstLine="709"/>
        <w:jc w:val="both"/>
        <w:rPr>
          <w:rFonts w:ascii="Tahoma" w:hAnsi="Tahoma" w:cs="Tahoma"/>
        </w:rPr>
      </w:pPr>
      <w:r w:rsidRPr="008D70C5">
        <w:rPr>
          <w:rFonts w:ascii="Tahoma" w:hAnsi="Tahoma" w:cs="Tahoma"/>
        </w:rPr>
        <w:t>Dengan kondisi yang demikian maka sistem</w:t>
      </w:r>
      <w:r w:rsidRPr="008D70C5">
        <w:rPr>
          <w:rFonts w:ascii="Tahoma" w:hAnsi="Tahoma" w:cs="Tahoma"/>
          <w:b/>
          <w:i/>
        </w:rPr>
        <w:t xml:space="preserve"> “rantai dingin</w:t>
      </w:r>
      <w:proofErr w:type="gramStart"/>
      <w:r w:rsidRPr="008D70C5">
        <w:rPr>
          <w:rFonts w:ascii="Tahoma" w:hAnsi="Tahoma" w:cs="Tahoma"/>
          <w:b/>
          <w:i/>
        </w:rPr>
        <w:t xml:space="preserve">” </w:t>
      </w:r>
      <w:r w:rsidRPr="008D70C5">
        <w:rPr>
          <w:rFonts w:ascii="Tahoma" w:hAnsi="Tahoma" w:cs="Tahoma"/>
        </w:rPr>
        <w:t xml:space="preserve"> harus</w:t>
      </w:r>
      <w:proofErr w:type="gramEnd"/>
      <w:r w:rsidRPr="008D70C5">
        <w:rPr>
          <w:rFonts w:ascii="Tahoma" w:hAnsi="Tahoma" w:cs="Tahoma"/>
        </w:rPr>
        <w:t xml:space="preserve"> tetap dipertahankan sejak ikan ditangkap di atas kapal hingga pemasarannya ke konsumen. </w:t>
      </w:r>
      <w:proofErr w:type="gramStart"/>
      <w:r w:rsidRPr="008D70C5">
        <w:rPr>
          <w:rFonts w:ascii="Tahoma" w:hAnsi="Tahoma" w:cs="Tahoma"/>
        </w:rPr>
        <w:t xml:space="preserve">Rantai dingin </w:t>
      </w:r>
      <w:r w:rsidRPr="008D70C5">
        <w:rPr>
          <w:rFonts w:ascii="Tahoma" w:hAnsi="Tahoma" w:cs="Tahoma"/>
          <w:i/>
        </w:rPr>
        <w:t>(cold chain system)</w:t>
      </w:r>
      <w:r w:rsidRPr="008D70C5">
        <w:rPr>
          <w:rFonts w:ascii="Tahoma" w:hAnsi="Tahoma" w:cs="Tahoma"/>
        </w:rPr>
        <w:t xml:space="preserve"> adalah suatu sistem pendinginan yang digunakan untuk mempertahankan kesegaran ikan sehingga ikan memiliki mutu yang baik dan bernilai jual tinggi.</w:t>
      </w:r>
      <w:proofErr w:type="gramEnd"/>
    </w:p>
    <w:p w:rsidR="0055047F" w:rsidRPr="008D70C5" w:rsidRDefault="0055047F" w:rsidP="0055047F">
      <w:pPr>
        <w:spacing w:line="360" w:lineRule="auto"/>
        <w:ind w:firstLine="709"/>
        <w:jc w:val="both"/>
        <w:rPr>
          <w:rFonts w:ascii="Tahoma" w:hAnsi="Tahoma" w:cs="Tahoma"/>
          <w:lang w:val="en-US"/>
        </w:rPr>
      </w:pPr>
      <w:proofErr w:type="gramStart"/>
      <w:r w:rsidRPr="008D70C5">
        <w:rPr>
          <w:rFonts w:ascii="Tahoma" w:hAnsi="Tahoma" w:cs="Tahoma"/>
        </w:rPr>
        <w:t>Untuk itu perlu adanya pembinaan kepada nelayan dan pengusaha tentang penerapan sistem rantai dingin.</w:t>
      </w:r>
      <w:proofErr w:type="gramEnd"/>
      <w:r w:rsidRPr="008D70C5">
        <w:rPr>
          <w:rFonts w:ascii="Tahoma" w:hAnsi="Tahoma" w:cs="Tahoma"/>
        </w:rPr>
        <w:t xml:space="preserve"> </w:t>
      </w:r>
      <w:proofErr w:type="gramStart"/>
      <w:r w:rsidRPr="008D70C5">
        <w:rPr>
          <w:rFonts w:ascii="Tahoma" w:hAnsi="Tahoma" w:cs="Tahoma"/>
        </w:rPr>
        <w:t xml:space="preserve">Kendala penerapan sistem rantai dingin di lapangan adalah kurangnya produksi es, kurangnya jumlah </w:t>
      </w:r>
      <w:r w:rsidRPr="008D70C5">
        <w:rPr>
          <w:rFonts w:ascii="Tahoma" w:hAnsi="Tahoma" w:cs="Tahoma"/>
          <w:i/>
        </w:rPr>
        <w:t>coolbox</w:t>
      </w:r>
      <w:r w:rsidRPr="008D70C5">
        <w:rPr>
          <w:rFonts w:ascii="Tahoma" w:hAnsi="Tahoma" w:cs="Tahoma"/>
        </w:rPr>
        <w:t xml:space="preserve">, kurangnya jumlah </w:t>
      </w:r>
      <w:r w:rsidRPr="008D70C5">
        <w:rPr>
          <w:rFonts w:ascii="Tahoma" w:hAnsi="Tahoma" w:cs="Tahoma"/>
          <w:i/>
        </w:rPr>
        <w:t>freezer/palka penampung</w:t>
      </w:r>
      <w:r w:rsidRPr="008D70C5">
        <w:rPr>
          <w:rFonts w:ascii="Tahoma" w:hAnsi="Tahoma" w:cs="Tahoma"/>
        </w:rPr>
        <w:t xml:space="preserve"> dan lokasi titik pengumpulan produksi/tangkapan nelayan masih belum dapat ditentukan dengan optimal (dengan memperhitungkan produksi dan biaya operasional untuk pengumpulan hasil tangkapan nelayan.</w:t>
      </w:r>
      <w:proofErr w:type="gramEnd"/>
    </w:p>
    <w:p w:rsidR="0055047F" w:rsidRPr="008D70C5" w:rsidRDefault="0055047F" w:rsidP="0055047F">
      <w:pPr>
        <w:spacing w:line="360" w:lineRule="auto"/>
        <w:ind w:firstLine="709"/>
        <w:jc w:val="both"/>
        <w:rPr>
          <w:rFonts w:ascii="Tahoma" w:hAnsi="Tahoma" w:cs="Tahoma"/>
        </w:rPr>
      </w:pPr>
      <w:r w:rsidRPr="008D70C5">
        <w:rPr>
          <w:rFonts w:ascii="Tahoma" w:hAnsi="Tahoma" w:cs="Tahoma"/>
        </w:rPr>
        <w:t xml:space="preserve">Sistem pengolahan yang baik dan benar adalah selalu memperhatikan suhu penanganan selama proses penangkapan ikan di atas kapal sampai dengan pemasarannya. </w:t>
      </w:r>
      <w:proofErr w:type="gramStart"/>
      <w:r w:rsidRPr="008D70C5">
        <w:rPr>
          <w:rFonts w:ascii="Tahoma" w:hAnsi="Tahoma" w:cs="Tahoma"/>
        </w:rPr>
        <w:t>Untuk itu, di kabupaten Merauke perlu dibangun Pasar Ikan Higiene</w:t>
      </w:r>
      <w:r w:rsidRPr="008D70C5">
        <w:rPr>
          <w:rFonts w:ascii="Tahoma" w:hAnsi="Tahoma" w:cs="Tahoma"/>
          <w:i/>
        </w:rPr>
        <w:t>.</w:t>
      </w:r>
      <w:proofErr w:type="gramEnd"/>
      <w:r w:rsidRPr="008D70C5">
        <w:rPr>
          <w:rFonts w:ascii="Tahoma" w:hAnsi="Tahoma" w:cs="Tahoma"/>
        </w:rPr>
        <w:t xml:space="preserve"> </w:t>
      </w:r>
      <w:proofErr w:type="gramStart"/>
      <w:r w:rsidRPr="008D70C5">
        <w:rPr>
          <w:rFonts w:ascii="Tahoma" w:hAnsi="Tahoma" w:cs="Tahoma"/>
        </w:rPr>
        <w:t>Dengan adanya Pasar Ikan Higiene, dapat menjamin mutu dan kualitas ikan yang dipasarkan ke konsumen, karena suhu pendinginan, sanitasi dan higiene sangat dapat diperhatikan dengan baik.</w:t>
      </w:r>
      <w:proofErr w:type="gramEnd"/>
      <w:r w:rsidRPr="008D70C5">
        <w:rPr>
          <w:rFonts w:ascii="Tahoma" w:hAnsi="Tahoma" w:cs="Tahoma"/>
        </w:rPr>
        <w:t xml:space="preserve"> </w:t>
      </w:r>
      <w:proofErr w:type="gramStart"/>
      <w:r w:rsidRPr="008D70C5">
        <w:rPr>
          <w:rFonts w:ascii="Tahoma" w:hAnsi="Tahoma" w:cs="Tahoma"/>
        </w:rPr>
        <w:t>Sehingga, ikan dapat dijual dengan nilai lebih tinggi.</w:t>
      </w:r>
      <w:proofErr w:type="gramEnd"/>
    </w:p>
    <w:p w:rsidR="0055047F" w:rsidRPr="00443ED5" w:rsidRDefault="0055047F" w:rsidP="0055047F">
      <w:pPr>
        <w:tabs>
          <w:tab w:val="left" w:pos="0"/>
          <w:tab w:val="left" w:pos="360"/>
        </w:tabs>
        <w:spacing w:line="360" w:lineRule="auto"/>
        <w:jc w:val="both"/>
        <w:rPr>
          <w:rFonts w:ascii="Tahoma" w:hAnsi="Tahoma" w:cs="Tahoma"/>
          <w:b/>
          <w:lang w:val="id-ID"/>
        </w:rPr>
      </w:pPr>
      <w:proofErr w:type="gramStart"/>
      <w:r w:rsidRPr="008D70C5">
        <w:rPr>
          <w:rFonts w:ascii="Tahoma" w:hAnsi="Tahoma" w:cs="Tahoma"/>
        </w:rPr>
        <w:t>Selain mutu yang dapat dipertahankan, harga jual ikan di pasar lokal juga dapat disamaratakan tidak membedakan harga jual ikan yang berasal dari masyarakat lokal atau pengusaha.</w:t>
      </w:r>
      <w:proofErr w:type="gramEnd"/>
    </w:p>
    <w:p w:rsidR="006139C9" w:rsidRPr="006139C9" w:rsidRDefault="006139C9" w:rsidP="006139C9">
      <w:pPr>
        <w:tabs>
          <w:tab w:val="left" w:pos="0"/>
          <w:tab w:val="left" w:pos="360"/>
        </w:tabs>
        <w:jc w:val="both"/>
        <w:rPr>
          <w:rFonts w:ascii="Tahoma" w:hAnsi="Tahoma" w:cs="Tahoma"/>
          <w:b/>
          <w:i/>
        </w:rPr>
      </w:pPr>
    </w:p>
    <w:p w:rsidR="00752F34" w:rsidRDefault="00752F34" w:rsidP="00752F34">
      <w:pPr>
        <w:jc w:val="both"/>
        <w:rPr>
          <w:rFonts w:ascii="Tahoma" w:hAnsi="Tahoma" w:cs="Tahoma"/>
          <w:b/>
        </w:rPr>
      </w:pPr>
    </w:p>
    <w:p w:rsidR="006139C9" w:rsidRDefault="006139C9" w:rsidP="006139C9">
      <w:pPr>
        <w:spacing w:line="360" w:lineRule="auto"/>
        <w:jc w:val="both"/>
        <w:rPr>
          <w:rFonts w:ascii="Arial Narrow" w:hAnsi="Arial Narrow" w:cs="Arial"/>
          <w:b/>
          <w:lang w:val="id-ID"/>
        </w:rPr>
      </w:pPr>
    </w:p>
    <w:p w:rsidR="001D3A1D" w:rsidRDefault="001D3A1D" w:rsidP="006139C9">
      <w:pPr>
        <w:spacing w:line="360" w:lineRule="auto"/>
        <w:jc w:val="both"/>
        <w:rPr>
          <w:rFonts w:ascii="Arial Narrow" w:hAnsi="Arial Narrow" w:cs="Arial"/>
          <w:b/>
          <w:lang w:val="id-ID"/>
        </w:rPr>
      </w:pPr>
    </w:p>
    <w:p w:rsidR="001D3A1D" w:rsidRDefault="001D3A1D" w:rsidP="006139C9">
      <w:pPr>
        <w:spacing w:line="360" w:lineRule="auto"/>
        <w:jc w:val="both"/>
        <w:rPr>
          <w:rFonts w:ascii="Arial Narrow" w:hAnsi="Arial Narrow" w:cs="Arial"/>
          <w:b/>
          <w:lang w:val="id-ID"/>
        </w:rPr>
      </w:pPr>
    </w:p>
    <w:p w:rsidR="001D3A1D" w:rsidRPr="001D3A1D" w:rsidRDefault="001D3A1D" w:rsidP="006139C9">
      <w:pPr>
        <w:spacing w:line="360" w:lineRule="auto"/>
        <w:jc w:val="both"/>
        <w:rPr>
          <w:rFonts w:ascii="Arial Narrow" w:hAnsi="Arial Narrow" w:cs="Arial"/>
          <w:b/>
          <w:lang w:val="id-ID"/>
        </w:rPr>
      </w:pPr>
    </w:p>
    <w:p w:rsidR="006139C9" w:rsidRDefault="006139C9" w:rsidP="006139C9">
      <w:pPr>
        <w:spacing w:line="360" w:lineRule="auto"/>
        <w:jc w:val="both"/>
        <w:rPr>
          <w:rFonts w:ascii="Arial Narrow" w:hAnsi="Arial Narrow" w:cs="Arial"/>
          <w:b/>
        </w:rPr>
      </w:pPr>
    </w:p>
    <w:p w:rsidR="006139C9" w:rsidRDefault="006139C9" w:rsidP="006139C9">
      <w:pPr>
        <w:spacing w:line="360" w:lineRule="auto"/>
        <w:jc w:val="both"/>
        <w:rPr>
          <w:rFonts w:ascii="Arial Narrow" w:hAnsi="Arial Narrow" w:cs="Arial"/>
          <w:b/>
        </w:rPr>
      </w:pPr>
    </w:p>
    <w:p w:rsidR="006139C9" w:rsidRPr="003F14AD" w:rsidRDefault="006139C9" w:rsidP="003F14AD">
      <w:pPr>
        <w:spacing w:after="120"/>
        <w:rPr>
          <w:rFonts w:ascii="Tahoma" w:hAnsi="Tahoma" w:cs="Tahoma"/>
          <w:b/>
          <w:bCs/>
        </w:rPr>
      </w:pPr>
    </w:p>
    <w:p w:rsidR="003F14AD" w:rsidRPr="003F14AD" w:rsidRDefault="003F14AD" w:rsidP="003F14AD">
      <w:pPr>
        <w:spacing w:line="360" w:lineRule="auto"/>
        <w:jc w:val="both"/>
        <w:rPr>
          <w:rFonts w:ascii="Tahoma" w:hAnsi="Tahoma" w:cs="Tahoma"/>
        </w:rPr>
      </w:pPr>
    </w:p>
    <w:p w:rsidR="003F14AD" w:rsidRPr="00E818E6" w:rsidRDefault="003F14AD" w:rsidP="003F14AD">
      <w:pPr>
        <w:spacing w:line="360" w:lineRule="auto"/>
        <w:jc w:val="both"/>
        <w:rPr>
          <w:rFonts w:ascii="Arial Narrow" w:hAnsi="Arial Narrow" w:cs="Arial"/>
        </w:rPr>
      </w:pPr>
    </w:p>
    <w:p w:rsidR="00E80C55" w:rsidRDefault="00E80C55" w:rsidP="009A42F4">
      <w:pPr>
        <w:spacing w:after="120"/>
        <w:ind w:left="357" w:firstLine="3"/>
        <w:rPr>
          <w:rFonts w:ascii="Tahoma" w:hAnsi="Tahoma" w:cs="Tahoma"/>
        </w:rPr>
      </w:pPr>
    </w:p>
    <w:p w:rsidR="005F0969" w:rsidRPr="00A21EEB" w:rsidRDefault="005F0969" w:rsidP="005F0969">
      <w:pPr>
        <w:pStyle w:val="Title"/>
        <w:rPr>
          <w:rFonts w:ascii="Tahoma" w:hAnsi="Tahoma" w:cs="Tahoma"/>
        </w:rPr>
      </w:pPr>
      <w:r w:rsidRPr="00A21EEB">
        <w:rPr>
          <w:rFonts w:ascii="Tahoma" w:hAnsi="Tahoma" w:cs="Tahoma"/>
        </w:rPr>
        <w:t xml:space="preserve">BAB </w:t>
      </w:r>
      <w:r>
        <w:rPr>
          <w:rFonts w:ascii="Tahoma" w:hAnsi="Tahoma" w:cs="Tahoma"/>
        </w:rPr>
        <w:t>V</w:t>
      </w:r>
    </w:p>
    <w:p w:rsidR="00E80C55" w:rsidRDefault="005F0969" w:rsidP="005F0969">
      <w:pPr>
        <w:spacing w:after="120"/>
        <w:jc w:val="center"/>
        <w:rPr>
          <w:rFonts w:ascii="Tahoma" w:hAnsi="Tahoma" w:cs="Tahoma"/>
          <w:b/>
          <w:bCs/>
        </w:rPr>
      </w:pPr>
      <w:r>
        <w:rPr>
          <w:rFonts w:ascii="Tahoma" w:hAnsi="Tahoma" w:cs="Tahoma"/>
          <w:b/>
          <w:bCs/>
        </w:rPr>
        <w:t>PENUTUP</w:t>
      </w:r>
    </w:p>
    <w:p w:rsidR="001362B3" w:rsidRDefault="001362B3" w:rsidP="005F0969">
      <w:pPr>
        <w:spacing w:after="120"/>
        <w:jc w:val="center"/>
        <w:rPr>
          <w:rFonts w:ascii="Tahoma" w:hAnsi="Tahoma" w:cs="Tahoma"/>
          <w:b/>
          <w:bCs/>
        </w:rPr>
      </w:pPr>
    </w:p>
    <w:p w:rsidR="001362B3" w:rsidRDefault="001362B3" w:rsidP="001362B3">
      <w:pPr>
        <w:pStyle w:val="BodyText3"/>
        <w:ind w:firstLine="720"/>
        <w:rPr>
          <w:rFonts w:ascii="Tahoma" w:hAnsi="Tahoma" w:cs="Tahoma"/>
          <w:lang w:val="sv-SE"/>
        </w:rPr>
      </w:pPr>
      <w:r w:rsidRPr="00F119A9">
        <w:rPr>
          <w:rFonts w:ascii="Tahoma" w:hAnsi="Tahoma" w:cs="Tahoma"/>
          <w:lang w:val="sv-SE"/>
        </w:rPr>
        <w:t xml:space="preserve">Demikian Laporan Tahunan Dinas Kelautan </w:t>
      </w:r>
      <w:r>
        <w:rPr>
          <w:rFonts w:ascii="Tahoma" w:hAnsi="Tahoma" w:cs="Tahoma"/>
          <w:lang w:val="sv-SE"/>
        </w:rPr>
        <w:t xml:space="preserve">dan Perikanan </w:t>
      </w:r>
      <w:r w:rsidRPr="00F119A9">
        <w:rPr>
          <w:rFonts w:ascii="Tahoma" w:hAnsi="Tahoma" w:cs="Tahoma"/>
          <w:lang w:val="sv-SE"/>
        </w:rPr>
        <w:t>Kabupaten Merauke tahun 20</w:t>
      </w:r>
      <w:r w:rsidR="00F25A22">
        <w:rPr>
          <w:rFonts w:ascii="Tahoma" w:hAnsi="Tahoma" w:cs="Tahoma"/>
          <w:lang w:val="sv-SE"/>
        </w:rPr>
        <w:t>1</w:t>
      </w:r>
      <w:r w:rsidR="00F25A22">
        <w:rPr>
          <w:rFonts w:ascii="Tahoma" w:hAnsi="Tahoma" w:cs="Tahoma"/>
          <w:lang w:val="id-ID"/>
        </w:rPr>
        <w:t>1</w:t>
      </w:r>
      <w:r w:rsidRPr="00F119A9">
        <w:rPr>
          <w:rFonts w:ascii="Tahoma" w:hAnsi="Tahoma" w:cs="Tahoma"/>
          <w:lang w:val="sv-SE"/>
        </w:rPr>
        <w:t xml:space="preserve"> disusun sebagai bah</w:t>
      </w:r>
      <w:r>
        <w:rPr>
          <w:rFonts w:ascii="Tahoma" w:hAnsi="Tahoma" w:cs="Tahoma"/>
          <w:lang w:val="sv-SE"/>
        </w:rPr>
        <w:t>an evaluasi kerja pada tahun 201</w:t>
      </w:r>
      <w:r w:rsidR="00F25A22">
        <w:rPr>
          <w:rFonts w:ascii="Tahoma" w:hAnsi="Tahoma" w:cs="Tahoma"/>
          <w:lang w:val="id-ID"/>
        </w:rPr>
        <w:t>2</w:t>
      </w:r>
      <w:r w:rsidRPr="00F119A9">
        <w:rPr>
          <w:rFonts w:ascii="Tahoma" w:hAnsi="Tahoma" w:cs="Tahoma"/>
          <w:lang w:val="sv-SE"/>
        </w:rPr>
        <w:t>, semoga di masa yang akan</w:t>
      </w:r>
      <w:r w:rsidR="00D60861">
        <w:rPr>
          <w:rFonts w:ascii="Tahoma" w:hAnsi="Tahoma" w:cs="Tahoma"/>
          <w:lang w:val="sv-SE"/>
        </w:rPr>
        <w:t xml:space="preserve"> datang diharapkan pembangunan K</w:t>
      </w:r>
      <w:r w:rsidRPr="00F119A9">
        <w:rPr>
          <w:rFonts w:ascii="Tahoma" w:hAnsi="Tahoma" w:cs="Tahoma"/>
          <w:lang w:val="sv-SE"/>
        </w:rPr>
        <w:t xml:space="preserve">elautan </w:t>
      </w:r>
      <w:r>
        <w:rPr>
          <w:rFonts w:ascii="Tahoma" w:hAnsi="Tahoma" w:cs="Tahoma"/>
          <w:lang w:val="sv-SE"/>
        </w:rPr>
        <w:t xml:space="preserve">dan Perikanan </w:t>
      </w:r>
      <w:r w:rsidRPr="00F119A9">
        <w:rPr>
          <w:rFonts w:ascii="Tahoma" w:hAnsi="Tahoma" w:cs="Tahoma"/>
          <w:lang w:val="sv-SE"/>
        </w:rPr>
        <w:t>Kabupaten Merauke dapat terus berkembang seiring dengan semangat  “ Izakod Bekai Izakod Kai “ ( Satu Hati Satu Tujuan ) serta semangat reformasi, kerja keras, kerja sama dan dukungan semua pihak yang terkait.</w:t>
      </w:r>
    </w:p>
    <w:p w:rsidR="000D4075" w:rsidRPr="00F119A9" w:rsidRDefault="000D4075" w:rsidP="001362B3">
      <w:pPr>
        <w:pStyle w:val="BodyText3"/>
        <w:ind w:firstLine="720"/>
        <w:rPr>
          <w:rFonts w:ascii="Tahoma" w:hAnsi="Tahoma" w:cs="Tahoma"/>
          <w:lang w:val="sv-SE"/>
        </w:rPr>
      </w:pPr>
      <w:proofErr w:type="gramStart"/>
      <w:r w:rsidRPr="009E250F">
        <w:rPr>
          <w:rFonts w:ascii="Tahoma" w:hAnsi="Tahoma" w:cs="Tahoma"/>
        </w:rPr>
        <w:t xml:space="preserve">Kabupaten Merauke setelah dimekarkan memiliki potensi </w:t>
      </w:r>
      <w:r>
        <w:rPr>
          <w:rFonts w:ascii="Tahoma" w:hAnsi="Tahoma" w:cs="Tahoma"/>
        </w:rPr>
        <w:t>sektor Perikanan dan Kelautan yang cukup besar.</w:t>
      </w:r>
      <w:proofErr w:type="gramEnd"/>
      <w:r>
        <w:rPr>
          <w:rFonts w:ascii="Tahoma" w:hAnsi="Tahoma" w:cs="Tahoma"/>
        </w:rPr>
        <w:t xml:space="preserve"> </w:t>
      </w:r>
      <w:proofErr w:type="gramStart"/>
      <w:r>
        <w:rPr>
          <w:rFonts w:ascii="Tahoma" w:hAnsi="Tahoma" w:cs="Tahoma"/>
        </w:rPr>
        <w:t>Potensi lestari (Maximum Sustainable Yield) Laut Arafura adalah sebesar 232.500 ton per tahun.</w:t>
      </w:r>
      <w:proofErr w:type="gramEnd"/>
      <w:r>
        <w:rPr>
          <w:rFonts w:ascii="Tahoma" w:hAnsi="Tahoma" w:cs="Tahoma"/>
        </w:rPr>
        <w:t xml:space="preserve"> Jumlah produksi hasil perika</w:t>
      </w:r>
      <w:r w:rsidR="00F25A22">
        <w:rPr>
          <w:rFonts w:ascii="Tahoma" w:hAnsi="Tahoma" w:cs="Tahoma"/>
        </w:rPr>
        <w:t xml:space="preserve">nan Kabupaten </w:t>
      </w:r>
      <w:r w:rsidR="00F25A22" w:rsidRPr="0069064B">
        <w:rPr>
          <w:rFonts w:ascii="Tahoma" w:hAnsi="Tahoma" w:cs="Tahoma"/>
        </w:rPr>
        <w:t>Merauke tahun 201</w:t>
      </w:r>
      <w:r w:rsidR="00F25A22" w:rsidRPr="0069064B">
        <w:rPr>
          <w:rFonts w:ascii="Tahoma" w:hAnsi="Tahoma" w:cs="Tahoma"/>
          <w:lang w:val="id-ID"/>
        </w:rPr>
        <w:t>1</w:t>
      </w:r>
      <w:r w:rsidRPr="0069064B">
        <w:rPr>
          <w:rFonts w:ascii="Tahoma" w:hAnsi="Tahoma" w:cs="Tahoma"/>
        </w:rPr>
        <w:t xml:space="preserve"> sebesar </w:t>
      </w:r>
      <w:r w:rsidR="00F25A22" w:rsidRPr="0069064B">
        <w:rPr>
          <w:rFonts w:ascii="Tahoma" w:hAnsi="Tahoma" w:cs="Tahoma"/>
          <w:lang w:val="id-ID"/>
        </w:rPr>
        <w:t>36</w:t>
      </w:r>
      <w:r w:rsidR="000B52BB" w:rsidRPr="0069064B">
        <w:rPr>
          <w:rFonts w:ascii="Tahoma" w:hAnsi="Tahoma" w:cs="Tahoma"/>
          <w:lang w:val="id-ID"/>
        </w:rPr>
        <w:t>.340.305</w:t>
      </w:r>
      <w:r w:rsidR="00F25A22" w:rsidRPr="0069064B">
        <w:rPr>
          <w:rFonts w:ascii="Tahoma" w:hAnsi="Tahoma" w:cs="Tahoma"/>
          <w:lang w:val="id-ID"/>
        </w:rPr>
        <w:t>,8</w:t>
      </w:r>
      <w:r w:rsidRPr="0069064B">
        <w:rPr>
          <w:rFonts w:ascii="Tahoma" w:hAnsi="Tahoma" w:cs="Tahoma"/>
        </w:rPr>
        <w:t xml:space="preserve"> Kg yang terdiri dari data eksport sebesar </w:t>
      </w:r>
      <w:r w:rsidR="00CF4B90" w:rsidRPr="0069064B">
        <w:rPr>
          <w:rFonts w:ascii="Tahoma" w:hAnsi="Tahoma" w:cs="Tahoma"/>
          <w:lang w:val="id-ID"/>
        </w:rPr>
        <w:t>33.795.66</w:t>
      </w:r>
      <w:r w:rsidR="00F25A22" w:rsidRPr="0069064B">
        <w:rPr>
          <w:rFonts w:ascii="Tahoma" w:hAnsi="Tahoma" w:cs="Tahoma"/>
          <w:lang w:val="id-ID"/>
        </w:rPr>
        <w:t>0</w:t>
      </w:r>
      <w:r w:rsidRPr="0069064B">
        <w:rPr>
          <w:rFonts w:ascii="Tahoma" w:hAnsi="Tahoma" w:cs="Tahoma"/>
        </w:rPr>
        <w:t xml:space="preserve"> Kg</w:t>
      </w:r>
      <w:r w:rsidR="005D26FE" w:rsidRPr="0069064B">
        <w:rPr>
          <w:rFonts w:ascii="Tahoma" w:hAnsi="Tahoma" w:cs="Tahoma"/>
        </w:rPr>
        <w:t xml:space="preserve">, data antar pulau sebesar  </w:t>
      </w:r>
      <w:r w:rsidR="005D26FE" w:rsidRPr="0069064B">
        <w:rPr>
          <w:rFonts w:ascii="Tahoma" w:hAnsi="Tahoma" w:cs="Tahoma"/>
          <w:lang w:val="id-ID"/>
        </w:rPr>
        <w:t>2.</w:t>
      </w:r>
      <w:r w:rsidR="00CF4B90" w:rsidRPr="0069064B">
        <w:rPr>
          <w:rFonts w:ascii="Tahoma" w:hAnsi="Tahoma" w:cs="Tahoma"/>
          <w:lang w:val="id-ID"/>
        </w:rPr>
        <w:t>544</w:t>
      </w:r>
      <w:r w:rsidR="005D26FE" w:rsidRPr="0069064B">
        <w:rPr>
          <w:rFonts w:ascii="Tahoma" w:hAnsi="Tahoma" w:cs="Tahoma"/>
          <w:lang w:val="id-ID"/>
        </w:rPr>
        <w:t>.5</w:t>
      </w:r>
      <w:r w:rsidR="00CF4B90" w:rsidRPr="0069064B">
        <w:rPr>
          <w:rFonts w:ascii="Tahoma" w:hAnsi="Tahoma" w:cs="Tahoma"/>
          <w:lang w:val="id-ID"/>
        </w:rPr>
        <w:t>65</w:t>
      </w:r>
      <w:r w:rsidR="001B741F" w:rsidRPr="0069064B">
        <w:rPr>
          <w:rFonts w:ascii="Tahoma" w:hAnsi="Tahoma" w:cs="Tahoma"/>
          <w:lang w:val="id-ID"/>
        </w:rPr>
        <w:t>,8</w:t>
      </w:r>
      <w:r w:rsidR="005D26FE" w:rsidRPr="0069064B">
        <w:rPr>
          <w:rFonts w:ascii="Tahoma" w:hAnsi="Tahoma" w:cs="Tahoma"/>
          <w:lang w:val="id-ID"/>
        </w:rPr>
        <w:t xml:space="preserve"> Kg</w:t>
      </w:r>
      <w:r w:rsidRPr="0069064B">
        <w:rPr>
          <w:rFonts w:ascii="Tahoma" w:hAnsi="Tahoma" w:cs="Tahoma"/>
        </w:rPr>
        <w:t>. Potensi</w:t>
      </w:r>
      <w:r>
        <w:rPr>
          <w:rFonts w:ascii="Tahoma" w:hAnsi="Tahoma" w:cs="Tahoma"/>
        </w:rPr>
        <w:t xml:space="preserve"> lahan yang telah dimanfaatkan untuk kegiatan budidaya air tawar seluas 2</w:t>
      </w:r>
      <w:r w:rsidR="0095218D">
        <w:rPr>
          <w:rFonts w:ascii="Tahoma" w:hAnsi="Tahoma" w:cs="Tahoma"/>
          <w:lang w:val="id-ID"/>
        </w:rPr>
        <w:t>6</w:t>
      </w:r>
      <w:r>
        <w:rPr>
          <w:rFonts w:ascii="Tahoma" w:hAnsi="Tahoma" w:cs="Tahoma"/>
        </w:rPr>
        <w:t>,5</w:t>
      </w:r>
      <w:r w:rsidR="0095218D">
        <w:rPr>
          <w:rFonts w:ascii="Tahoma" w:hAnsi="Tahoma" w:cs="Tahoma"/>
          <w:lang w:val="id-ID"/>
        </w:rPr>
        <w:t>6</w:t>
      </w:r>
      <w:r>
        <w:rPr>
          <w:rFonts w:ascii="Tahoma" w:hAnsi="Tahoma" w:cs="Tahoma"/>
        </w:rPr>
        <w:t xml:space="preserve"> ha</w:t>
      </w:r>
      <w:r w:rsidR="0095218D">
        <w:rPr>
          <w:rFonts w:ascii="Tahoma" w:hAnsi="Tahoma" w:cs="Tahoma"/>
          <w:lang w:val="id-ID"/>
        </w:rPr>
        <w:t xml:space="preserve"> </w:t>
      </w:r>
      <w:r>
        <w:rPr>
          <w:rFonts w:ascii="Tahoma" w:hAnsi="Tahoma" w:cs="Tahoma"/>
        </w:rPr>
        <w:t>dan untuk kegiatan budidaya air payau seluas 1</w:t>
      </w:r>
      <w:r w:rsidR="0095218D">
        <w:rPr>
          <w:rFonts w:ascii="Tahoma" w:hAnsi="Tahoma" w:cs="Tahoma"/>
        </w:rPr>
        <w:t>,</w:t>
      </w:r>
      <w:r w:rsidR="0095218D">
        <w:rPr>
          <w:rFonts w:ascii="Tahoma" w:hAnsi="Tahoma" w:cs="Tahoma"/>
          <w:lang w:val="id-ID"/>
        </w:rPr>
        <w:t>5</w:t>
      </w:r>
      <w:r>
        <w:rPr>
          <w:rFonts w:ascii="Tahoma" w:hAnsi="Tahoma" w:cs="Tahoma"/>
        </w:rPr>
        <w:t xml:space="preserve"> ha.</w:t>
      </w:r>
    </w:p>
    <w:p w:rsidR="001362B3" w:rsidRDefault="001362B3" w:rsidP="001362B3">
      <w:pPr>
        <w:spacing w:line="360" w:lineRule="auto"/>
        <w:jc w:val="both"/>
        <w:rPr>
          <w:rFonts w:ascii="Tahoma" w:hAnsi="Tahoma" w:cs="Tahoma"/>
          <w:lang w:val="id-ID"/>
        </w:rPr>
      </w:pPr>
      <w:r w:rsidRPr="00F119A9">
        <w:rPr>
          <w:rFonts w:ascii="Tahoma" w:hAnsi="Tahoma" w:cs="Tahoma"/>
          <w:lang w:val="sv-SE"/>
        </w:rPr>
        <w:tab/>
        <w:t xml:space="preserve">Akhirnya potensi Kelautan </w:t>
      </w:r>
      <w:r>
        <w:rPr>
          <w:rFonts w:ascii="Tahoma" w:hAnsi="Tahoma" w:cs="Tahoma"/>
          <w:lang w:val="sv-SE"/>
        </w:rPr>
        <w:t xml:space="preserve">dan Perikanan </w:t>
      </w:r>
      <w:r w:rsidRPr="00F119A9">
        <w:rPr>
          <w:rFonts w:ascii="Tahoma" w:hAnsi="Tahoma" w:cs="Tahoma"/>
          <w:lang w:val="sv-SE"/>
        </w:rPr>
        <w:t>Kabupaten Merauke, apabila dikelola sesuai dengan visinya, maka diharapkan dapat dinikmati oleh generasi sekarang dan generasi yang akan datang.</w:t>
      </w:r>
    </w:p>
    <w:sectPr w:rsidR="001362B3" w:rsidSect="000528CF">
      <w:headerReference w:type="default" r:id="rId14"/>
      <w:footerReference w:type="even" r:id="rId15"/>
      <w:footerReference w:type="default" r:id="rId16"/>
      <w:headerReference w:type="first" r:id="rId17"/>
      <w:pgSz w:w="12242" w:h="20412" w:code="5"/>
      <w:pgMar w:top="1440" w:right="1440" w:bottom="1134" w:left="1701" w:header="1009" w:footer="256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2AC" w:rsidRDefault="001942AC">
      <w:r>
        <w:separator/>
      </w:r>
    </w:p>
  </w:endnote>
  <w:endnote w:type="continuationSeparator" w:id="1">
    <w:p w:rsidR="001942AC" w:rsidRDefault="00194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vantGarde Bk BT">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DB" w:rsidRDefault="005137D1" w:rsidP="004E370C">
    <w:pPr>
      <w:pStyle w:val="Footer"/>
      <w:framePr w:wrap="around" w:vAnchor="text" w:hAnchor="margin" w:xAlign="right" w:y="1"/>
      <w:rPr>
        <w:rStyle w:val="PageNumber"/>
      </w:rPr>
    </w:pPr>
    <w:r>
      <w:rPr>
        <w:rStyle w:val="PageNumber"/>
      </w:rPr>
      <w:fldChar w:fldCharType="begin"/>
    </w:r>
    <w:r w:rsidR="009A45DB">
      <w:rPr>
        <w:rStyle w:val="PageNumber"/>
      </w:rPr>
      <w:instrText xml:space="preserve">PAGE  </w:instrText>
    </w:r>
    <w:r>
      <w:rPr>
        <w:rStyle w:val="PageNumber"/>
      </w:rPr>
      <w:fldChar w:fldCharType="end"/>
    </w:r>
  </w:p>
  <w:p w:rsidR="009A45DB" w:rsidRDefault="009A45DB" w:rsidP="00875D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DB" w:rsidRDefault="005137D1" w:rsidP="00DF73E7">
    <w:pPr>
      <w:pStyle w:val="Footer"/>
      <w:framePr w:wrap="around" w:vAnchor="text" w:hAnchor="margin" w:xAlign="right" w:y="1"/>
      <w:rPr>
        <w:rStyle w:val="PageNumber"/>
      </w:rPr>
    </w:pPr>
    <w:r>
      <w:rPr>
        <w:rStyle w:val="PageNumber"/>
      </w:rPr>
      <w:fldChar w:fldCharType="begin"/>
    </w:r>
    <w:r w:rsidR="009A45DB">
      <w:rPr>
        <w:rStyle w:val="PageNumber"/>
      </w:rPr>
      <w:instrText xml:space="preserve">PAGE  </w:instrText>
    </w:r>
    <w:r>
      <w:rPr>
        <w:rStyle w:val="PageNumber"/>
      </w:rPr>
      <w:fldChar w:fldCharType="separate"/>
    </w:r>
    <w:r w:rsidR="0071073F">
      <w:rPr>
        <w:rStyle w:val="PageNumber"/>
        <w:noProof/>
      </w:rPr>
      <w:t>54</w:t>
    </w:r>
    <w:r>
      <w:rPr>
        <w:rStyle w:val="PageNumber"/>
      </w:rPr>
      <w:fldChar w:fldCharType="end"/>
    </w:r>
  </w:p>
  <w:p w:rsidR="009A45DB" w:rsidRPr="00AC68E1" w:rsidRDefault="005137D1" w:rsidP="00B222DA">
    <w:pPr>
      <w:pStyle w:val="Footer"/>
      <w:ind w:right="360"/>
      <w:rPr>
        <w:rFonts w:ascii="Berlin Sans FB Demi" w:hAnsi="Berlin Sans FB Demi"/>
        <w:sz w:val="20"/>
      </w:rPr>
    </w:pPr>
    <w:r>
      <w:rPr>
        <w:rFonts w:ascii="Berlin Sans FB Demi" w:hAnsi="Berlin Sans FB Demi"/>
        <w:noProof/>
        <w:sz w:val="20"/>
        <w:lang w:val="en-US"/>
      </w:rPr>
      <w:pict>
        <v:line id="_x0000_s1032" style="position:absolute;z-index:251658240" from="0,-7pt" to="459pt,-7pt" strokeweight="4.5pt">
          <v:stroke linestyle="thinThick"/>
        </v:line>
      </w:pict>
    </w:r>
    <w:r w:rsidR="009A45DB">
      <w:rPr>
        <w:rFonts w:ascii="Berlin Sans FB Demi" w:hAnsi="Berlin Sans FB Demi"/>
        <w:sz w:val="20"/>
      </w:rPr>
      <w:t>Dinas Kelautan dan Perikanan Kabupaten Merauke</w:t>
    </w:r>
    <w:r w:rsidR="009A45DB" w:rsidRPr="00AC68E1">
      <w:rPr>
        <w:rFonts w:ascii="Berlin Sans FB Demi" w:hAnsi="Berlin Sans FB Demi"/>
        <w:sz w:val="20"/>
      </w:rPr>
      <w:tab/>
    </w:r>
    <w:r w:rsidR="009A45DB" w:rsidRPr="00AC68E1">
      <w:rPr>
        <w:rFonts w:ascii="Berlin Sans FB Demi" w:hAnsi="Berlin Sans FB Demi"/>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2AC" w:rsidRDefault="001942AC">
      <w:r>
        <w:separator/>
      </w:r>
    </w:p>
  </w:footnote>
  <w:footnote w:type="continuationSeparator" w:id="1">
    <w:p w:rsidR="001942AC" w:rsidRDefault="00194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DB" w:rsidRDefault="005137D1" w:rsidP="00EC104D">
    <w:pPr>
      <w:pStyle w:val="Header"/>
      <w:rPr>
        <w:rFonts w:ascii="Garamond" w:hAnsi="Garamond"/>
        <w:i/>
        <w:lang w:val="fi-FI"/>
      </w:rPr>
    </w:pPr>
    <w:r>
      <w:rPr>
        <w:rFonts w:ascii="Garamond" w:hAnsi="Garamond"/>
        <w:i/>
        <w:noProof/>
        <w:lang w:val="en-US"/>
      </w:rPr>
      <w:pict>
        <v:line id="_x0000_s1033" style="position:absolute;z-index:251663360" from="0,37.15pt" to="459pt,37.15pt" strokeweight="4.5pt">
          <v:stroke linestyle="thinThick"/>
        </v:line>
      </w:pict>
    </w:r>
    <w:r w:rsidR="009A45DB">
      <w:rPr>
        <w:rFonts w:ascii="Garamond" w:hAnsi="Garamond"/>
        <w:i/>
        <w:noProof/>
        <w:lang w:val="en-US"/>
      </w:rPr>
      <w:drawing>
        <wp:inline distT="0" distB="0" distL="0" distR="0">
          <wp:extent cx="485990" cy="386835"/>
          <wp:effectExtent l="19050" t="0" r="93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5990" cy="386835"/>
                  </a:xfrm>
                  <a:prstGeom prst="rect">
                    <a:avLst/>
                  </a:prstGeom>
                  <a:noFill/>
                  <a:ln w="9525">
                    <a:noFill/>
                    <a:miter lim="800000"/>
                    <a:headEnd/>
                    <a:tailEnd/>
                  </a:ln>
                </pic:spPr>
              </pic:pic>
            </a:graphicData>
          </a:graphic>
        </wp:inline>
      </w:drawing>
    </w:r>
    <w:r w:rsidR="009A45DB">
      <w:rPr>
        <w:rFonts w:ascii="Garamond" w:hAnsi="Garamond"/>
        <w:i/>
        <w:lang w:val="fi-FI"/>
      </w:rPr>
      <w:t xml:space="preserve">                                         </w:t>
    </w:r>
    <w:r w:rsidR="009A45DB">
      <w:rPr>
        <w:rFonts w:ascii="Garamond" w:hAnsi="Garamond"/>
        <w:i/>
        <w:lang w:val="fi-FI"/>
      </w:rPr>
      <w:t>Laporan Tahunan 201</w:t>
    </w:r>
    <w:r w:rsidR="009A45DB">
      <w:rPr>
        <w:rFonts w:ascii="Garamond" w:hAnsi="Garamond"/>
        <w:i/>
        <w:lang w:val="id-ID"/>
      </w:rPr>
      <w:t>1</w:t>
    </w:r>
    <w:r w:rsidR="009A45DB">
      <w:rPr>
        <w:rFonts w:ascii="Garamond" w:hAnsi="Garamond"/>
        <w:i/>
        <w:lang w:val="fi-FI"/>
      </w:rPr>
      <w:t xml:space="preserve">         </w:t>
    </w:r>
    <w:r w:rsidR="009A45DB" w:rsidRPr="00B754F7">
      <w:rPr>
        <w:rFonts w:ascii="Garamond" w:hAnsi="Garamond"/>
        <w:i/>
        <w:noProof/>
        <w:lang w:val="en-US"/>
      </w:rPr>
      <w:drawing>
        <wp:anchor distT="0" distB="0" distL="114300" distR="114300" simplePos="0" relativeHeight="251662336" behindDoc="0" locked="1" layoutInCell="1" allowOverlap="1">
          <wp:simplePos x="0" y="0"/>
          <wp:positionH relativeFrom="character">
            <wp:posOffset>1432560</wp:posOffset>
          </wp:positionH>
          <wp:positionV relativeFrom="line">
            <wp:posOffset>31750</wp:posOffset>
          </wp:positionV>
          <wp:extent cx="387985" cy="387985"/>
          <wp:effectExtent l="0" t="0" r="0" b="0"/>
          <wp:wrapNone/>
          <wp:docPr id="7" name="Picture 2" descr="LAMBANG J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ANG JADI"/>
                  <pic:cNvPicPr>
                    <a:picLocks noChangeAspect="1" noChangeArrowheads="1"/>
                  </pic:cNvPicPr>
                </pic:nvPicPr>
                <pic:blipFill>
                  <a:blip r:embed="rId2">
                    <a:lum bright="6000" contrast="-12000"/>
                  </a:blip>
                  <a:srcRect/>
                  <a:stretch>
                    <a:fillRect/>
                  </a:stretch>
                </pic:blipFill>
                <pic:spPr bwMode="auto">
                  <a:xfrm>
                    <a:off x="0" y="0"/>
                    <a:ext cx="387985" cy="38798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DB" w:rsidRDefault="009A45DB">
    <w:pPr>
      <w:pStyle w:val="Header"/>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4E4"/>
    <w:multiLevelType w:val="hybridMultilevel"/>
    <w:tmpl w:val="8E0A92D4"/>
    <w:lvl w:ilvl="0" w:tplc="A4F61BA2">
      <w:start w:val="1"/>
      <w:numFmt w:val="decimal"/>
      <w:lvlText w:val="%1."/>
      <w:lvlJc w:val="left"/>
      <w:pPr>
        <w:tabs>
          <w:tab w:val="num" w:pos="1800"/>
        </w:tabs>
        <w:ind w:left="180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2C7E07"/>
    <w:multiLevelType w:val="hybridMultilevel"/>
    <w:tmpl w:val="D8FE3500"/>
    <w:lvl w:ilvl="0" w:tplc="55F07128">
      <w:start w:val="1"/>
      <w:numFmt w:val="decimal"/>
      <w:lvlText w:val="%1."/>
      <w:lvlJc w:val="left"/>
      <w:pPr>
        <w:tabs>
          <w:tab w:val="num" w:pos="1260"/>
        </w:tabs>
        <w:ind w:left="1260" w:hanging="360"/>
      </w:pPr>
      <w:rPr>
        <w:rFonts w:hint="default"/>
      </w:rPr>
    </w:lvl>
    <w:lvl w:ilvl="1" w:tplc="53A68C40">
      <w:start w:val="1"/>
      <w:numFmt w:val="lowerLetter"/>
      <w:lvlText w:val="%2."/>
      <w:lvlJc w:val="left"/>
      <w:pPr>
        <w:ind w:left="1980" w:hanging="360"/>
      </w:pPr>
      <w:rPr>
        <w:rFonts w:hint="default"/>
      </w:rPr>
    </w:lvl>
    <w:lvl w:ilvl="2" w:tplc="D324B788">
      <w:start w:val="1"/>
      <w:numFmt w:val="lowerLetter"/>
      <w:lvlText w:val="%3."/>
      <w:lvlJc w:val="left"/>
      <w:pPr>
        <w:ind w:left="2700" w:hanging="360"/>
      </w:pPr>
      <w:rPr>
        <w:rFonts w:hint="default"/>
      </w:rPr>
    </w:lvl>
    <w:lvl w:ilvl="3" w:tplc="55F07128">
      <w:start w:val="1"/>
      <w:numFmt w:val="decimal"/>
      <w:lvlText w:val="%4."/>
      <w:lvlJc w:val="left"/>
      <w:pPr>
        <w:tabs>
          <w:tab w:val="num" w:pos="1260"/>
        </w:tabs>
        <w:ind w:left="1260" w:hanging="360"/>
      </w:pPr>
      <w:rPr>
        <w:rFonts w:hint="default"/>
      </w:rPr>
    </w:lvl>
    <w:lvl w:ilvl="4" w:tplc="C6C6248C">
      <w:start w:val="1"/>
      <w:numFmt w:val="lowerLetter"/>
      <w:lvlText w:val="%5."/>
      <w:lvlJc w:val="left"/>
      <w:pPr>
        <w:tabs>
          <w:tab w:val="num" w:pos="4140"/>
        </w:tabs>
        <w:ind w:left="4140" w:hanging="360"/>
      </w:pPr>
      <w:rPr>
        <w:rFonts w:hint="default"/>
      </w:rPr>
    </w:lvl>
    <w:lvl w:ilvl="5" w:tplc="A41650C0">
      <w:start w:val="1"/>
      <w:numFmt w:val="lowerLetter"/>
      <w:lvlText w:val="%6."/>
      <w:lvlJc w:val="left"/>
      <w:pPr>
        <w:tabs>
          <w:tab w:val="num" w:pos="4860"/>
        </w:tabs>
        <w:ind w:left="4860" w:hanging="360"/>
      </w:pPr>
      <w:rPr>
        <w:rFont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023135D6"/>
    <w:multiLevelType w:val="hybridMultilevel"/>
    <w:tmpl w:val="19CAB76C"/>
    <w:lvl w:ilvl="0" w:tplc="59686634">
      <w:start w:val="1"/>
      <w:numFmt w:val="decimal"/>
      <w:lvlText w:val="%1."/>
      <w:lvlJc w:val="left"/>
      <w:pPr>
        <w:tabs>
          <w:tab w:val="num" w:pos="900"/>
        </w:tabs>
        <w:ind w:left="900" w:hanging="360"/>
      </w:pPr>
      <w:rPr>
        <w:color w:val="auto"/>
      </w:rPr>
    </w:lvl>
    <w:lvl w:ilvl="1" w:tplc="40961022">
      <w:numFmt w:val="none"/>
      <w:lvlText w:val=""/>
      <w:lvlJc w:val="left"/>
      <w:pPr>
        <w:tabs>
          <w:tab w:val="num" w:pos="360"/>
        </w:tabs>
      </w:pPr>
    </w:lvl>
    <w:lvl w:ilvl="2" w:tplc="6330A938">
      <w:numFmt w:val="none"/>
      <w:lvlText w:val=""/>
      <w:lvlJc w:val="left"/>
      <w:pPr>
        <w:tabs>
          <w:tab w:val="num" w:pos="360"/>
        </w:tabs>
      </w:pPr>
    </w:lvl>
    <w:lvl w:ilvl="3" w:tplc="4C3E4A58">
      <w:numFmt w:val="none"/>
      <w:lvlText w:val=""/>
      <w:lvlJc w:val="left"/>
      <w:pPr>
        <w:tabs>
          <w:tab w:val="num" w:pos="360"/>
        </w:tabs>
      </w:pPr>
    </w:lvl>
    <w:lvl w:ilvl="4" w:tplc="A23C7264">
      <w:numFmt w:val="none"/>
      <w:lvlText w:val=""/>
      <w:lvlJc w:val="left"/>
      <w:pPr>
        <w:tabs>
          <w:tab w:val="num" w:pos="360"/>
        </w:tabs>
      </w:pPr>
    </w:lvl>
    <w:lvl w:ilvl="5" w:tplc="C3F4FD52">
      <w:numFmt w:val="none"/>
      <w:lvlText w:val=""/>
      <w:lvlJc w:val="left"/>
      <w:pPr>
        <w:tabs>
          <w:tab w:val="num" w:pos="360"/>
        </w:tabs>
      </w:pPr>
    </w:lvl>
    <w:lvl w:ilvl="6" w:tplc="CAE2DC5C">
      <w:numFmt w:val="none"/>
      <w:lvlText w:val=""/>
      <w:lvlJc w:val="left"/>
      <w:pPr>
        <w:tabs>
          <w:tab w:val="num" w:pos="360"/>
        </w:tabs>
      </w:pPr>
    </w:lvl>
    <w:lvl w:ilvl="7" w:tplc="60EE28A8">
      <w:numFmt w:val="none"/>
      <w:lvlText w:val=""/>
      <w:lvlJc w:val="left"/>
      <w:pPr>
        <w:tabs>
          <w:tab w:val="num" w:pos="360"/>
        </w:tabs>
      </w:pPr>
    </w:lvl>
    <w:lvl w:ilvl="8" w:tplc="42866A04">
      <w:numFmt w:val="none"/>
      <w:lvlText w:val=""/>
      <w:lvlJc w:val="left"/>
      <w:pPr>
        <w:tabs>
          <w:tab w:val="num" w:pos="360"/>
        </w:tabs>
      </w:pPr>
    </w:lvl>
  </w:abstractNum>
  <w:abstractNum w:abstractNumId="3">
    <w:nsid w:val="041141B3"/>
    <w:multiLevelType w:val="hybridMultilevel"/>
    <w:tmpl w:val="EEE2127C"/>
    <w:lvl w:ilvl="0" w:tplc="17F463B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05DD2C3B"/>
    <w:multiLevelType w:val="hybridMultilevel"/>
    <w:tmpl w:val="9DBCAF22"/>
    <w:lvl w:ilvl="0" w:tplc="18141DAC">
      <w:start w:val="5"/>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51BB6"/>
    <w:multiLevelType w:val="hybridMultilevel"/>
    <w:tmpl w:val="12BC1B14"/>
    <w:lvl w:ilvl="0" w:tplc="66E85E46">
      <w:start w:val="1"/>
      <w:numFmt w:val="upperRoman"/>
      <w:lvlText w:val="%1."/>
      <w:lvlJc w:val="left"/>
      <w:pPr>
        <w:ind w:left="2700" w:hanging="720"/>
      </w:pPr>
      <w:rPr>
        <w:rFonts w:hint="default"/>
      </w:rPr>
    </w:lvl>
    <w:lvl w:ilvl="1" w:tplc="04210019">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6">
    <w:nsid w:val="0EF91E2D"/>
    <w:multiLevelType w:val="hybridMultilevel"/>
    <w:tmpl w:val="D0000EFA"/>
    <w:lvl w:ilvl="0" w:tplc="FDE26B38">
      <w:start w:val="1"/>
      <w:numFmt w:val="lowerLetter"/>
      <w:lvlText w:val="%1."/>
      <w:lvlJc w:val="left"/>
      <w:pPr>
        <w:ind w:left="735" w:hanging="360"/>
      </w:pPr>
      <w:rPr>
        <w:rFonts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nsid w:val="15076A24"/>
    <w:multiLevelType w:val="hybridMultilevel"/>
    <w:tmpl w:val="8976E9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546A9B"/>
    <w:multiLevelType w:val="hybridMultilevel"/>
    <w:tmpl w:val="16003ECA"/>
    <w:lvl w:ilvl="0" w:tplc="D54A38FC">
      <w:start w:val="1"/>
      <w:numFmt w:val="lowerLetter"/>
      <w:lvlText w:val="%1."/>
      <w:lvlJc w:val="left"/>
      <w:pPr>
        <w:ind w:left="900" w:hanging="360"/>
      </w:pPr>
      <w:rPr>
        <w:rFonts w:hint="default"/>
      </w:r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9">
    <w:nsid w:val="16D77295"/>
    <w:multiLevelType w:val="hybridMultilevel"/>
    <w:tmpl w:val="E0547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FA6C0D"/>
    <w:multiLevelType w:val="hybridMultilevel"/>
    <w:tmpl w:val="121AACA0"/>
    <w:lvl w:ilvl="0" w:tplc="10666A98">
      <w:start w:val="1"/>
      <w:numFmt w:val="decimal"/>
      <w:lvlText w:val="%1."/>
      <w:lvlJc w:val="left"/>
      <w:pPr>
        <w:tabs>
          <w:tab w:val="num" w:pos="720"/>
        </w:tabs>
        <w:ind w:left="720" w:hanging="360"/>
      </w:pPr>
    </w:lvl>
    <w:lvl w:ilvl="1" w:tplc="B1D843D2" w:tentative="1">
      <w:start w:val="1"/>
      <w:numFmt w:val="decimal"/>
      <w:lvlText w:val="%2."/>
      <w:lvlJc w:val="left"/>
      <w:pPr>
        <w:tabs>
          <w:tab w:val="num" w:pos="1440"/>
        </w:tabs>
        <w:ind w:left="1440" w:hanging="360"/>
      </w:pPr>
    </w:lvl>
    <w:lvl w:ilvl="2" w:tplc="2CF89DD0" w:tentative="1">
      <w:start w:val="1"/>
      <w:numFmt w:val="decimal"/>
      <w:lvlText w:val="%3."/>
      <w:lvlJc w:val="left"/>
      <w:pPr>
        <w:tabs>
          <w:tab w:val="num" w:pos="2160"/>
        </w:tabs>
        <w:ind w:left="2160" w:hanging="360"/>
      </w:pPr>
    </w:lvl>
    <w:lvl w:ilvl="3" w:tplc="C08AF480" w:tentative="1">
      <w:start w:val="1"/>
      <w:numFmt w:val="decimal"/>
      <w:lvlText w:val="%4."/>
      <w:lvlJc w:val="left"/>
      <w:pPr>
        <w:tabs>
          <w:tab w:val="num" w:pos="2880"/>
        </w:tabs>
        <w:ind w:left="2880" w:hanging="360"/>
      </w:pPr>
    </w:lvl>
    <w:lvl w:ilvl="4" w:tplc="6BB0D58A" w:tentative="1">
      <w:start w:val="1"/>
      <w:numFmt w:val="decimal"/>
      <w:lvlText w:val="%5."/>
      <w:lvlJc w:val="left"/>
      <w:pPr>
        <w:tabs>
          <w:tab w:val="num" w:pos="3600"/>
        </w:tabs>
        <w:ind w:left="3600" w:hanging="360"/>
      </w:pPr>
    </w:lvl>
    <w:lvl w:ilvl="5" w:tplc="935CA896" w:tentative="1">
      <w:start w:val="1"/>
      <w:numFmt w:val="decimal"/>
      <w:lvlText w:val="%6."/>
      <w:lvlJc w:val="left"/>
      <w:pPr>
        <w:tabs>
          <w:tab w:val="num" w:pos="4320"/>
        </w:tabs>
        <w:ind w:left="4320" w:hanging="360"/>
      </w:pPr>
    </w:lvl>
    <w:lvl w:ilvl="6" w:tplc="1C426144" w:tentative="1">
      <w:start w:val="1"/>
      <w:numFmt w:val="decimal"/>
      <w:lvlText w:val="%7."/>
      <w:lvlJc w:val="left"/>
      <w:pPr>
        <w:tabs>
          <w:tab w:val="num" w:pos="5040"/>
        </w:tabs>
        <w:ind w:left="5040" w:hanging="360"/>
      </w:pPr>
    </w:lvl>
    <w:lvl w:ilvl="7" w:tplc="F87E7C20" w:tentative="1">
      <w:start w:val="1"/>
      <w:numFmt w:val="decimal"/>
      <w:lvlText w:val="%8."/>
      <w:lvlJc w:val="left"/>
      <w:pPr>
        <w:tabs>
          <w:tab w:val="num" w:pos="5760"/>
        </w:tabs>
        <w:ind w:left="5760" w:hanging="360"/>
      </w:pPr>
    </w:lvl>
    <w:lvl w:ilvl="8" w:tplc="7F84616C" w:tentative="1">
      <w:start w:val="1"/>
      <w:numFmt w:val="decimal"/>
      <w:lvlText w:val="%9."/>
      <w:lvlJc w:val="left"/>
      <w:pPr>
        <w:tabs>
          <w:tab w:val="num" w:pos="6480"/>
        </w:tabs>
        <w:ind w:left="6480" w:hanging="360"/>
      </w:pPr>
    </w:lvl>
  </w:abstractNum>
  <w:abstractNum w:abstractNumId="11">
    <w:nsid w:val="1C592BA4"/>
    <w:multiLevelType w:val="hybridMultilevel"/>
    <w:tmpl w:val="D3BC795C"/>
    <w:lvl w:ilvl="0" w:tplc="0421000B">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2">
    <w:nsid w:val="1CD30FDB"/>
    <w:multiLevelType w:val="hybridMultilevel"/>
    <w:tmpl w:val="E30E17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D4F1A23"/>
    <w:multiLevelType w:val="hybridMultilevel"/>
    <w:tmpl w:val="042EA09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1F5940B8"/>
    <w:multiLevelType w:val="hybridMultilevel"/>
    <w:tmpl w:val="93F4A4A2"/>
    <w:lvl w:ilvl="0" w:tplc="0409000B">
      <w:start w:val="1"/>
      <w:numFmt w:val="bullet"/>
      <w:lvlText w:val=""/>
      <w:lvlJc w:val="left"/>
      <w:pPr>
        <w:tabs>
          <w:tab w:val="num" w:pos="1800"/>
        </w:tabs>
        <w:ind w:left="1800" w:hanging="360"/>
      </w:pPr>
      <w:rPr>
        <w:rFonts w:ascii="Wingdings" w:hAnsi="Wingdings" w:hint="default"/>
      </w:rPr>
    </w:lvl>
    <w:lvl w:ilvl="1" w:tplc="0409000F">
      <w:start w:val="1"/>
      <w:numFmt w:val="decimal"/>
      <w:lvlText w:val="%2."/>
      <w:lvlJc w:val="left"/>
      <w:pPr>
        <w:tabs>
          <w:tab w:val="num" w:pos="2520"/>
        </w:tabs>
        <w:ind w:left="2520" w:hanging="360"/>
      </w:pPr>
      <w:rPr>
        <w:rFonts w:hint="default"/>
      </w:rPr>
    </w:lvl>
    <w:lvl w:ilvl="2" w:tplc="0A606FF4">
      <w:start w:val="1"/>
      <w:numFmt w:val="upperLetter"/>
      <w:lvlText w:val="%3."/>
      <w:lvlJc w:val="left"/>
      <w:pPr>
        <w:tabs>
          <w:tab w:val="num" w:pos="3240"/>
        </w:tabs>
        <w:ind w:left="3240" w:hanging="360"/>
      </w:pPr>
      <w:rPr>
        <w:rFonts w:hint="default"/>
      </w:rPr>
    </w:lvl>
    <w:lvl w:ilvl="3" w:tplc="B6B60F90">
      <w:start w:val="9"/>
      <w:numFmt w:val="bullet"/>
      <w:lvlText w:val="-"/>
      <w:lvlJc w:val="left"/>
      <w:pPr>
        <w:tabs>
          <w:tab w:val="num" w:pos="3960"/>
        </w:tabs>
        <w:ind w:left="3960" w:hanging="360"/>
      </w:pPr>
      <w:rPr>
        <w:rFonts w:ascii="Tahoma" w:eastAsia="Times New Roman" w:hAnsi="Tahoma" w:cs="Tahoma"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1FBF1964"/>
    <w:multiLevelType w:val="multilevel"/>
    <w:tmpl w:val="58A07B7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16">
    <w:nsid w:val="23135335"/>
    <w:multiLevelType w:val="hybridMultilevel"/>
    <w:tmpl w:val="C57CA6B2"/>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23F94B12"/>
    <w:multiLevelType w:val="hybridMultilevel"/>
    <w:tmpl w:val="6ABAF144"/>
    <w:lvl w:ilvl="0" w:tplc="4296FE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5306C5A"/>
    <w:multiLevelType w:val="hybridMultilevel"/>
    <w:tmpl w:val="071E56B0"/>
    <w:lvl w:ilvl="0" w:tplc="0409000F">
      <w:start w:val="1"/>
      <w:numFmt w:val="decimal"/>
      <w:lvlText w:val="%1."/>
      <w:lvlJc w:val="left"/>
      <w:pPr>
        <w:tabs>
          <w:tab w:val="num" w:pos="2160"/>
        </w:tabs>
        <w:ind w:left="2160" w:hanging="360"/>
      </w:pPr>
    </w:lvl>
    <w:lvl w:ilvl="1" w:tplc="04090001">
      <w:start w:val="1"/>
      <w:numFmt w:val="bullet"/>
      <w:lvlText w:val=""/>
      <w:lvlJc w:val="left"/>
      <w:pPr>
        <w:tabs>
          <w:tab w:val="num" w:pos="2880"/>
        </w:tabs>
        <w:ind w:left="2880" w:hanging="360"/>
      </w:pPr>
      <w:rPr>
        <w:rFonts w:ascii="Symbol" w:hAnsi="Symbol" w:hint="default"/>
      </w:rPr>
    </w:lvl>
    <w:lvl w:ilvl="2" w:tplc="6C72EC2C">
      <w:start w:val="1"/>
      <w:numFmt w:val="upperLetter"/>
      <w:lvlText w:val="%3."/>
      <w:lvlJc w:val="left"/>
      <w:pPr>
        <w:tabs>
          <w:tab w:val="num" w:pos="3780"/>
        </w:tabs>
        <w:ind w:left="3780" w:hanging="360"/>
      </w:pPr>
      <w:rPr>
        <w:rFonts w:hint="default"/>
      </w:rPr>
    </w:lvl>
    <w:lvl w:ilvl="3" w:tplc="0409000F">
      <w:start w:val="1"/>
      <w:numFmt w:val="decimal"/>
      <w:lvlText w:val="%4."/>
      <w:lvlJc w:val="left"/>
      <w:pPr>
        <w:tabs>
          <w:tab w:val="num" w:pos="4320"/>
        </w:tabs>
        <w:ind w:left="4320" w:hanging="360"/>
      </w:pPr>
    </w:lvl>
    <w:lvl w:ilvl="4" w:tplc="F14C8006">
      <w:start w:val="7"/>
      <w:numFmt w:val="decimal"/>
      <w:lvlText w:val="%5"/>
      <w:lvlJc w:val="left"/>
      <w:pPr>
        <w:tabs>
          <w:tab w:val="num" w:pos="5040"/>
        </w:tabs>
        <w:ind w:left="5040" w:hanging="360"/>
      </w:pPr>
      <w:rPr>
        <w:rFonts w:hint="default"/>
      </w:r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2B4656BF"/>
    <w:multiLevelType w:val="hybridMultilevel"/>
    <w:tmpl w:val="6DC44FD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2B9D65A0"/>
    <w:multiLevelType w:val="hybridMultilevel"/>
    <w:tmpl w:val="32B0E03A"/>
    <w:lvl w:ilvl="0" w:tplc="89F4E094">
      <w:start w:val="1"/>
      <w:numFmt w:val="decimal"/>
      <w:lvlText w:val="%1."/>
      <w:lvlJc w:val="left"/>
      <w:pPr>
        <w:ind w:left="796" w:hanging="360"/>
      </w:pPr>
      <w:rPr>
        <w:rFonts w:hint="default"/>
      </w:rPr>
    </w:lvl>
    <w:lvl w:ilvl="1" w:tplc="04210019" w:tentative="1">
      <w:start w:val="1"/>
      <w:numFmt w:val="lowerLetter"/>
      <w:lvlText w:val="%2."/>
      <w:lvlJc w:val="left"/>
      <w:pPr>
        <w:ind w:left="1516" w:hanging="360"/>
      </w:pPr>
    </w:lvl>
    <w:lvl w:ilvl="2" w:tplc="0421001B" w:tentative="1">
      <w:start w:val="1"/>
      <w:numFmt w:val="lowerRoman"/>
      <w:lvlText w:val="%3."/>
      <w:lvlJc w:val="right"/>
      <w:pPr>
        <w:ind w:left="2236" w:hanging="180"/>
      </w:pPr>
    </w:lvl>
    <w:lvl w:ilvl="3" w:tplc="0421000F" w:tentative="1">
      <w:start w:val="1"/>
      <w:numFmt w:val="decimal"/>
      <w:lvlText w:val="%4."/>
      <w:lvlJc w:val="left"/>
      <w:pPr>
        <w:ind w:left="2956"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abstractNum w:abstractNumId="21">
    <w:nsid w:val="2BC31785"/>
    <w:multiLevelType w:val="hybridMultilevel"/>
    <w:tmpl w:val="26A841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3354D7"/>
    <w:multiLevelType w:val="multilevel"/>
    <w:tmpl w:val="0C4C117A"/>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3">
    <w:nsid w:val="2D347156"/>
    <w:multiLevelType w:val="hybridMultilevel"/>
    <w:tmpl w:val="39BAE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75455B"/>
    <w:multiLevelType w:val="hybridMultilevel"/>
    <w:tmpl w:val="7FA2CCAE"/>
    <w:lvl w:ilvl="0" w:tplc="55F07128">
      <w:start w:val="1"/>
      <w:numFmt w:val="decimal"/>
      <w:lvlText w:val="%1."/>
      <w:lvlJc w:val="left"/>
      <w:pPr>
        <w:tabs>
          <w:tab w:val="num" w:pos="1260"/>
        </w:tabs>
        <w:ind w:left="1260" w:hanging="360"/>
      </w:pPr>
      <w:rPr>
        <w:rFonts w:hint="default"/>
      </w:rPr>
    </w:lvl>
    <w:lvl w:ilvl="1" w:tplc="53A68C40">
      <w:start w:val="1"/>
      <w:numFmt w:val="lowerLetter"/>
      <w:lvlText w:val="%2."/>
      <w:lvlJc w:val="left"/>
      <w:pPr>
        <w:ind w:left="1980" w:hanging="360"/>
      </w:pPr>
      <w:rPr>
        <w:rFonts w:hint="default"/>
      </w:rPr>
    </w:lvl>
    <w:lvl w:ilvl="2" w:tplc="D324B788">
      <w:start w:val="1"/>
      <w:numFmt w:val="lowerLetter"/>
      <w:lvlText w:val="%3."/>
      <w:lvlJc w:val="left"/>
      <w:pPr>
        <w:ind w:left="2700" w:hanging="360"/>
      </w:pPr>
      <w:rPr>
        <w:rFonts w:hint="default"/>
      </w:rPr>
    </w:lvl>
    <w:lvl w:ilvl="3" w:tplc="55F07128">
      <w:start w:val="1"/>
      <w:numFmt w:val="decimal"/>
      <w:lvlText w:val="%4."/>
      <w:lvlJc w:val="left"/>
      <w:pPr>
        <w:tabs>
          <w:tab w:val="num" w:pos="1260"/>
        </w:tabs>
        <w:ind w:left="1260" w:hanging="360"/>
      </w:pPr>
      <w:rPr>
        <w:rFonts w:hint="default"/>
      </w:rPr>
    </w:lvl>
    <w:lvl w:ilvl="4" w:tplc="C6C6248C">
      <w:start w:val="1"/>
      <w:numFmt w:val="lowerLetter"/>
      <w:lvlText w:val="%5."/>
      <w:lvlJc w:val="left"/>
      <w:pPr>
        <w:tabs>
          <w:tab w:val="num" w:pos="4140"/>
        </w:tabs>
        <w:ind w:left="4140" w:hanging="360"/>
      </w:pPr>
      <w:rPr>
        <w:rFonts w:hint="default"/>
      </w:rPr>
    </w:lvl>
    <w:lvl w:ilvl="5" w:tplc="A41650C0">
      <w:start w:val="1"/>
      <w:numFmt w:val="lowerLetter"/>
      <w:lvlText w:val="%6."/>
      <w:lvlJc w:val="left"/>
      <w:pPr>
        <w:tabs>
          <w:tab w:val="num" w:pos="4860"/>
        </w:tabs>
        <w:ind w:left="4860" w:hanging="360"/>
      </w:pPr>
      <w:rPr>
        <w:rFonts w:hint="default"/>
      </w:rPr>
    </w:lvl>
    <w:lvl w:ilvl="6" w:tplc="B6DCA87A">
      <w:start w:val="4"/>
      <w:numFmt w:val="bullet"/>
      <w:lvlText w:val="-"/>
      <w:lvlJc w:val="left"/>
      <w:pPr>
        <w:ind w:left="5580" w:hanging="360"/>
      </w:pPr>
      <w:rPr>
        <w:rFonts w:ascii="Tahoma" w:eastAsia="Times New Roman" w:hAnsi="Tahoma" w:cs="Tahoma"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30E912BD"/>
    <w:multiLevelType w:val="hybridMultilevel"/>
    <w:tmpl w:val="2BF247B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1A55633"/>
    <w:multiLevelType w:val="hybridMultilevel"/>
    <w:tmpl w:val="E8EC268C"/>
    <w:lvl w:ilvl="0" w:tplc="B91C1186">
      <w:start w:val="1"/>
      <w:numFmt w:val="decimal"/>
      <w:lvlText w:val="%1)"/>
      <w:lvlJc w:val="left"/>
      <w:pPr>
        <w:tabs>
          <w:tab w:val="num" w:pos="870"/>
        </w:tabs>
        <w:ind w:left="870" w:hanging="510"/>
      </w:pPr>
      <w:rPr>
        <w:rFonts w:hint="default"/>
      </w:rPr>
    </w:lvl>
    <w:lvl w:ilvl="1" w:tplc="3CE4558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5647A02"/>
    <w:multiLevelType w:val="multilevel"/>
    <w:tmpl w:val="BFBAC9A6"/>
    <w:lvl w:ilvl="0">
      <w:start w:val="2"/>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nsid w:val="36BE53C4"/>
    <w:multiLevelType w:val="hybridMultilevel"/>
    <w:tmpl w:val="D938DEDC"/>
    <w:lvl w:ilvl="0" w:tplc="C2549DB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374D52FC"/>
    <w:multiLevelType w:val="hybridMultilevel"/>
    <w:tmpl w:val="42C874A6"/>
    <w:lvl w:ilvl="0" w:tplc="3DE4E1B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nsid w:val="3A1A35F4"/>
    <w:multiLevelType w:val="hybridMultilevel"/>
    <w:tmpl w:val="2B6647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3B49185F"/>
    <w:multiLevelType w:val="hybridMultilevel"/>
    <w:tmpl w:val="C5A25770"/>
    <w:lvl w:ilvl="0" w:tplc="9E5A5426">
      <w:start w:val="1"/>
      <w:numFmt w:val="upp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3C5F35B8"/>
    <w:multiLevelType w:val="hybridMultilevel"/>
    <w:tmpl w:val="25B86F24"/>
    <w:lvl w:ilvl="0" w:tplc="5BAC4306">
      <w:start w:val="1"/>
      <w:numFmt w:val="decimal"/>
      <w:lvlText w:val="%1."/>
      <w:lvlJc w:val="left"/>
      <w:pPr>
        <w:tabs>
          <w:tab w:val="num" w:pos="720"/>
        </w:tabs>
        <w:ind w:left="720" w:hanging="360"/>
      </w:pPr>
    </w:lvl>
    <w:lvl w:ilvl="1" w:tplc="9CD03ED2" w:tentative="1">
      <w:start w:val="1"/>
      <w:numFmt w:val="decimal"/>
      <w:lvlText w:val="%2."/>
      <w:lvlJc w:val="left"/>
      <w:pPr>
        <w:tabs>
          <w:tab w:val="num" w:pos="1440"/>
        </w:tabs>
        <w:ind w:left="1440" w:hanging="360"/>
      </w:pPr>
    </w:lvl>
    <w:lvl w:ilvl="2" w:tplc="76D2B51E" w:tentative="1">
      <w:start w:val="1"/>
      <w:numFmt w:val="decimal"/>
      <w:lvlText w:val="%3."/>
      <w:lvlJc w:val="left"/>
      <w:pPr>
        <w:tabs>
          <w:tab w:val="num" w:pos="2160"/>
        </w:tabs>
        <w:ind w:left="2160" w:hanging="360"/>
      </w:pPr>
    </w:lvl>
    <w:lvl w:ilvl="3" w:tplc="C73262D0" w:tentative="1">
      <w:start w:val="1"/>
      <w:numFmt w:val="decimal"/>
      <w:lvlText w:val="%4."/>
      <w:lvlJc w:val="left"/>
      <w:pPr>
        <w:tabs>
          <w:tab w:val="num" w:pos="2880"/>
        </w:tabs>
        <w:ind w:left="2880" w:hanging="360"/>
      </w:pPr>
    </w:lvl>
    <w:lvl w:ilvl="4" w:tplc="638C4FBE" w:tentative="1">
      <w:start w:val="1"/>
      <w:numFmt w:val="decimal"/>
      <w:lvlText w:val="%5."/>
      <w:lvlJc w:val="left"/>
      <w:pPr>
        <w:tabs>
          <w:tab w:val="num" w:pos="3600"/>
        </w:tabs>
        <w:ind w:left="3600" w:hanging="360"/>
      </w:pPr>
    </w:lvl>
    <w:lvl w:ilvl="5" w:tplc="BAF8630C" w:tentative="1">
      <w:start w:val="1"/>
      <w:numFmt w:val="decimal"/>
      <w:lvlText w:val="%6."/>
      <w:lvlJc w:val="left"/>
      <w:pPr>
        <w:tabs>
          <w:tab w:val="num" w:pos="4320"/>
        </w:tabs>
        <w:ind w:left="4320" w:hanging="360"/>
      </w:pPr>
    </w:lvl>
    <w:lvl w:ilvl="6" w:tplc="3740F608" w:tentative="1">
      <w:start w:val="1"/>
      <w:numFmt w:val="decimal"/>
      <w:lvlText w:val="%7."/>
      <w:lvlJc w:val="left"/>
      <w:pPr>
        <w:tabs>
          <w:tab w:val="num" w:pos="5040"/>
        </w:tabs>
        <w:ind w:left="5040" w:hanging="360"/>
      </w:pPr>
    </w:lvl>
    <w:lvl w:ilvl="7" w:tplc="222A182A" w:tentative="1">
      <w:start w:val="1"/>
      <w:numFmt w:val="decimal"/>
      <w:lvlText w:val="%8."/>
      <w:lvlJc w:val="left"/>
      <w:pPr>
        <w:tabs>
          <w:tab w:val="num" w:pos="5760"/>
        </w:tabs>
        <w:ind w:left="5760" w:hanging="360"/>
      </w:pPr>
    </w:lvl>
    <w:lvl w:ilvl="8" w:tplc="66008BFC" w:tentative="1">
      <w:start w:val="1"/>
      <w:numFmt w:val="decimal"/>
      <w:lvlText w:val="%9."/>
      <w:lvlJc w:val="left"/>
      <w:pPr>
        <w:tabs>
          <w:tab w:val="num" w:pos="6480"/>
        </w:tabs>
        <w:ind w:left="6480" w:hanging="360"/>
      </w:pPr>
    </w:lvl>
  </w:abstractNum>
  <w:abstractNum w:abstractNumId="33">
    <w:nsid w:val="3CEF563C"/>
    <w:multiLevelType w:val="hybridMultilevel"/>
    <w:tmpl w:val="57FCF362"/>
    <w:lvl w:ilvl="0" w:tplc="A41650C0">
      <w:start w:val="1"/>
      <w:numFmt w:val="lowerLetter"/>
      <w:lvlText w:val="%1."/>
      <w:lvlJc w:val="left"/>
      <w:pPr>
        <w:tabs>
          <w:tab w:val="num" w:pos="5040"/>
        </w:tabs>
        <w:ind w:left="5040" w:hanging="360"/>
      </w:pPr>
      <w:rPr>
        <w:rFonts w:hint="default"/>
      </w:rPr>
    </w:lvl>
    <w:lvl w:ilvl="1" w:tplc="08090019">
      <w:start w:val="1"/>
      <w:numFmt w:val="lowerLetter"/>
      <w:lvlText w:val="%2."/>
      <w:lvlJc w:val="left"/>
      <w:pPr>
        <w:tabs>
          <w:tab w:val="num" w:pos="2340"/>
        </w:tabs>
        <w:ind w:left="2340" w:hanging="360"/>
      </w:pPr>
    </w:lvl>
    <w:lvl w:ilvl="2" w:tplc="A41650C0">
      <w:start w:val="1"/>
      <w:numFmt w:val="lowerLetter"/>
      <w:lvlText w:val="%3."/>
      <w:lvlJc w:val="left"/>
      <w:pPr>
        <w:tabs>
          <w:tab w:val="num" w:pos="3240"/>
        </w:tabs>
        <w:ind w:left="3240" w:hanging="360"/>
      </w:pPr>
      <w:rPr>
        <w:rFonts w:hint="default"/>
      </w:r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34">
    <w:nsid w:val="414E1783"/>
    <w:multiLevelType w:val="hybridMultilevel"/>
    <w:tmpl w:val="E1D2D1D0"/>
    <w:lvl w:ilvl="0" w:tplc="A41650C0">
      <w:start w:val="1"/>
      <w:numFmt w:val="lowerLetter"/>
      <w:lvlText w:val="%1."/>
      <w:lvlJc w:val="left"/>
      <w:pPr>
        <w:tabs>
          <w:tab w:val="num" w:pos="3240"/>
        </w:tabs>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4471901"/>
    <w:multiLevelType w:val="hybridMultilevel"/>
    <w:tmpl w:val="F5988C72"/>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46185570"/>
    <w:multiLevelType w:val="multilevel"/>
    <w:tmpl w:val="4CC2317E"/>
    <w:lvl w:ilvl="0">
      <w:start w:val="1"/>
      <w:numFmt w:val="decimal"/>
      <w:lvlText w:val="%1."/>
      <w:lvlJc w:val="left"/>
      <w:pPr>
        <w:ind w:left="1429" w:hanging="360"/>
      </w:pPr>
    </w:lvl>
    <w:lvl w:ilvl="1">
      <w:start w:val="5"/>
      <w:numFmt w:val="decimal"/>
      <w:isLgl/>
      <w:lvlText w:val="%1.%2"/>
      <w:lvlJc w:val="left"/>
      <w:pPr>
        <w:ind w:left="1789" w:hanging="720"/>
      </w:pPr>
      <w:rPr>
        <w:rFonts w:hint="default"/>
      </w:rPr>
    </w:lvl>
    <w:lvl w:ilvl="2">
      <w:start w:val="1"/>
      <w:numFmt w:val="decimal"/>
      <w:isLgl/>
      <w:lvlText w:val="%1.%2.%3"/>
      <w:lvlJc w:val="left"/>
      <w:pPr>
        <w:ind w:left="2149" w:hanging="108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869" w:hanging="1800"/>
      </w:pPr>
      <w:rPr>
        <w:rFonts w:hint="default"/>
      </w:rPr>
    </w:lvl>
    <w:lvl w:ilvl="6">
      <w:start w:val="1"/>
      <w:numFmt w:val="decimal"/>
      <w:isLgl/>
      <w:lvlText w:val="%1.%2.%3.%4.%5.%6.%7"/>
      <w:lvlJc w:val="left"/>
      <w:pPr>
        <w:ind w:left="3229" w:hanging="216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589" w:hanging="2520"/>
      </w:pPr>
      <w:rPr>
        <w:rFonts w:hint="default"/>
      </w:rPr>
    </w:lvl>
  </w:abstractNum>
  <w:abstractNum w:abstractNumId="37">
    <w:nsid w:val="4737542A"/>
    <w:multiLevelType w:val="hybridMultilevel"/>
    <w:tmpl w:val="8D1AA7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9214CD1"/>
    <w:multiLevelType w:val="hybridMultilevel"/>
    <w:tmpl w:val="7A8E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70230A"/>
    <w:multiLevelType w:val="hybridMultilevel"/>
    <w:tmpl w:val="1314343A"/>
    <w:lvl w:ilvl="0" w:tplc="869CAC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041561E"/>
    <w:multiLevelType w:val="hybridMultilevel"/>
    <w:tmpl w:val="10C834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31E467A"/>
    <w:multiLevelType w:val="hybridMultilevel"/>
    <w:tmpl w:val="0BE247AA"/>
    <w:lvl w:ilvl="0" w:tplc="04210019">
      <w:start w:val="1"/>
      <w:numFmt w:val="lowerLetter"/>
      <w:lvlText w:val="%1."/>
      <w:lvlJc w:val="left"/>
      <w:pPr>
        <w:tabs>
          <w:tab w:val="num" w:pos="717"/>
        </w:tabs>
        <w:ind w:left="717" w:hanging="360"/>
      </w:pPr>
      <w:rPr>
        <w:rFonts w:hint="default"/>
      </w:rPr>
    </w:lvl>
    <w:lvl w:ilvl="1" w:tplc="FF38A5CA">
      <w:start w:val="1"/>
      <w:numFmt w:val="bullet"/>
      <w:lvlText w:val="-"/>
      <w:lvlJc w:val="left"/>
      <w:pPr>
        <w:tabs>
          <w:tab w:val="num" w:pos="1437"/>
        </w:tabs>
        <w:ind w:left="1437" w:hanging="360"/>
      </w:pPr>
      <w:rPr>
        <w:rFonts w:ascii="Times New Roman" w:eastAsia="Times New Roman" w:hAnsi="Times New Roman" w:cs="Times New Roman" w:hint="default"/>
      </w:r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42">
    <w:nsid w:val="63B550D0"/>
    <w:multiLevelType w:val="hybridMultilevel"/>
    <w:tmpl w:val="F634E5C2"/>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D577AE"/>
    <w:multiLevelType w:val="hybridMultilevel"/>
    <w:tmpl w:val="E1D2D1D0"/>
    <w:lvl w:ilvl="0" w:tplc="A41650C0">
      <w:start w:val="1"/>
      <w:numFmt w:val="lowerLetter"/>
      <w:lvlText w:val="%1."/>
      <w:lvlJc w:val="left"/>
      <w:pPr>
        <w:tabs>
          <w:tab w:val="num" w:pos="3240"/>
        </w:tabs>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675538E"/>
    <w:multiLevelType w:val="multilevel"/>
    <w:tmpl w:val="7DFCC462"/>
    <w:lvl w:ilvl="0">
      <w:start w:val="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nsid w:val="681E0634"/>
    <w:multiLevelType w:val="multilevel"/>
    <w:tmpl w:val="F2705C50"/>
    <w:lvl w:ilvl="0">
      <w:start w:val="1"/>
      <w:numFmt w:val="decimal"/>
      <w:lvlText w:val="%1."/>
      <w:lvlJc w:val="left"/>
      <w:pPr>
        <w:ind w:left="1996" w:hanging="360"/>
      </w:pPr>
      <w:rPr>
        <w:color w:val="auto"/>
      </w:rPr>
    </w:lvl>
    <w:lvl w:ilvl="1">
      <w:start w:val="4"/>
      <w:numFmt w:val="decimal"/>
      <w:isLgl/>
      <w:lvlText w:val="%1.%2"/>
      <w:lvlJc w:val="left"/>
      <w:pPr>
        <w:ind w:left="2356" w:hanging="720"/>
      </w:pPr>
      <w:rPr>
        <w:rFonts w:hint="default"/>
      </w:rPr>
    </w:lvl>
    <w:lvl w:ilvl="2">
      <w:start w:val="2"/>
      <w:numFmt w:val="decimal"/>
      <w:isLgl/>
      <w:lvlText w:val="%1.%2.%3"/>
      <w:lvlJc w:val="left"/>
      <w:pPr>
        <w:ind w:left="2716" w:hanging="1080"/>
      </w:pPr>
      <w:rPr>
        <w:rFonts w:hint="default"/>
      </w:rPr>
    </w:lvl>
    <w:lvl w:ilvl="3">
      <w:start w:val="1"/>
      <w:numFmt w:val="decimal"/>
      <w:isLgl/>
      <w:lvlText w:val="%1.%2.%3.%4"/>
      <w:lvlJc w:val="left"/>
      <w:pPr>
        <w:ind w:left="2716" w:hanging="1080"/>
      </w:pPr>
      <w:rPr>
        <w:rFonts w:hint="default"/>
      </w:rPr>
    </w:lvl>
    <w:lvl w:ilvl="4">
      <w:start w:val="1"/>
      <w:numFmt w:val="decimal"/>
      <w:isLgl/>
      <w:lvlText w:val="%1.%2.%3.%4.%5"/>
      <w:lvlJc w:val="left"/>
      <w:pPr>
        <w:ind w:left="3076" w:hanging="1440"/>
      </w:pPr>
      <w:rPr>
        <w:rFonts w:hint="default"/>
      </w:rPr>
    </w:lvl>
    <w:lvl w:ilvl="5">
      <w:start w:val="1"/>
      <w:numFmt w:val="decimal"/>
      <w:isLgl/>
      <w:lvlText w:val="%1.%2.%3.%4.%5.%6"/>
      <w:lvlJc w:val="left"/>
      <w:pPr>
        <w:ind w:left="3436" w:hanging="1800"/>
      </w:pPr>
      <w:rPr>
        <w:rFonts w:hint="default"/>
      </w:rPr>
    </w:lvl>
    <w:lvl w:ilvl="6">
      <w:start w:val="1"/>
      <w:numFmt w:val="decimal"/>
      <w:isLgl/>
      <w:lvlText w:val="%1.%2.%3.%4.%5.%6.%7"/>
      <w:lvlJc w:val="left"/>
      <w:pPr>
        <w:ind w:left="3796" w:hanging="2160"/>
      </w:pPr>
      <w:rPr>
        <w:rFonts w:hint="default"/>
      </w:rPr>
    </w:lvl>
    <w:lvl w:ilvl="7">
      <w:start w:val="1"/>
      <w:numFmt w:val="decimal"/>
      <w:isLgl/>
      <w:lvlText w:val="%1.%2.%3.%4.%5.%6.%7.%8"/>
      <w:lvlJc w:val="left"/>
      <w:pPr>
        <w:ind w:left="3796" w:hanging="2160"/>
      </w:pPr>
      <w:rPr>
        <w:rFonts w:hint="default"/>
      </w:rPr>
    </w:lvl>
    <w:lvl w:ilvl="8">
      <w:start w:val="1"/>
      <w:numFmt w:val="decimal"/>
      <w:isLgl/>
      <w:lvlText w:val="%1.%2.%3.%4.%5.%6.%7.%8.%9"/>
      <w:lvlJc w:val="left"/>
      <w:pPr>
        <w:ind w:left="4156" w:hanging="2520"/>
      </w:pPr>
      <w:rPr>
        <w:rFonts w:hint="default"/>
      </w:rPr>
    </w:lvl>
  </w:abstractNum>
  <w:abstractNum w:abstractNumId="46">
    <w:nsid w:val="699838DB"/>
    <w:multiLevelType w:val="hybridMultilevel"/>
    <w:tmpl w:val="E1D2D1D0"/>
    <w:lvl w:ilvl="0" w:tplc="A41650C0">
      <w:start w:val="1"/>
      <w:numFmt w:val="lowerLetter"/>
      <w:lvlText w:val="%1."/>
      <w:lvlJc w:val="left"/>
      <w:pPr>
        <w:tabs>
          <w:tab w:val="num" w:pos="3240"/>
        </w:tabs>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24E5DB2"/>
    <w:multiLevelType w:val="multilevel"/>
    <w:tmpl w:val="B73022C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8">
    <w:nsid w:val="785352C1"/>
    <w:multiLevelType w:val="hybridMultilevel"/>
    <w:tmpl w:val="0D18A006"/>
    <w:lvl w:ilvl="0" w:tplc="8A045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C687748"/>
    <w:multiLevelType w:val="multilevel"/>
    <w:tmpl w:val="3E221E00"/>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040" w:hanging="1440"/>
      </w:pPr>
      <w:rPr>
        <w:rFonts w:hint="default"/>
      </w:rPr>
    </w:lvl>
  </w:abstractNum>
  <w:abstractNum w:abstractNumId="50">
    <w:nsid w:val="7F4727A5"/>
    <w:multiLevelType w:val="hybridMultilevel"/>
    <w:tmpl w:val="A7862E7E"/>
    <w:lvl w:ilvl="0" w:tplc="B0CCF500">
      <w:start w:val="4"/>
      <w:numFmt w:val="lowerLetter"/>
      <w:lvlText w:val="%1."/>
      <w:lvlJc w:val="left"/>
      <w:pPr>
        <w:ind w:left="1095" w:hanging="360"/>
      </w:pPr>
      <w:rPr>
        <w:rFonts w:hint="default"/>
      </w:rPr>
    </w:lvl>
    <w:lvl w:ilvl="1" w:tplc="04210019" w:tentative="1">
      <w:start w:val="1"/>
      <w:numFmt w:val="lowerLetter"/>
      <w:lvlText w:val="%2."/>
      <w:lvlJc w:val="left"/>
      <w:pPr>
        <w:ind w:left="1815" w:hanging="360"/>
      </w:pPr>
    </w:lvl>
    <w:lvl w:ilvl="2" w:tplc="0421001B" w:tentative="1">
      <w:start w:val="1"/>
      <w:numFmt w:val="lowerRoman"/>
      <w:lvlText w:val="%3."/>
      <w:lvlJc w:val="right"/>
      <w:pPr>
        <w:ind w:left="2535" w:hanging="180"/>
      </w:pPr>
    </w:lvl>
    <w:lvl w:ilvl="3" w:tplc="0421000F" w:tentative="1">
      <w:start w:val="1"/>
      <w:numFmt w:val="decimal"/>
      <w:lvlText w:val="%4."/>
      <w:lvlJc w:val="left"/>
      <w:pPr>
        <w:ind w:left="3255" w:hanging="360"/>
      </w:pPr>
    </w:lvl>
    <w:lvl w:ilvl="4" w:tplc="04210019" w:tentative="1">
      <w:start w:val="1"/>
      <w:numFmt w:val="lowerLetter"/>
      <w:lvlText w:val="%5."/>
      <w:lvlJc w:val="left"/>
      <w:pPr>
        <w:ind w:left="3975" w:hanging="360"/>
      </w:pPr>
    </w:lvl>
    <w:lvl w:ilvl="5" w:tplc="0421001B" w:tentative="1">
      <w:start w:val="1"/>
      <w:numFmt w:val="lowerRoman"/>
      <w:lvlText w:val="%6."/>
      <w:lvlJc w:val="right"/>
      <w:pPr>
        <w:ind w:left="4695" w:hanging="180"/>
      </w:pPr>
    </w:lvl>
    <w:lvl w:ilvl="6" w:tplc="0421000F" w:tentative="1">
      <w:start w:val="1"/>
      <w:numFmt w:val="decimal"/>
      <w:lvlText w:val="%7."/>
      <w:lvlJc w:val="left"/>
      <w:pPr>
        <w:ind w:left="5415" w:hanging="360"/>
      </w:pPr>
    </w:lvl>
    <w:lvl w:ilvl="7" w:tplc="04210019" w:tentative="1">
      <w:start w:val="1"/>
      <w:numFmt w:val="lowerLetter"/>
      <w:lvlText w:val="%8."/>
      <w:lvlJc w:val="left"/>
      <w:pPr>
        <w:ind w:left="6135" w:hanging="360"/>
      </w:pPr>
    </w:lvl>
    <w:lvl w:ilvl="8" w:tplc="0421001B" w:tentative="1">
      <w:start w:val="1"/>
      <w:numFmt w:val="lowerRoman"/>
      <w:lvlText w:val="%9."/>
      <w:lvlJc w:val="right"/>
      <w:pPr>
        <w:ind w:left="6855"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7"/>
  </w:num>
  <w:num w:numId="5">
    <w:abstractNumId w:val="1"/>
  </w:num>
  <w:num w:numId="6">
    <w:abstractNumId w:val="33"/>
  </w:num>
  <w:num w:numId="7">
    <w:abstractNumId w:val="17"/>
  </w:num>
  <w:num w:numId="8">
    <w:abstractNumId w:val="3"/>
  </w:num>
  <w:num w:numId="9">
    <w:abstractNumId w:val="6"/>
  </w:num>
  <w:num w:numId="10">
    <w:abstractNumId w:val="4"/>
  </w:num>
  <w:num w:numId="11">
    <w:abstractNumId w:val="10"/>
  </w:num>
  <w:num w:numId="12">
    <w:abstractNumId w:val="32"/>
  </w:num>
  <w:num w:numId="13">
    <w:abstractNumId w:val="13"/>
  </w:num>
  <w:num w:numId="14">
    <w:abstractNumId w:val="35"/>
  </w:num>
  <w:num w:numId="15">
    <w:abstractNumId w:val="16"/>
  </w:num>
  <w:num w:numId="16">
    <w:abstractNumId w:val="40"/>
  </w:num>
  <w:num w:numId="17">
    <w:abstractNumId w:val="7"/>
  </w:num>
  <w:num w:numId="18">
    <w:abstractNumId w:val="45"/>
  </w:num>
  <w:num w:numId="19">
    <w:abstractNumId w:val="11"/>
  </w:num>
  <w:num w:numId="20">
    <w:abstractNumId w:val="44"/>
  </w:num>
  <w:num w:numId="21">
    <w:abstractNumId w:val="46"/>
  </w:num>
  <w:num w:numId="22">
    <w:abstractNumId w:val="43"/>
  </w:num>
  <w:num w:numId="23">
    <w:abstractNumId w:val="3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15"/>
  </w:num>
  <w:num w:numId="27">
    <w:abstractNumId w:val="5"/>
  </w:num>
  <w:num w:numId="28">
    <w:abstractNumId w:val="25"/>
  </w:num>
  <w:num w:numId="29">
    <w:abstractNumId w:val="37"/>
  </w:num>
  <w:num w:numId="30">
    <w:abstractNumId w:val="41"/>
  </w:num>
  <w:num w:numId="31">
    <w:abstractNumId w:val="8"/>
  </w:num>
  <w:num w:numId="32">
    <w:abstractNumId w:val="49"/>
  </w:num>
  <w:num w:numId="33">
    <w:abstractNumId w:val="28"/>
  </w:num>
  <w:num w:numId="34">
    <w:abstractNumId w:val="24"/>
  </w:num>
  <w:num w:numId="35">
    <w:abstractNumId w:val="19"/>
  </w:num>
  <w:num w:numId="36">
    <w:abstractNumId w:val="31"/>
  </w:num>
  <w:num w:numId="37">
    <w:abstractNumId w:val="47"/>
  </w:num>
  <w:num w:numId="38">
    <w:abstractNumId w:val="20"/>
  </w:num>
  <w:num w:numId="39">
    <w:abstractNumId w:val="50"/>
  </w:num>
  <w:num w:numId="40">
    <w:abstractNumId w:val="30"/>
  </w:num>
  <w:num w:numId="41">
    <w:abstractNumId w:val="29"/>
  </w:num>
  <w:num w:numId="42">
    <w:abstractNumId w:val="42"/>
  </w:num>
  <w:num w:numId="43">
    <w:abstractNumId w:val="26"/>
  </w:num>
  <w:num w:numId="44">
    <w:abstractNumId w:val="38"/>
  </w:num>
  <w:num w:numId="45">
    <w:abstractNumId w:val="12"/>
  </w:num>
  <w:num w:numId="46">
    <w:abstractNumId w:val="9"/>
  </w:num>
  <w:num w:numId="47">
    <w:abstractNumId w:val="23"/>
  </w:num>
  <w:num w:numId="48">
    <w:abstractNumId w:val="48"/>
  </w:num>
  <w:num w:numId="49">
    <w:abstractNumId w:val="21"/>
  </w:num>
  <w:num w:numId="50">
    <w:abstractNumId w:val="18"/>
  </w:num>
  <w:num w:numId="51">
    <w:abstractNumId w:val="3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grammar="clean"/>
  <w:stylePaneFormatFilter w:val="3F01"/>
  <w:defaultTabStop w:val="720"/>
  <w:drawingGridHorizontalSpacing w:val="120"/>
  <w:displayHorizontalDrawingGridEvery w:val="2"/>
  <w:noPunctuationKerning/>
  <w:characterSpacingControl w:val="doNotCompress"/>
  <w:hdrShapeDefaults>
    <o:shapedefaults v:ext="edit" spidmax="2050" fillcolor="white">
      <v:fill color="white"/>
      <v:stroke weight="0"/>
    </o:shapedefaults>
    <o:shapelayout v:ext="edit">
      <o:idmap v:ext="edit" data="1"/>
    </o:shapelayout>
  </w:hdrShapeDefaults>
  <w:footnotePr>
    <w:footnote w:id="0"/>
    <w:footnote w:id="1"/>
  </w:footnotePr>
  <w:endnotePr>
    <w:endnote w:id="0"/>
    <w:endnote w:id="1"/>
  </w:endnotePr>
  <w:compat/>
  <w:rsids>
    <w:rsidRoot w:val="00AC71E8"/>
    <w:rsid w:val="000009C6"/>
    <w:rsid w:val="00001EE7"/>
    <w:rsid w:val="00003440"/>
    <w:rsid w:val="00003C66"/>
    <w:rsid w:val="00003DFE"/>
    <w:rsid w:val="00004BA6"/>
    <w:rsid w:val="000111D6"/>
    <w:rsid w:val="0001121D"/>
    <w:rsid w:val="00011B4A"/>
    <w:rsid w:val="000124AF"/>
    <w:rsid w:val="000129D5"/>
    <w:rsid w:val="00013D06"/>
    <w:rsid w:val="0001459E"/>
    <w:rsid w:val="00014652"/>
    <w:rsid w:val="00014735"/>
    <w:rsid w:val="000154FD"/>
    <w:rsid w:val="000161C7"/>
    <w:rsid w:val="00016A15"/>
    <w:rsid w:val="00017557"/>
    <w:rsid w:val="000203C4"/>
    <w:rsid w:val="000214E8"/>
    <w:rsid w:val="00022133"/>
    <w:rsid w:val="00022932"/>
    <w:rsid w:val="00023171"/>
    <w:rsid w:val="00023A39"/>
    <w:rsid w:val="00023DAF"/>
    <w:rsid w:val="0002549E"/>
    <w:rsid w:val="00030191"/>
    <w:rsid w:val="000302FD"/>
    <w:rsid w:val="00030AEE"/>
    <w:rsid w:val="00030DB0"/>
    <w:rsid w:val="00035E06"/>
    <w:rsid w:val="0003612E"/>
    <w:rsid w:val="0003641E"/>
    <w:rsid w:val="00036C2B"/>
    <w:rsid w:val="00037971"/>
    <w:rsid w:val="00037C91"/>
    <w:rsid w:val="00041544"/>
    <w:rsid w:val="00041B44"/>
    <w:rsid w:val="00041E09"/>
    <w:rsid w:val="0004671B"/>
    <w:rsid w:val="00047297"/>
    <w:rsid w:val="000509B0"/>
    <w:rsid w:val="00050A99"/>
    <w:rsid w:val="000528CF"/>
    <w:rsid w:val="0005484B"/>
    <w:rsid w:val="00054D33"/>
    <w:rsid w:val="00055169"/>
    <w:rsid w:val="00055ABB"/>
    <w:rsid w:val="00055F34"/>
    <w:rsid w:val="00055F9E"/>
    <w:rsid w:val="00056165"/>
    <w:rsid w:val="00056F94"/>
    <w:rsid w:val="00057EA5"/>
    <w:rsid w:val="00057F62"/>
    <w:rsid w:val="00060C5B"/>
    <w:rsid w:val="000610EC"/>
    <w:rsid w:val="00061201"/>
    <w:rsid w:val="00064468"/>
    <w:rsid w:val="00064A11"/>
    <w:rsid w:val="00065F38"/>
    <w:rsid w:val="0006708D"/>
    <w:rsid w:val="00067CCD"/>
    <w:rsid w:val="00067E74"/>
    <w:rsid w:val="00070204"/>
    <w:rsid w:val="000712E1"/>
    <w:rsid w:val="0007139B"/>
    <w:rsid w:val="00072CD7"/>
    <w:rsid w:val="0007359F"/>
    <w:rsid w:val="00073EA4"/>
    <w:rsid w:val="000759C2"/>
    <w:rsid w:val="00076F23"/>
    <w:rsid w:val="000819AA"/>
    <w:rsid w:val="00081E93"/>
    <w:rsid w:val="00082428"/>
    <w:rsid w:val="0008292D"/>
    <w:rsid w:val="00082E7A"/>
    <w:rsid w:val="0008410E"/>
    <w:rsid w:val="000847DF"/>
    <w:rsid w:val="0008508A"/>
    <w:rsid w:val="000854E4"/>
    <w:rsid w:val="00087D54"/>
    <w:rsid w:val="0009125C"/>
    <w:rsid w:val="00091675"/>
    <w:rsid w:val="00093E81"/>
    <w:rsid w:val="00094000"/>
    <w:rsid w:val="0009422A"/>
    <w:rsid w:val="00094FFB"/>
    <w:rsid w:val="00095118"/>
    <w:rsid w:val="0009744F"/>
    <w:rsid w:val="000A3C1D"/>
    <w:rsid w:val="000A40AE"/>
    <w:rsid w:val="000A4B5A"/>
    <w:rsid w:val="000A5D89"/>
    <w:rsid w:val="000A5E4C"/>
    <w:rsid w:val="000A74D1"/>
    <w:rsid w:val="000A78F8"/>
    <w:rsid w:val="000B19B3"/>
    <w:rsid w:val="000B1B17"/>
    <w:rsid w:val="000B279D"/>
    <w:rsid w:val="000B4DB1"/>
    <w:rsid w:val="000B52BB"/>
    <w:rsid w:val="000B5E03"/>
    <w:rsid w:val="000B5F7A"/>
    <w:rsid w:val="000C0315"/>
    <w:rsid w:val="000C0EA3"/>
    <w:rsid w:val="000C20BA"/>
    <w:rsid w:val="000C20D2"/>
    <w:rsid w:val="000C2D91"/>
    <w:rsid w:val="000C3874"/>
    <w:rsid w:val="000C4B6B"/>
    <w:rsid w:val="000D0906"/>
    <w:rsid w:val="000D1494"/>
    <w:rsid w:val="000D1516"/>
    <w:rsid w:val="000D1AC9"/>
    <w:rsid w:val="000D2A1D"/>
    <w:rsid w:val="000D3055"/>
    <w:rsid w:val="000D3C66"/>
    <w:rsid w:val="000D4075"/>
    <w:rsid w:val="000D58D9"/>
    <w:rsid w:val="000D5F7D"/>
    <w:rsid w:val="000E0033"/>
    <w:rsid w:val="000E065F"/>
    <w:rsid w:val="000E0D0B"/>
    <w:rsid w:val="000E2001"/>
    <w:rsid w:val="000E5D7C"/>
    <w:rsid w:val="000F05C2"/>
    <w:rsid w:val="000F117F"/>
    <w:rsid w:val="000F2095"/>
    <w:rsid w:val="000F28CF"/>
    <w:rsid w:val="000F33C4"/>
    <w:rsid w:val="000F4340"/>
    <w:rsid w:val="000F4750"/>
    <w:rsid w:val="000F5027"/>
    <w:rsid w:val="000F65EA"/>
    <w:rsid w:val="00101DE3"/>
    <w:rsid w:val="00102973"/>
    <w:rsid w:val="00105C7B"/>
    <w:rsid w:val="00107161"/>
    <w:rsid w:val="00107C2E"/>
    <w:rsid w:val="001101CA"/>
    <w:rsid w:val="00110701"/>
    <w:rsid w:val="0011395D"/>
    <w:rsid w:val="0011502F"/>
    <w:rsid w:val="001164D5"/>
    <w:rsid w:val="0011650A"/>
    <w:rsid w:val="00116622"/>
    <w:rsid w:val="001167C3"/>
    <w:rsid w:val="00116F3B"/>
    <w:rsid w:val="00117355"/>
    <w:rsid w:val="00120AD6"/>
    <w:rsid w:val="00120E05"/>
    <w:rsid w:val="00124193"/>
    <w:rsid w:val="001255E6"/>
    <w:rsid w:val="001257AE"/>
    <w:rsid w:val="0012665F"/>
    <w:rsid w:val="00127851"/>
    <w:rsid w:val="00130E8D"/>
    <w:rsid w:val="0013307F"/>
    <w:rsid w:val="001353AD"/>
    <w:rsid w:val="001362B3"/>
    <w:rsid w:val="001363DE"/>
    <w:rsid w:val="00137180"/>
    <w:rsid w:val="00137F87"/>
    <w:rsid w:val="0014190C"/>
    <w:rsid w:val="001422C4"/>
    <w:rsid w:val="00142B35"/>
    <w:rsid w:val="001433DC"/>
    <w:rsid w:val="00145112"/>
    <w:rsid w:val="00145424"/>
    <w:rsid w:val="00146612"/>
    <w:rsid w:val="00150615"/>
    <w:rsid w:val="0015159B"/>
    <w:rsid w:val="0015181B"/>
    <w:rsid w:val="0015188E"/>
    <w:rsid w:val="00157CE8"/>
    <w:rsid w:val="001618D2"/>
    <w:rsid w:val="00161A83"/>
    <w:rsid w:val="00162BED"/>
    <w:rsid w:val="0016383C"/>
    <w:rsid w:val="00164211"/>
    <w:rsid w:val="001642E7"/>
    <w:rsid w:val="0016696E"/>
    <w:rsid w:val="00167AE7"/>
    <w:rsid w:val="001700BC"/>
    <w:rsid w:val="001712E4"/>
    <w:rsid w:val="0017256B"/>
    <w:rsid w:val="001729CF"/>
    <w:rsid w:val="00172BDB"/>
    <w:rsid w:val="00173ABC"/>
    <w:rsid w:val="0017682F"/>
    <w:rsid w:val="00177175"/>
    <w:rsid w:val="0017779A"/>
    <w:rsid w:val="00180FE0"/>
    <w:rsid w:val="0018138B"/>
    <w:rsid w:val="001822AC"/>
    <w:rsid w:val="00182923"/>
    <w:rsid w:val="0018344F"/>
    <w:rsid w:val="001836DB"/>
    <w:rsid w:val="00183B10"/>
    <w:rsid w:val="001860A4"/>
    <w:rsid w:val="001868BC"/>
    <w:rsid w:val="00186D14"/>
    <w:rsid w:val="00190CE1"/>
    <w:rsid w:val="00190E5A"/>
    <w:rsid w:val="001922F6"/>
    <w:rsid w:val="001936DF"/>
    <w:rsid w:val="00193B63"/>
    <w:rsid w:val="001942AC"/>
    <w:rsid w:val="00194421"/>
    <w:rsid w:val="00195114"/>
    <w:rsid w:val="001955B8"/>
    <w:rsid w:val="001960E0"/>
    <w:rsid w:val="00196445"/>
    <w:rsid w:val="00196D96"/>
    <w:rsid w:val="00197BA2"/>
    <w:rsid w:val="001A0B4B"/>
    <w:rsid w:val="001A261F"/>
    <w:rsid w:val="001A2788"/>
    <w:rsid w:val="001A4A46"/>
    <w:rsid w:val="001A518E"/>
    <w:rsid w:val="001A7A44"/>
    <w:rsid w:val="001A7A8B"/>
    <w:rsid w:val="001B0087"/>
    <w:rsid w:val="001B00A4"/>
    <w:rsid w:val="001B0A79"/>
    <w:rsid w:val="001B28C6"/>
    <w:rsid w:val="001B28F7"/>
    <w:rsid w:val="001B522F"/>
    <w:rsid w:val="001B551B"/>
    <w:rsid w:val="001B5741"/>
    <w:rsid w:val="001B6DC4"/>
    <w:rsid w:val="001B741F"/>
    <w:rsid w:val="001B7F2C"/>
    <w:rsid w:val="001C01D7"/>
    <w:rsid w:val="001C0B1D"/>
    <w:rsid w:val="001C24D0"/>
    <w:rsid w:val="001C3560"/>
    <w:rsid w:val="001C4064"/>
    <w:rsid w:val="001C5A3F"/>
    <w:rsid w:val="001C60D9"/>
    <w:rsid w:val="001D20A1"/>
    <w:rsid w:val="001D24C5"/>
    <w:rsid w:val="001D3396"/>
    <w:rsid w:val="001D3A1D"/>
    <w:rsid w:val="001D5854"/>
    <w:rsid w:val="001D76D0"/>
    <w:rsid w:val="001E08A7"/>
    <w:rsid w:val="001E1882"/>
    <w:rsid w:val="001E275F"/>
    <w:rsid w:val="001E3B66"/>
    <w:rsid w:val="001E43AE"/>
    <w:rsid w:val="001E545B"/>
    <w:rsid w:val="001E7170"/>
    <w:rsid w:val="001E7884"/>
    <w:rsid w:val="001F03BB"/>
    <w:rsid w:val="001F057D"/>
    <w:rsid w:val="001F0F16"/>
    <w:rsid w:val="001F2BF1"/>
    <w:rsid w:val="001F3345"/>
    <w:rsid w:val="001F3597"/>
    <w:rsid w:val="001F3CD7"/>
    <w:rsid w:val="001F7113"/>
    <w:rsid w:val="00202EDD"/>
    <w:rsid w:val="002035C5"/>
    <w:rsid w:val="00203C1A"/>
    <w:rsid w:val="00205C7A"/>
    <w:rsid w:val="00207AD0"/>
    <w:rsid w:val="00207BDD"/>
    <w:rsid w:val="00207C6C"/>
    <w:rsid w:val="0021037C"/>
    <w:rsid w:val="00210832"/>
    <w:rsid w:val="002112E9"/>
    <w:rsid w:val="00211914"/>
    <w:rsid w:val="00211CE4"/>
    <w:rsid w:val="00211D16"/>
    <w:rsid w:val="0021219B"/>
    <w:rsid w:val="00215B38"/>
    <w:rsid w:val="00215FD5"/>
    <w:rsid w:val="002217BA"/>
    <w:rsid w:val="00221C71"/>
    <w:rsid w:val="00222C98"/>
    <w:rsid w:val="00224513"/>
    <w:rsid w:val="0022526A"/>
    <w:rsid w:val="0022589E"/>
    <w:rsid w:val="00225E69"/>
    <w:rsid w:val="00226B81"/>
    <w:rsid w:val="00226BF2"/>
    <w:rsid w:val="00226C3C"/>
    <w:rsid w:val="0022720C"/>
    <w:rsid w:val="0023240F"/>
    <w:rsid w:val="002327F3"/>
    <w:rsid w:val="00234C81"/>
    <w:rsid w:val="00235B36"/>
    <w:rsid w:val="00235E8E"/>
    <w:rsid w:val="00236A47"/>
    <w:rsid w:val="00236F8E"/>
    <w:rsid w:val="00237091"/>
    <w:rsid w:val="0024166F"/>
    <w:rsid w:val="0024191E"/>
    <w:rsid w:val="00241E0B"/>
    <w:rsid w:val="00242395"/>
    <w:rsid w:val="00242A83"/>
    <w:rsid w:val="00243D4D"/>
    <w:rsid w:val="00244076"/>
    <w:rsid w:val="00245AF7"/>
    <w:rsid w:val="002467A4"/>
    <w:rsid w:val="00247F03"/>
    <w:rsid w:val="002506FB"/>
    <w:rsid w:val="002510C3"/>
    <w:rsid w:val="0025295B"/>
    <w:rsid w:val="00252ABC"/>
    <w:rsid w:val="00252B8D"/>
    <w:rsid w:val="00253C5A"/>
    <w:rsid w:val="0025414A"/>
    <w:rsid w:val="0025502F"/>
    <w:rsid w:val="0025662B"/>
    <w:rsid w:val="00257E58"/>
    <w:rsid w:val="00260208"/>
    <w:rsid w:val="00260CEC"/>
    <w:rsid w:val="002610DD"/>
    <w:rsid w:val="0026146C"/>
    <w:rsid w:val="002638A8"/>
    <w:rsid w:val="0026554B"/>
    <w:rsid w:val="00266822"/>
    <w:rsid w:val="002673C3"/>
    <w:rsid w:val="002703BB"/>
    <w:rsid w:val="00270EBA"/>
    <w:rsid w:val="00271683"/>
    <w:rsid w:val="0028109F"/>
    <w:rsid w:val="0028201E"/>
    <w:rsid w:val="0028233C"/>
    <w:rsid w:val="00282763"/>
    <w:rsid w:val="00282EA9"/>
    <w:rsid w:val="002833AD"/>
    <w:rsid w:val="00283CE5"/>
    <w:rsid w:val="002854F6"/>
    <w:rsid w:val="00291278"/>
    <w:rsid w:val="002955FC"/>
    <w:rsid w:val="00295F3C"/>
    <w:rsid w:val="002978B9"/>
    <w:rsid w:val="00297B39"/>
    <w:rsid w:val="00297F81"/>
    <w:rsid w:val="002A0D78"/>
    <w:rsid w:val="002A0EEF"/>
    <w:rsid w:val="002A1196"/>
    <w:rsid w:val="002A1324"/>
    <w:rsid w:val="002A156F"/>
    <w:rsid w:val="002A2201"/>
    <w:rsid w:val="002A2950"/>
    <w:rsid w:val="002A2A7C"/>
    <w:rsid w:val="002A306D"/>
    <w:rsid w:val="002A38D6"/>
    <w:rsid w:val="002A43AA"/>
    <w:rsid w:val="002A462F"/>
    <w:rsid w:val="002A491F"/>
    <w:rsid w:val="002A4AC0"/>
    <w:rsid w:val="002A4DA6"/>
    <w:rsid w:val="002A5611"/>
    <w:rsid w:val="002A5B02"/>
    <w:rsid w:val="002A5E9B"/>
    <w:rsid w:val="002B097C"/>
    <w:rsid w:val="002B0E6E"/>
    <w:rsid w:val="002B119A"/>
    <w:rsid w:val="002B3CD5"/>
    <w:rsid w:val="002B4F39"/>
    <w:rsid w:val="002B70F1"/>
    <w:rsid w:val="002C023D"/>
    <w:rsid w:val="002C1ABF"/>
    <w:rsid w:val="002C203F"/>
    <w:rsid w:val="002C4C4E"/>
    <w:rsid w:val="002C541E"/>
    <w:rsid w:val="002C567F"/>
    <w:rsid w:val="002C66BC"/>
    <w:rsid w:val="002C77B0"/>
    <w:rsid w:val="002D0786"/>
    <w:rsid w:val="002D0CD6"/>
    <w:rsid w:val="002D23A1"/>
    <w:rsid w:val="002D2D2D"/>
    <w:rsid w:val="002D2EE7"/>
    <w:rsid w:val="002D411E"/>
    <w:rsid w:val="002D4F47"/>
    <w:rsid w:val="002D54F2"/>
    <w:rsid w:val="002D5950"/>
    <w:rsid w:val="002D5DBC"/>
    <w:rsid w:val="002D63B9"/>
    <w:rsid w:val="002D6400"/>
    <w:rsid w:val="002D7594"/>
    <w:rsid w:val="002E12DD"/>
    <w:rsid w:val="002E1A0C"/>
    <w:rsid w:val="002E2CCD"/>
    <w:rsid w:val="002E3004"/>
    <w:rsid w:val="002E30CF"/>
    <w:rsid w:val="002E30FB"/>
    <w:rsid w:val="002E3D1C"/>
    <w:rsid w:val="002E4B05"/>
    <w:rsid w:val="002E5AFC"/>
    <w:rsid w:val="002E5C67"/>
    <w:rsid w:val="002E78B2"/>
    <w:rsid w:val="002F0D00"/>
    <w:rsid w:val="002F33D6"/>
    <w:rsid w:val="002F3EC7"/>
    <w:rsid w:val="002F474E"/>
    <w:rsid w:val="002F4F57"/>
    <w:rsid w:val="002F52F9"/>
    <w:rsid w:val="00300490"/>
    <w:rsid w:val="003005D5"/>
    <w:rsid w:val="00300B61"/>
    <w:rsid w:val="00302591"/>
    <w:rsid w:val="003044B9"/>
    <w:rsid w:val="0030659E"/>
    <w:rsid w:val="0031015F"/>
    <w:rsid w:val="00311203"/>
    <w:rsid w:val="00312471"/>
    <w:rsid w:val="003126C6"/>
    <w:rsid w:val="00312835"/>
    <w:rsid w:val="003142DD"/>
    <w:rsid w:val="00315F87"/>
    <w:rsid w:val="00317AC7"/>
    <w:rsid w:val="003203BB"/>
    <w:rsid w:val="00321690"/>
    <w:rsid w:val="00321D24"/>
    <w:rsid w:val="003224D2"/>
    <w:rsid w:val="00322CC1"/>
    <w:rsid w:val="0032491D"/>
    <w:rsid w:val="003260FA"/>
    <w:rsid w:val="00327DF3"/>
    <w:rsid w:val="00331538"/>
    <w:rsid w:val="00332600"/>
    <w:rsid w:val="0033269F"/>
    <w:rsid w:val="0033385B"/>
    <w:rsid w:val="00333A7F"/>
    <w:rsid w:val="003341D5"/>
    <w:rsid w:val="00334266"/>
    <w:rsid w:val="003350F2"/>
    <w:rsid w:val="003366D9"/>
    <w:rsid w:val="00336855"/>
    <w:rsid w:val="00337394"/>
    <w:rsid w:val="00340A75"/>
    <w:rsid w:val="00341CCE"/>
    <w:rsid w:val="00341F28"/>
    <w:rsid w:val="003434EE"/>
    <w:rsid w:val="00343969"/>
    <w:rsid w:val="00347177"/>
    <w:rsid w:val="00347E73"/>
    <w:rsid w:val="00350921"/>
    <w:rsid w:val="00350ECC"/>
    <w:rsid w:val="00352642"/>
    <w:rsid w:val="003529E3"/>
    <w:rsid w:val="00352CA3"/>
    <w:rsid w:val="00352EA0"/>
    <w:rsid w:val="00355469"/>
    <w:rsid w:val="00356D37"/>
    <w:rsid w:val="003574CA"/>
    <w:rsid w:val="003577DF"/>
    <w:rsid w:val="003600A5"/>
    <w:rsid w:val="0036086E"/>
    <w:rsid w:val="00362D72"/>
    <w:rsid w:val="00362DFB"/>
    <w:rsid w:val="003638D8"/>
    <w:rsid w:val="00363AA1"/>
    <w:rsid w:val="0036425C"/>
    <w:rsid w:val="003649D9"/>
    <w:rsid w:val="003657E0"/>
    <w:rsid w:val="00365A0E"/>
    <w:rsid w:val="00366442"/>
    <w:rsid w:val="0036665D"/>
    <w:rsid w:val="00366A86"/>
    <w:rsid w:val="00370505"/>
    <w:rsid w:val="00370CCE"/>
    <w:rsid w:val="00371310"/>
    <w:rsid w:val="003715B2"/>
    <w:rsid w:val="00372380"/>
    <w:rsid w:val="003733B1"/>
    <w:rsid w:val="00374B05"/>
    <w:rsid w:val="00374DA1"/>
    <w:rsid w:val="003759C2"/>
    <w:rsid w:val="00376D40"/>
    <w:rsid w:val="003804CF"/>
    <w:rsid w:val="00381EF6"/>
    <w:rsid w:val="00382C91"/>
    <w:rsid w:val="003839A1"/>
    <w:rsid w:val="00385621"/>
    <w:rsid w:val="00385631"/>
    <w:rsid w:val="0038587C"/>
    <w:rsid w:val="00385AA0"/>
    <w:rsid w:val="0038638F"/>
    <w:rsid w:val="00386A09"/>
    <w:rsid w:val="00390E28"/>
    <w:rsid w:val="00391D40"/>
    <w:rsid w:val="00392A51"/>
    <w:rsid w:val="00392B3C"/>
    <w:rsid w:val="00392F91"/>
    <w:rsid w:val="003934FF"/>
    <w:rsid w:val="00393D7C"/>
    <w:rsid w:val="00395044"/>
    <w:rsid w:val="003973AB"/>
    <w:rsid w:val="003A054D"/>
    <w:rsid w:val="003A119B"/>
    <w:rsid w:val="003A22D3"/>
    <w:rsid w:val="003A2417"/>
    <w:rsid w:val="003A32E0"/>
    <w:rsid w:val="003A337E"/>
    <w:rsid w:val="003A5907"/>
    <w:rsid w:val="003A5C0F"/>
    <w:rsid w:val="003A6611"/>
    <w:rsid w:val="003A682B"/>
    <w:rsid w:val="003A703B"/>
    <w:rsid w:val="003A7A42"/>
    <w:rsid w:val="003A7F60"/>
    <w:rsid w:val="003A7FBD"/>
    <w:rsid w:val="003B118F"/>
    <w:rsid w:val="003B2DBE"/>
    <w:rsid w:val="003B34A4"/>
    <w:rsid w:val="003B3885"/>
    <w:rsid w:val="003B58EF"/>
    <w:rsid w:val="003B5CCE"/>
    <w:rsid w:val="003B693C"/>
    <w:rsid w:val="003B7CD7"/>
    <w:rsid w:val="003B7E4A"/>
    <w:rsid w:val="003C1778"/>
    <w:rsid w:val="003C1BB5"/>
    <w:rsid w:val="003C395C"/>
    <w:rsid w:val="003C66E1"/>
    <w:rsid w:val="003C6EB8"/>
    <w:rsid w:val="003D1415"/>
    <w:rsid w:val="003D14C9"/>
    <w:rsid w:val="003D1CEA"/>
    <w:rsid w:val="003D1DC6"/>
    <w:rsid w:val="003D326D"/>
    <w:rsid w:val="003D4ADD"/>
    <w:rsid w:val="003D4BB6"/>
    <w:rsid w:val="003D4C5B"/>
    <w:rsid w:val="003D6750"/>
    <w:rsid w:val="003D6D76"/>
    <w:rsid w:val="003D7D08"/>
    <w:rsid w:val="003E0F29"/>
    <w:rsid w:val="003E1411"/>
    <w:rsid w:val="003E2AC1"/>
    <w:rsid w:val="003E32F1"/>
    <w:rsid w:val="003E350E"/>
    <w:rsid w:val="003E35DD"/>
    <w:rsid w:val="003E4FEE"/>
    <w:rsid w:val="003E5A02"/>
    <w:rsid w:val="003E69B1"/>
    <w:rsid w:val="003E7E7E"/>
    <w:rsid w:val="003F05B1"/>
    <w:rsid w:val="003F0C24"/>
    <w:rsid w:val="003F14AD"/>
    <w:rsid w:val="003F18DC"/>
    <w:rsid w:val="003F1CE1"/>
    <w:rsid w:val="003F284F"/>
    <w:rsid w:val="003F31F7"/>
    <w:rsid w:val="003F3957"/>
    <w:rsid w:val="003F5087"/>
    <w:rsid w:val="003F51DD"/>
    <w:rsid w:val="003F7431"/>
    <w:rsid w:val="003F7C46"/>
    <w:rsid w:val="00400104"/>
    <w:rsid w:val="004035B2"/>
    <w:rsid w:val="0040617E"/>
    <w:rsid w:val="00406862"/>
    <w:rsid w:val="00406DC2"/>
    <w:rsid w:val="00407C3F"/>
    <w:rsid w:val="0041055F"/>
    <w:rsid w:val="004113EE"/>
    <w:rsid w:val="004116F9"/>
    <w:rsid w:val="0041385F"/>
    <w:rsid w:val="00414A19"/>
    <w:rsid w:val="0041593A"/>
    <w:rsid w:val="00415ADB"/>
    <w:rsid w:val="004160CB"/>
    <w:rsid w:val="00416187"/>
    <w:rsid w:val="00416469"/>
    <w:rsid w:val="00417371"/>
    <w:rsid w:val="00417733"/>
    <w:rsid w:val="00417F95"/>
    <w:rsid w:val="0042026C"/>
    <w:rsid w:val="00421485"/>
    <w:rsid w:val="004216EA"/>
    <w:rsid w:val="00421FA0"/>
    <w:rsid w:val="0042255C"/>
    <w:rsid w:val="00430C48"/>
    <w:rsid w:val="004327AC"/>
    <w:rsid w:val="004334BC"/>
    <w:rsid w:val="00433903"/>
    <w:rsid w:val="00434D68"/>
    <w:rsid w:val="0044020B"/>
    <w:rsid w:val="00441268"/>
    <w:rsid w:val="00441870"/>
    <w:rsid w:val="00443118"/>
    <w:rsid w:val="00443ED5"/>
    <w:rsid w:val="00444183"/>
    <w:rsid w:val="0044499E"/>
    <w:rsid w:val="004463B5"/>
    <w:rsid w:val="00446A7D"/>
    <w:rsid w:val="00447800"/>
    <w:rsid w:val="00447ADA"/>
    <w:rsid w:val="00450B46"/>
    <w:rsid w:val="00450E92"/>
    <w:rsid w:val="00451017"/>
    <w:rsid w:val="00451B2E"/>
    <w:rsid w:val="0045249B"/>
    <w:rsid w:val="00452C89"/>
    <w:rsid w:val="00452FA6"/>
    <w:rsid w:val="004533FE"/>
    <w:rsid w:val="004536E4"/>
    <w:rsid w:val="00453836"/>
    <w:rsid w:val="00454C0F"/>
    <w:rsid w:val="00454E4F"/>
    <w:rsid w:val="00460AEB"/>
    <w:rsid w:val="0046136D"/>
    <w:rsid w:val="00461385"/>
    <w:rsid w:val="0046189A"/>
    <w:rsid w:val="00462DE8"/>
    <w:rsid w:val="00463BE6"/>
    <w:rsid w:val="0046494E"/>
    <w:rsid w:val="00465AC6"/>
    <w:rsid w:val="00467A50"/>
    <w:rsid w:val="00470976"/>
    <w:rsid w:val="0047097B"/>
    <w:rsid w:val="00471A2C"/>
    <w:rsid w:val="0047223C"/>
    <w:rsid w:val="004725E2"/>
    <w:rsid w:val="00472797"/>
    <w:rsid w:val="00472BC0"/>
    <w:rsid w:val="00475B17"/>
    <w:rsid w:val="004769DD"/>
    <w:rsid w:val="00476FBA"/>
    <w:rsid w:val="004806DC"/>
    <w:rsid w:val="00480DB6"/>
    <w:rsid w:val="00480EB3"/>
    <w:rsid w:val="00481E44"/>
    <w:rsid w:val="00482376"/>
    <w:rsid w:val="00482F59"/>
    <w:rsid w:val="0048330E"/>
    <w:rsid w:val="00483353"/>
    <w:rsid w:val="00483582"/>
    <w:rsid w:val="00485DC2"/>
    <w:rsid w:val="0049013E"/>
    <w:rsid w:val="0049086C"/>
    <w:rsid w:val="0049099A"/>
    <w:rsid w:val="00490CBA"/>
    <w:rsid w:val="00491F0A"/>
    <w:rsid w:val="004931D4"/>
    <w:rsid w:val="0049397B"/>
    <w:rsid w:val="004953E0"/>
    <w:rsid w:val="0049593A"/>
    <w:rsid w:val="00495DA4"/>
    <w:rsid w:val="00496819"/>
    <w:rsid w:val="004A01D5"/>
    <w:rsid w:val="004A167A"/>
    <w:rsid w:val="004A1DBC"/>
    <w:rsid w:val="004A2EF8"/>
    <w:rsid w:val="004A3A0A"/>
    <w:rsid w:val="004A4CA8"/>
    <w:rsid w:val="004A53AE"/>
    <w:rsid w:val="004A54AF"/>
    <w:rsid w:val="004A6E22"/>
    <w:rsid w:val="004A7038"/>
    <w:rsid w:val="004A7384"/>
    <w:rsid w:val="004A7875"/>
    <w:rsid w:val="004B01B3"/>
    <w:rsid w:val="004B0B5E"/>
    <w:rsid w:val="004B13F3"/>
    <w:rsid w:val="004B342C"/>
    <w:rsid w:val="004B507D"/>
    <w:rsid w:val="004B61D6"/>
    <w:rsid w:val="004B6A67"/>
    <w:rsid w:val="004B7CF6"/>
    <w:rsid w:val="004C061C"/>
    <w:rsid w:val="004C33A5"/>
    <w:rsid w:val="004C3678"/>
    <w:rsid w:val="004C3962"/>
    <w:rsid w:val="004C403B"/>
    <w:rsid w:val="004C4F43"/>
    <w:rsid w:val="004C5A40"/>
    <w:rsid w:val="004C6A46"/>
    <w:rsid w:val="004C6CDF"/>
    <w:rsid w:val="004C78B0"/>
    <w:rsid w:val="004D0F08"/>
    <w:rsid w:val="004D505A"/>
    <w:rsid w:val="004D52F2"/>
    <w:rsid w:val="004D6775"/>
    <w:rsid w:val="004D768B"/>
    <w:rsid w:val="004E0047"/>
    <w:rsid w:val="004E02F0"/>
    <w:rsid w:val="004E07BE"/>
    <w:rsid w:val="004E1938"/>
    <w:rsid w:val="004E2727"/>
    <w:rsid w:val="004E370C"/>
    <w:rsid w:val="004E3751"/>
    <w:rsid w:val="004E4147"/>
    <w:rsid w:val="004E7995"/>
    <w:rsid w:val="004F2984"/>
    <w:rsid w:val="004F2A9A"/>
    <w:rsid w:val="004F4153"/>
    <w:rsid w:val="004F49FF"/>
    <w:rsid w:val="004F4DAF"/>
    <w:rsid w:val="004F57CC"/>
    <w:rsid w:val="004F5E77"/>
    <w:rsid w:val="004F6093"/>
    <w:rsid w:val="004F6A9D"/>
    <w:rsid w:val="004F7CA9"/>
    <w:rsid w:val="00500410"/>
    <w:rsid w:val="00500AB5"/>
    <w:rsid w:val="00501F1F"/>
    <w:rsid w:val="00502082"/>
    <w:rsid w:val="005037EA"/>
    <w:rsid w:val="0050418B"/>
    <w:rsid w:val="00504391"/>
    <w:rsid w:val="00504F12"/>
    <w:rsid w:val="005067A9"/>
    <w:rsid w:val="0051140B"/>
    <w:rsid w:val="005129F1"/>
    <w:rsid w:val="00513610"/>
    <w:rsid w:val="005137D1"/>
    <w:rsid w:val="00514FC8"/>
    <w:rsid w:val="00515334"/>
    <w:rsid w:val="00516933"/>
    <w:rsid w:val="0051728D"/>
    <w:rsid w:val="00517739"/>
    <w:rsid w:val="005177EB"/>
    <w:rsid w:val="0052009E"/>
    <w:rsid w:val="0052415E"/>
    <w:rsid w:val="00525B83"/>
    <w:rsid w:val="005264DB"/>
    <w:rsid w:val="005321EC"/>
    <w:rsid w:val="005327A8"/>
    <w:rsid w:val="00532F9B"/>
    <w:rsid w:val="005333B2"/>
    <w:rsid w:val="00533B55"/>
    <w:rsid w:val="0053414F"/>
    <w:rsid w:val="00535352"/>
    <w:rsid w:val="00535E1D"/>
    <w:rsid w:val="005373FB"/>
    <w:rsid w:val="005376A2"/>
    <w:rsid w:val="005401FE"/>
    <w:rsid w:val="00540E6E"/>
    <w:rsid w:val="00541417"/>
    <w:rsid w:val="0054187B"/>
    <w:rsid w:val="00544BBB"/>
    <w:rsid w:val="00546A38"/>
    <w:rsid w:val="00547198"/>
    <w:rsid w:val="0055032F"/>
    <w:rsid w:val="0055047F"/>
    <w:rsid w:val="00550FCA"/>
    <w:rsid w:val="00551751"/>
    <w:rsid w:val="00551EE5"/>
    <w:rsid w:val="00552F32"/>
    <w:rsid w:val="00553FAD"/>
    <w:rsid w:val="0056155E"/>
    <w:rsid w:val="00562786"/>
    <w:rsid w:val="0056403F"/>
    <w:rsid w:val="005662CA"/>
    <w:rsid w:val="005666D3"/>
    <w:rsid w:val="00566E26"/>
    <w:rsid w:val="00566F07"/>
    <w:rsid w:val="00567571"/>
    <w:rsid w:val="0056798E"/>
    <w:rsid w:val="005718A0"/>
    <w:rsid w:val="00572BD5"/>
    <w:rsid w:val="00572CA9"/>
    <w:rsid w:val="00573181"/>
    <w:rsid w:val="00573552"/>
    <w:rsid w:val="00573B79"/>
    <w:rsid w:val="00573E6C"/>
    <w:rsid w:val="005748A9"/>
    <w:rsid w:val="00580B56"/>
    <w:rsid w:val="005814D5"/>
    <w:rsid w:val="00582B51"/>
    <w:rsid w:val="005838AF"/>
    <w:rsid w:val="00585518"/>
    <w:rsid w:val="005858C0"/>
    <w:rsid w:val="00586991"/>
    <w:rsid w:val="00586B26"/>
    <w:rsid w:val="00587480"/>
    <w:rsid w:val="00587CBE"/>
    <w:rsid w:val="00587DE2"/>
    <w:rsid w:val="005931C0"/>
    <w:rsid w:val="005940BA"/>
    <w:rsid w:val="00594783"/>
    <w:rsid w:val="005948EB"/>
    <w:rsid w:val="00595C35"/>
    <w:rsid w:val="00595C4B"/>
    <w:rsid w:val="00597782"/>
    <w:rsid w:val="005A015A"/>
    <w:rsid w:val="005A0E7D"/>
    <w:rsid w:val="005A1498"/>
    <w:rsid w:val="005A3D56"/>
    <w:rsid w:val="005A424C"/>
    <w:rsid w:val="005A4357"/>
    <w:rsid w:val="005A437A"/>
    <w:rsid w:val="005A558A"/>
    <w:rsid w:val="005A571C"/>
    <w:rsid w:val="005A5BDA"/>
    <w:rsid w:val="005B0797"/>
    <w:rsid w:val="005B1129"/>
    <w:rsid w:val="005B1220"/>
    <w:rsid w:val="005B392A"/>
    <w:rsid w:val="005B3B20"/>
    <w:rsid w:val="005B4D2A"/>
    <w:rsid w:val="005B4DA4"/>
    <w:rsid w:val="005B50DB"/>
    <w:rsid w:val="005B55B1"/>
    <w:rsid w:val="005B5720"/>
    <w:rsid w:val="005B5B7E"/>
    <w:rsid w:val="005B5BF2"/>
    <w:rsid w:val="005B5C55"/>
    <w:rsid w:val="005B673E"/>
    <w:rsid w:val="005B7EB0"/>
    <w:rsid w:val="005C075B"/>
    <w:rsid w:val="005C1ACE"/>
    <w:rsid w:val="005C241B"/>
    <w:rsid w:val="005C3095"/>
    <w:rsid w:val="005C3369"/>
    <w:rsid w:val="005C36CD"/>
    <w:rsid w:val="005C41B2"/>
    <w:rsid w:val="005C4751"/>
    <w:rsid w:val="005C5CB0"/>
    <w:rsid w:val="005D1981"/>
    <w:rsid w:val="005D26FE"/>
    <w:rsid w:val="005D2B90"/>
    <w:rsid w:val="005D2BD8"/>
    <w:rsid w:val="005D2CB3"/>
    <w:rsid w:val="005D34AF"/>
    <w:rsid w:val="005D51C7"/>
    <w:rsid w:val="005D51D7"/>
    <w:rsid w:val="005D554D"/>
    <w:rsid w:val="005D62F2"/>
    <w:rsid w:val="005D6BC7"/>
    <w:rsid w:val="005D78F0"/>
    <w:rsid w:val="005E11B1"/>
    <w:rsid w:val="005E20DB"/>
    <w:rsid w:val="005E4C4C"/>
    <w:rsid w:val="005E75ED"/>
    <w:rsid w:val="005E7AC6"/>
    <w:rsid w:val="005F02B6"/>
    <w:rsid w:val="005F0969"/>
    <w:rsid w:val="005F2666"/>
    <w:rsid w:val="005F4619"/>
    <w:rsid w:val="005F608B"/>
    <w:rsid w:val="005F72AF"/>
    <w:rsid w:val="006005CF"/>
    <w:rsid w:val="00601F65"/>
    <w:rsid w:val="006027EB"/>
    <w:rsid w:val="00602968"/>
    <w:rsid w:val="006030CF"/>
    <w:rsid w:val="00603667"/>
    <w:rsid w:val="0060395E"/>
    <w:rsid w:val="00605AA0"/>
    <w:rsid w:val="00606A3F"/>
    <w:rsid w:val="00606D9E"/>
    <w:rsid w:val="006118E1"/>
    <w:rsid w:val="0061243D"/>
    <w:rsid w:val="006139C9"/>
    <w:rsid w:val="0062046C"/>
    <w:rsid w:val="0062258D"/>
    <w:rsid w:val="006250C4"/>
    <w:rsid w:val="006255D9"/>
    <w:rsid w:val="0062585E"/>
    <w:rsid w:val="006258C1"/>
    <w:rsid w:val="00626FD6"/>
    <w:rsid w:val="00627656"/>
    <w:rsid w:val="00632126"/>
    <w:rsid w:val="006333B0"/>
    <w:rsid w:val="00634573"/>
    <w:rsid w:val="0063534B"/>
    <w:rsid w:val="00635710"/>
    <w:rsid w:val="00635F98"/>
    <w:rsid w:val="00637E2F"/>
    <w:rsid w:val="00640B25"/>
    <w:rsid w:val="0064280F"/>
    <w:rsid w:val="00643CA9"/>
    <w:rsid w:val="006445A1"/>
    <w:rsid w:val="00647D38"/>
    <w:rsid w:val="006514A2"/>
    <w:rsid w:val="006516BA"/>
    <w:rsid w:val="0065170C"/>
    <w:rsid w:val="006528A7"/>
    <w:rsid w:val="006567AB"/>
    <w:rsid w:val="00656B49"/>
    <w:rsid w:val="00660692"/>
    <w:rsid w:val="006611DE"/>
    <w:rsid w:val="00661A7A"/>
    <w:rsid w:val="00662CAA"/>
    <w:rsid w:val="0066383F"/>
    <w:rsid w:val="00663E8E"/>
    <w:rsid w:val="006665C4"/>
    <w:rsid w:val="00666BC9"/>
    <w:rsid w:val="00666C48"/>
    <w:rsid w:val="0066705F"/>
    <w:rsid w:val="006678C4"/>
    <w:rsid w:val="006710F3"/>
    <w:rsid w:val="00672503"/>
    <w:rsid w:val="006750EC"/>
    <w:rsid w:val="00675374"/>
    <w:rsid w:val="00675F7B"/>
    <w:rsid w:val="00676899"/>
    <w:rsid w:val="00677EFB"/>
    <w:rsid w:val="00680164"/>
    <w:rsid w:val="00681DC1"/>
    <w:rsid w:val="00684B27"/>
    <w:rsid w:val="0068718C"/>
    <w:rsid w:val="006903A6"/>
    <w:rsid w:val="0069064B"/>
    <w:rsid w:val="0069084E"/>
    <w:rsid w:val="00690FFB"/>
    <w:rsid w:val="00692654"/>
    <w:rsid w:val="006A05CA"/>
    <w:rsid w:val="006A12A0"/>
    <w:rsid w:val="006A16D9"/>
    <w:rsid w:val="006A189A"/>
    <w:rsid w:val="006A23DB"/>
    <w:rsid w:val="006A2CA7"/>
    <w:rsid w:val="006A362F"/>
    <w:rsid w:val="006A4E51"/>
    <w:rsid w:val="006A6102"/>
    <w:rsid w:val="006A64DC"/>
    <w:rsid w:val="006A6D8F"/>
    <w:rsid w:val="006A771F"/>
    <w:rsid w:val="006B0DEE"/>
    <w:rsid w:val="006B1AFA"/>
    <w:rsid w:val="006B315D"/>
    <w:rsid w:val="006B7209"/>
    <w:rsid w:val="006C05D8"/>
    <w:rsid w:val="006C2EAC"/>
    <w:rsid w:val="006C4684"/>
    <w:rsid w:val="006C4849"/>
    <w:rsid w:val="006C4EBB"/>
    <w:rsid w:val="006C5078"/>
    <w:rsid w:val="006C7201"/>
    <w:rsid w:val="006C73B2"/>
    <w:rsid w:val="006C75CC"/>
    <w:rsid w:val="006C793C"/>
    <w:rsid w:val="006D0B43"/>
    <w:rsid w:val="006D4E51"/>
    <w:rsid w:val="006D5572"/>
    <w:rsid w:val="006D5BD4"/>
    <w:rsid w:val="006D6EE1"/>
    <w:rsid w:val="006D7AA6"/>
    <w:rsid w:val="006D7DCF"/>
    <w:rsid w:val="006E0505"/>
    <w:rsid w:val="006E1B69"/>
    <w:rsid w:val="006E4A68"/>
    <w:rsid w:val="006E4AC1"/>
    <w:rsid w:val="006E4AC6"/>
    <w:rsid w:val="006E5440"/>
    <w:rsid w:val="006E5596"/>
    <w:rsid w:val="006F0C31"/>
    <w:rsid w:val="006F1414"/>
    <w:rsid w:val="006F1563"/>
    <w:rsid w:val="006F1FE0"/>
    <w:rsid w:val="006F280C"/>
    <w:rsid w:val="006F2F62"/>
    <w:rsid w:val="006F420E"/>
    <w:rsid w:val="006F446D"/>
    <w:rsid w:val="006F461C"/>
    <w:rsid w:val="006F561A"/>
    <w:rsid w:val="006F57E6"/>
    <w:rsid w:val="006F7CC9"/>
    <w:rsid w:val="00700421"/>
    <w:rsid w:val="007015B8"/>
    <w:rsid w:val="00701A4A"/>
    <w:rsid w:val="0070242A"/>
    <w:rsid w:val="00702AB3"/>
    <w:rsid w:val="00702C82"/>
    <w:rsid w:val="00702E1D"/>
    <w:rsid w:val="00703C3F"/>
    <w:rsid w:val="00705BFE"/>
    <w:rsid w:val="00707511"/>
    <w:rsid w:val="00707A42"/>
    <w:rsid w:val="00707BFE"/>
    <w:rsid w:val="0071073F"/>
    <w:rsid w:val="00714558"/>
    <w:rsid w:val="00715E7D"/>
    <w:rsid w:val="00717673"/>
    <w:rsid w:val="007178A8"/>
    <w:rsid w:val="007179ED"/>
    <w:rsid w:val="00720A42"/>
    <w:rsid w:val="007228FC"/>
    <w:rsid w:val="00723882"/>
    <w:rsid w:val="00725CA8"/>
    <w:rsid w:val="00732061"/>
    <w:rsid w:val="007361A2"/>
    <w:rsid w:val="00742E01"/>
    <w:rsid w:val="00743DEF"/>
    <w:rsid w:val="00744862"/>
    <w:rsid w:val="00745B8A"/>
    <w:rsid w:val="00746D58"/>
    <w:rsid w:val="00746E8C"/>
    <w:rsid w:val="0074734D"/>
    <w:rsid w:val="00747726"/>
    <w:rsid w:val="00750094"/>
    <w:rsid w:val="0075087A"/>
    <w:rsid w:val="00751748"/>
    <w:rsid w:val="007519CC"/>
    <w:rsid w:val="00752F34"/>
    <w:rsid w:val="00753525"/>
    <w:rsid w:val="00754053"/>
    <w:rsid w:val="00754946"/>
    <w:rsid w:val="0075551A"/>
    <w:rsid w:val="007557E8"/>
    <w:rsid w:val="00755ADB"/>
    <w:rsid w:val="007569C0"/>
    <w:rsid w:val="00757A34"/>
    <w:rsid w:val="007603A3"/>
    <w:rsid w:val="007604C5"/>
    <w:rsid w:val="00760B8D"/>
    <w:rsid w:val="00760BED"/>
    <w:rsid w:val="007615C9"/>
    <w:rsid w:val="00761E03"/>
    <w:rsid w:val="007637AE"/>
    <w:rsid w:val="007645FB"/>
    <w:rsid w:val="0076529F"/>
    <w:rsid w:val="007659DE"/>
    <w:rsid w:val="00765E71"/>
    <w:rsid w:val="00767E4A"/>
    <w:rsid w:val="00767E98"/>
    <w:rsid w:val="007711F7"/>
    <w:rsid w:val="007721FD"/>
    <w:rsid w:val="007732A8"/>
    <w:rsid w:val="00773470"/>
    <w:rsid w:val="00775348"/>
    <w:rsid w:val="00775A0A"/>
    <w:rsid w:val="00776BE9"/>
    <w:rsid w:val="007778D9"/>
    <w:rsid w:val="00780F51"/>
    <w:rsid w:val="00783324"/>
    <w:rsid w:val="00784A8D"/>
    <w:rsid w:val="00784EDF"/>
    <w:rsid w:val="007857CE"/>
    <w:rsid w:val="00785A1A"/>
    <w:rsid w:val="007865B1"/>
    <w:rsid w:val="00786FF2"/>
    <w:rsid w:val="0079033B"/>
    <w:rsid w:val="00790906"/>
    <w:rsid w:val="00791E81"/>
    <w:rsid w:val="00793FDC"/>
    <w:rsid w:val="007940D4"/>
    <w:rsid w:val="0079441C"/>
    <w:rsid w:val="00794DD8"/>
    <w:rsid w:val="00794FBC"/>
    <w:rsid w:val="007953A1"/>
    <w:rsid w:val="00796B64"/>
    <w:rsid w:val="007972F5"/>
    <w:rsid w:val="007A0004"/>
    <w:rsid w:val="007A1332"/>
    <w:rsid w:val="007A2198"/>
    <w:rsid w:val="007A245F"/>
    <w:rsid w:val="007A7662"/>
    <w:rsid w:val="007A79C8"/>
    <w:rsid w:val="007A7F62"/>
    <w:rsid w:val="007B0359"/>
    <w:rsid w:val="007B0B01"/>
    <w:rsid w:val="007B2A96"/>
    <w:rsid w:val="007B2B2D"/>
    <w:rsid w:val="007B3B7D"/>
    <w:rsid w:val="007B455A"/>
    <w:rsid w:val="007B5BFC"/>
    <w:rsid w:val="007B6413"/>
    <w:rsid w:val="007B6F6E"/>
    <w:rsid w:val="007C01AE"/>
    <w:rsid w:val="007C1662"/>
    <w:rsid w:val="007C18CD"/>
    <w:rsid w:val="007C2A87"/>
    <w:rsid w:val="007C3C53"/>
    <w:rsid w:val="007C3D09"/>
    <w:rsid w:val="007C522B"/>
    <w:rsid w:val="007C5447"/>
    <w:rsid w:val="007C65E4"/>
    <w:rsid w:val="007C6C6C"/>
    <w:rsid w:val="007D03D3"/>
    <w:rsid w:val="007D05B0"/>
    <w:rsid w:val="007D12BD"/>
    <w:rsid w:val="007D1721"/>
    <w:rsid w:val="007D1AEA"/>
    <w:rsid w:val="007D1E1E"/>
    <w:rsid w:val="007D2355"/>
    <w:rsid w:val="007D2A0E"/>
    <w:rsid w:val="007D2CFD"/>
    <w:rsid w:val="007D319E"/>
    <w:rsid w:val="007D3BA1"/>
    <w:rsid w:val="007D6691"/>
    <w:rsid w:val="007D7B58"/>
    <w:rsid w:val="007D7ED9"/>
    <w:rsid w:val="007E10B3"/>
    <w:rsid w:val="007E1A9E"/>
    <w:rsid w:val="007E24BB"/>
    <w:rsid w:val="007E57D9"/>
    <w:rsid w:val="007E6830"/>
    <w:rsid w:val="007E7392"/>
    <w:rsid w:val="007F1BEA"/>
    <w:rsid w:val="007F34D7"/>
    <w:rsid w:val="007F3943"/>
    <w:rsid w:val="007F4FC2"/>
    <w:rsid w:val="008000CB"/>
    <w:rsid w:val="00800E7B"/>
    <w:rsid w:val="008025D0"/>
    <w:rsid w:val="008066CD"/>
    <w:rsid w:val="00806B2D"/>
    <w:rsid w:val="00807AB4"/>
    <w:rsid w:val="0081092C"/>
    <w:rsid w:val="00812009"/>
    <w:rsid w:val="0081212F"/>
    <w:rsid w:val="00812837"/>
    <w:rsid w:val="0081402C"/>
    <w:rsid w:val="008148EF"/>
    <w:rsid w:val="00820E7D"/>
    <w:rsid w:val="00822F92"/>
    <w:rsid w:val="00825B52"/>
    <w:rsid w:val="008262D5"/>
    <w:rsid w:val="00826A7B"/>
    <w:rsid w:val="008277FA"/>
    <w:rsid w:val="008309FC"/>
    <w:rsid w:val="008314B2"/>
    <w:rsid w:val="008316D7"/>
    <w:rsid w:val="00832933"/>
    <w:rsid w:val="00832EBA"/>
    <w:rsid w:val="00833872"/>
    <w:rsid w:val="00834E67"/>
    <w:rsid w:val="00837CF8"/>
    <w:rsid w:val="008405ED"/>
    <w:rsid w:val="008410C0"/>
    <w:rsid w:val="00843A51"/>
    <w:rsid w:val="0084453B"/>
    <w:rsid w:val="008454B8"/>
    <w:rsid w:val="00845EFD"/>
    <w:rsid w:val="008470FC"/>
    <w:rsid w:val="00847FDB"/>
    <w:rsid w:val="0085192F"/>
    <w:rsid w:val="0085251D"/>
    <w:rsid w:val="00853E38"/>
    <w:rsid w:val="00853F0B"/>
    <w:rsid w:val="00854206"/>
    <w:rsid w:val="00854231"/>
    <w:rsid w:val="008556F9"/>
    <w:rsid w:val="0085610D"/>
    <w:rsid w:val="00856599"/>
    <w:rsid w:val="008575F9"/>
    <w:rsid w:val="0086022C"/>
    <w:rsid w:val="00860BBA"/>
    <w:rsid w:val="00860D9A"/>
    <w:rsid w:val="00861014"/>
    <w:rsid w:val="00862064"/>
    <w:rsid w:val="008629D2"/>
    <w:rsid w:val="00864022"/>
    <w:rsid w:val="0086470F"/>
    <w:rsid w:val="0086568D"/>
    <w:rsid w:val="00866B7E"/>
    <w:rsid w:val="00867C9D"/>
    <w:rsid w:val="00870179"/>
    <w:rsid w:val="00870AF0"/>
    <w:rsid w:val="00871137"/>
    <w:rsid w:val="008712BB"/>
    <w:rsid w:val="008717A4"/>
    <w:rsid w:val="0087193D"/>
    <w:rsid w:val="00871D6E"/>
    <w:rsid w:val="00872209"/>
    <w:rsid w:val="00874C2E"/>
    <w:rsid w:val="00874F8B"/>
    <w:rsid w:val="00874F8C"/>
    <w:rsid w:val="00875A61"/>
    <w:rsid w:val="00875D89"/>
    <w:rsid w:val="0087600A"/>
    <w:rsid w:val="00880168"/>
    <w:rsid w:val="008802EE"/>
    <w:rsid w:val="00882237"/>
    <w:rsid w:val="00884E4F"/>
    <w:rsid w:val="00885406"/>
    <w:rsid w:val="00885711"/>
    <w:rsid w:val="0088655C"/>
    <w:rsid w:val="00886A20"/>
    <w:rsid w:val="00886CCA"/>
    <w:rsid w:val="0088700D"/>
    <w:rsid w:val="008878E6"/>
    <w:rsid w:val="00893723"/>
    <w:rsid w:val="008944D7"/>
    <w:rsid w:val="00894B75"/>
    <w:rsid w:val="008957A9"/>
    <w:rsid w:val="00896AB4"/>
    <w:rsid w:val="00896FFC"/>
    <w:rsid w:val="008978A1"/>
    <w:rsid w:val="00897D09"/>
    <w:rsid w:val="008A0F68"/>
    <w:rsid w:val="008A22C5"/>
    <w:rsid w:val="008A2567"/>
    <w:rsid w:val="008A383A"/>
    <w:rsid w:val="008A4D1E"/>
    <w:rsid w:val="008A4DCD"/>
    <w:rsid w:val="008A75B9"/>
    <w:rsid w:val="008A7FB9"/>
    <w:rsid w:val="008B04C3"/>
    <w:rsid w:val="008B0C6D"/>
    <w:rsid w:val="008B2A53"/>
    <w:rsid w:val="008B41D1"/>
    <w:rsid w:val="008B6013"/>
    <w:rsid w:val="008B6340"/>
    <w:rsid w:val="008B6523"/>
    <w:rsid w:val="008B6B70"/>
    <w:rsid w:val="008B7B9F"/>
    <w:rsid w:val="008C0973"/>
    <w:rsid w:val="008C149E"/>
    <w:rsid w:val="008C1689"/>
    <w:rsid w:val="008C2556"/>
    <w:rsid w:val="008C2F8A"/>
    <w:rsid w:val="008C3535"/>
    <w:rsid w:val="008C368C"/>
    <w:rsid w:val="008C407F"/>
    <w:rsid w:val="008C54C3"/>
    <w:rsid w:val="008C5FA1"/>
    <w:rsid w:val="008C7670"/>
    <w:rsid w:val="008D0235"/>
    <w:rsid w:val="008D1C96"/>
    <w:rsid w:val="008D3F58"/>
    <w:rsid w:val="008D4C9F"/>
    <w:rsid w:val="008D55A4"/>
    <w:rsid w:val="008D68D4"/>
    <w:rsid w:val="008D70E2"/>
    <w:rsid w:val="008E00EF"/>
    <w:rsid w:val="008E0114"/>
    <w:rsid w:val="008E0B64"/>
    <w:rsid w:val="008E1B34"/>
    <w:rsid w:val="008E23D9"/>
    <w:rsid w:val="008E312C"/>
    <w:rsid w:val="008E328C"/>
    <w:rsid w:val="008E3911"/>
    <w:rsid w:val="008E4832"/>
    <w:rsid w:val="008E48E0"/>
    <w:rsid w:val="008E54F1"/>
    <w:rsid w:val="008E567B"/>
    <w:rsid w:val="008E56C9"/>
    <w:rsid w:val="008E7CB5"/>
    <w:rsid w:val="008F0B65"/>
    <w:rsid w:val="008F2C84"/>
    <w:rsid w:val="008F3EF4"/>
    <w:rsid w:val="008F4438"/>
    <w:rsid w:val="008F493A"/>
    <w:rsid w:val="008F6E48"/>
    <w:rsid w:val="008F756E"/>
    <w:rsid w:val="008F77D5"/>
    <w:rsid w:val="008F7999"/>
    <w:rsid w:val="00900652"/>
    <w:rsid w:val="00900C47"/>
    <w:rsid w:val="00902619"/>
    <w:rsid w:val="00903DB1"/>
    <w:rsid w:val="00904255"/>
    <w:rsid w:val="0090531F"/>
    <w:rsid w:val="00905AB8"/>
    <w:rsid w:val="009060EC"/>
    <w:rsid w:val="009064A5"/>
    <w:rsid w:val="00906AEF"/>
    <w:rsid w:val="00906BD9"/>
    <w:rsid w:val="00907333"/>
    <w:rsid w:val="00911962"/>
    <w:rsid w:val="009119A6"/>
    <w:rsid w:val="00911C14"/>
    <w:rsid w:val="00912889"/>
    <w:rsid w:val="00912AC0"/>
    <w:rsid w:val="00913B2D"/>
    <w:rsid w:val="00914822"/>
    <w:rsid w:val="009152F5"/>
    <w:rsid w:val="009158D9"/>
    <w:rsid w:val="00916E78"/>
    <w:rsid w:val="0092022D"/>
    <w:rsid w:val="009220DC"/>
    <w:rsid w:val="00923A95"/>
    <w:rsid w:val="00923CCC"/>
    <w:rsid w:val="00923DEB"/>
    <w:rsid w:val="00924A49"/>
    <w:rsid w:val="00927FF4"/>
    <w:rsid w:val="0093299E"/>
    <w:rsid w:val="00932E3E"/>
    <w:rsid w:val="009330FF"/>
    <w:rsid w:val="00933354"/>
    <w:rsid w:val="0093590B"/>
    <w:rsid w:val="00936103"/>
    <w:rsid w:val="00937FD9"/>
    <w:rsid w:val="0094017C"/>
    <w:rsid w:val="00941005"/>
    <w:rsid w:val="00941188"/>
    <w:rsid w:val="0094293E"/>
    <w:rsid w:val="00943582"/>
    <w:rsid w:val="00945553"/>
    <w:rsid w:val="00946077"/>
    <w:rsid w:val="0094677C"/>
    <w:rsid w:val="00946D88"/>
    <w:rsid w:val="00947294"/>
    <w:rsid w:val="00947809"/>
    <w:rsid w:val="009515EE"/>
    <w:rsid w:val="00951B54"/>
    <w:rsid w:val="0095218D"/>
    <w:rsid w:val="00953109"/>
    <w:rsid w:val="00953A0F"/>
    <w:rsid w:val="00953EEA"/>
    <w:rsid w:val="00953F4A"/>
    <w:rsid w:val="009541D7"/>
    <w:rsid w:val="00954A28"/>
    <w:rsid w:val="00954B16"/>
    <w:rsid w:val="0095630F"/>
    <w:rsid w:val="0095710A"/>
    <w:rsid w:val="00957C01"/>
    <w:rsid w:val="00964D06"/>
    <w:rsid w:val="00965468"/>
    <w:rsid w:val="0096627E"/>
    <w:rsid w:val="00970E1E"/>
    <w:rsid w:val="0097107A"/>
    <w:rsid w:val="00971279"/>
    <w:rsid w:val="00973285"/>
    <w:rsid w:val="0097431C"/>
    <w:rsid w:val="00974DA8"/>
    <w:rsid w:val="00975530"/>
    <w:rsid w:val="00980833"/>
    <w:rsid w:val="00982586"/>
    <w:rsid w:val="009838FB"/>
    <w:rsid w:val="009841CF"/>
    <w:rsid w:val="00985F31"/>
    <w:rsid w:val="00987A8D"/>
    <w:rsid w:val="00990437"/>
    <w:rsid w:val="0099103D"/>
    <w:rsid w:val="00993275"/>
    <w:rsid w:val="0099389A"/>
    <w:rsid w:val="009940C1"/>
    <w:rsid w:val="0099537D"/>
    <w:rsid w:val="00995EBA"/>
    <w:rsid w:val="0099650F"/>
    <w:rsid w:val="0099758E"/>
    <w:rsid w:val="00997FA6"/>
    <w:rsid w:val="009A31DF"/>
    <w:rsid w:val="009A3320"/>
    <w:rsid w:val="009A3AB9"/>
    <w:rsid w:val="009A42F4"/>
    <w:rsid w:val="009A45DB"/>
    <w:rsid w:val="009A715E"/>
    <w:rsid w:val="009B3DC7"/>
    <w:rsid w:val="009B4CC6"/>
    <w:rsid w:val="009B4D85"/>
    <w:rsid w:val="009B7B41"/>
    <w:rsid w:val="009B7CA1"/>
    <w:rsid w:val="009C0D3D"/>
    <w:rsid w:val="009C2184"/>
    <w:rsid w:val="009C4002"/>
    <w:rsid w:val="009C441C"/>
    <w:rsid w:val="009C4D72"/>
    <w:rsid w:val="009C571C"/>
    <w:rsid w:val="009C59B2"/>
    <w:rsid w:val="009C6877"/>
    <w:rsid w:val="009C6E61"/>
    <w:rsid w:val="009C778D"/>
    <w:rsid w:val="009C7A61"/>
    <w:rsid w:val="009D0A9B"/>
    <w:rsid w:val="009D2297"/>
    <w:rsid w:val="009D240C"/>
    <w:rsid w:val="009D36C7"/>
    <w:rsid w:val="009D3AA3"/>
    <w:rsid w:val="009D61DE"/>
    <w:rsid w:val="009D68EE"/>
    <w:rsid w:val="009D7047"/>
    <w:rsid w:val="009E0B1B"/>
    <w:rsid w:val="009E3303"/>
    <w:rsid w:val="009E4047"/>
    <w:rsid w:val="009E493B"/>
    <w:rsid w:val="009E6ACA"/>
    <w:rsid w:val="009E745E"/>
    <w:rsid w:val="009F1027"/>
    <w:rsid w:val="009F2D38"/>
    <w:rsid w:val="009F39B3"/>
    <w:rsid w:val="009F5534"/>
    <w:rsid w:val="009F595A"/>
    <w:rsid w:val="009F7155"/>
    <w:rsid w:val="009F79C2"/>
    <w:rsid w:val="00A0218A"/>
    <w:rsid w:val="00A02B70"/>
    <w:rsid w:val="00A03CF2"/>
    <w:rsid w:val="00A0453B"/>
    <w:rsid w:val="00A04B2E"/>
    <w:rsid w:val="00A07359"/>
    <w:rsid w:val="00A10969"/>
    <w:rsid w:val="00A10E95"/>
    <w:rsid w:val="00A11278"/>
    <w:rsid w:val="00A12C08"/>
    <w:rsid w:val="00A12C8C"/>
    <w:rsid w:val="00A131DD"/>
    <w:rsid w:val="00A1526C"/>
    <w:rsid w:val="00A15955"/>
    <w:rsid w:val="00A15FE6"/>
    <w:rsid w:val="00A1742E"/>
    <w:rsid w:val="00A20F7F"/>
    <w:rsid w:val="00A21EEB"/>
    <w:rsid w:val="00A24B8B"/>
    <w:rsid w:val="00A24CCB"/>
    <w:rsid w:val="00A2669C"/>
    <w:rsid w:val="00A26CA8"/>
    <w:rsid w:val="00A27376"/>
    <w:rsid w:val="00A3077F"/>
    <w:rsid w:val="00A30FCB"/>
    <w:rsid w:val="00A31132"/>
    <w:rsid w:val="00A315BD"/>
    <w:rsid w:val="00A32ADF"/>
    <w:rsid w:val="00A33F70"/>
    <w:rsid w:val="00A34E3A"/>
    <w:rsid w:val="00A350FD"/>
    <w:rsid w:val="00A360E0"/>
    <w:rsid w:val="00A36166"/>
    <w:rsid w:val="00A361E7"/>
    <w:rsid w:val="00A370B5"/>
    <w:rsid w:val="00A374FC"/>
    <w:rsid w:val="00A37A9B"/>
    <w:rsid w:val="00A403C9"/>
    <w:rsid w:val="00A4179A"/>
    <w:rsid w:val="00A41FF9"/>
    <w:rsid w:val="00A4234E"/>
    <w:rsid w:val="00A43410"/>
    <w:rsid w:val="00A442AD"/>
    <w:rsid w:val="00A4443D"/>
    <w:rsid w:val="00A444A1"/>
    <w:rsid w:val="00A4461E"/>
    <w:rsid w:val="00A44851"/>
    <w:rsid w:val="00A4492A"/>
    <w:rsid w:val="00A4521C"/>
    <w:rsid w:val="00A46B80"/>
    <w:rsid w:val="00A5042C"/>
    <w:rsid w:val="00A5180F"/>
    <w:rsid w:val="00A51CAB"/>
    <w:rsid w:val="00A51CF0"/>
    <w:rsid w:val="00A52B47"/>
    <w:rsid w:val="00A5379E"/>
    <w:rsid w:val="00A53D89"/>
    <w:rsid w:val="00A53E4F"/>
    <w:rsid w:val="00A54902"/>
    <w:rsid w:val="00A558DF"/>
    <w:rsid w:val="00A55F1D"/>
    <w:rsid w:val="00A55FB1"/>
    <w:rsid w:val="00A576E1"/>
    <w:rsid w:val="00A57EE8"/>
    <w:rsid w:val="00A57FEB"/>
    <w:rsid w:val="00A60738"/>
    <w:rsid w:val="00A60B8A"/>
    <w:rsid w:val="00A624E8"/>
    <w:rsid w:val="00A62EAD"/>
    <w:rsid w:val="00A63EFA"/>
    <w:rsid w:val="00A6503A"/>
    <w:rsid w:val="00A65E4C"/>
    <w:rsid w:val="00A66C2E"/>
    <w:rsid w:val="00A67B08"/>
    <w:rsid w:val="00A67EDD"/>
    <w:rsid w:val="00A7213A"/>
    <w:rsid w:val="00A72883"/>
    <w:rsid w:val="00A72D7C"/>
    <w:rsid w:val="00A72DBE"/>
    <w:rsid w:val="00A73DE3"/>
    <w:rsid w:val="00A740F9"/>
    <w:rsid w:val="00A742CA"/>
    <w:rsid w:val="00A74703"/>
    <w:rsid w:val="00A75A6F"/>
    <w:rsid w:val="00A75E54"/>
    <w:rsid w:val="00A7640E"/>
    <w:rsid w:val="00A76A70"/>
    <w:rsid w:val="00A77F97"/>
    <w:rsid w:val="00A823E9"/>
    <w:rsid w:val="00A85BAF"/>
    <w:rsid w:val="00A87948"/>
    <w:rsid w:val="00A903E7"/>
    <w:rsid w:val="00A90528"/>
    <w:rsid w:val="00A9210C"/>
    <w:rsid w:val="00A92453"/>
    <w:rsid w:val="00A929A4"/>
    <w:rsid w:val="00A93438"/>
    <w:rsid w:val="00A935D2"/>
    <w:rsid w:val="00A952BB"/>
    <w:rsid w:val="00A95DD7"/>
    <w:rsid w:val="00A969E4"/>
    <w:rsid w:val="00A97487"/>
    <w:rsid w:val="00A97648"/>
    <w:rsid w:val="00A9797D"/>
    <w:rsid w:val="00A97DDE"/>
    <w:rsid w:val="00A97F37"/>
    <w:rsid w:val="00AA14DF"/>
    <w:rsid w:val="00AA176D"/>
    <w:rsid w:val="00AA1EE4"/>
    <w:rsid w:val="00AA219D"/>
    <w:rsid w:val="00AA3711"/>
    <w:rsid w:val="00AA3FA7"/>
    <w:rsid w:val="00AA5781"/>
    <w:rsid w:val="00AA5961"/>
    <w:rsid w:val="00AA62AC"/>
    <w:rsid w:val="00AA6782"/>
    <w:rsid w:val="00AB0185"/>
    <w:rsid w:val="00AB0674"/>
    <w:rsid w:val="00AB0A72"/>
    <w:rsid w:val="00AB10AB"/>
    <w:rsid w:val="00AB3078"/>
    <w:rsid w:val="00AB35DF"/>
    <w:rsid w:val="00AB4F86"/>
    <w:rsid w:val="00AB566C"/>
    <w:rsid w:val="00AB5B5B"/>
    <w:rsid w:val="00AB64CB"/>
    <w:rsid w:val="00AB6662"/>
    <w:rsid w:val="00AC01D3"/>
    <w:rsid w:val="00AC082F"/>
    <w:rsid w:val="00AC0ABD"/>
    <w:rsid w:val="00AC2A12"/>
    <w:rsid w:val="00AC4EA2"/>
    <w:rsid w:val="00AC5BF9"/>
    <w:rsid w:val="00AC5C43"/>
    <w:rsid w:val="00AC5D33"/>
    <w:rsid w:val="00AC614C"/>
    <w:rsid w:val="00AC689B"/>
    <w:rsid w:val="00AC68E1"/>
    <w:rsid w:val="00AC71E8"/>
    <w:rsid w:val="00AC72B0"/>
    <w:rsid w:val="00AD04D6"/>
    <w:rsid w:val="00AD08A1"/>
    <w:rsid w:val="00AD1901"/>
    <w:rsid w:val="00AD4540"/>
    <w:rsid w:val="00AD54C1"/>
    <w:rsid w:val="00AD57B3"/>
    <w:rsid w:val="00AD6073"/>
    <w:rsid w:val="00AE0599"/>
    <w:rsid w:val="00AE0669"/>
    <w:rsid w:val="00AE0DF1"/>
    <w:rsid w:val="00AE0E28"/>
    <w:rsid w:val="00AE37AC"/>
    <w:rsid w:val="00AE4403"/>
    <w:rsid w:val="00AE4E04"/>
    <w:rsid w:val="00AE567D"/>
    <w:rsid w:val="00AE602A"/>
    <w:rsid w:val="00AE63D3"/>
    <w:rsid w:val="00AE716E"/>
    <w:rsid w:val="00AE7C98"/>
    <w:rsid w:val="00AF09BF"/>
    <w:rsid w:val="00AF0D48"/>
    <w:rsid w:val="00AF2CC1"/>
    <w:rsid w:val="00AF2FF1"/>
    <w:rsid w:val="00AF6340"/>
    <w:rsid w:val="00AF6DF5"/>
    <w:rsid w:val="00B011A8"/>
    <w:rsid w:val="00B01C8C"/>
    <w:rsid w:val="00B01DA2"/>
    <w:rsid w:val="00B029E8"/>
    <w:rsid w:val="00B02C80"/>
    <w:rsid w:val="00B0590E"/>
    <w:rsid w:val="00B05E2E"/>
    <w:rsid w:val="00B065CF"/>
    <w:rsid w:val="00B0754F"/>
    <w:rsid w:val="00B07923"/>
    <w:rsid w:val="00B10B31"/>
    <w:rsid w:val="00B11524"/>
    <w:rsid w:val="00B11965"/>
    <w:rsid w:val="00B121CD"/>
    <w:rsid w:val="00B12EC9"/>
    <w:rsid w:val="00B1416E"/>
    <w:rsid w:val="00B141C5"/>
    <w:rsid w:val="00B1454A"/>
    <w:rsid w:val="00B14C21"/>
    <w:rsid w:val="00B22267"/>
    <w:rsid w:val="00B222DA"/>
    <w:rsid w:val="00B279F5"/>
    <w:rsid w:val="00B30065"/>
    <w:rsid w:val="00B306E2"/>
    <w:rsid w:val="00B32CF6"/>
    <w:rsid w:val="00B34611"/>
    <w:rsid w:val="00B34C91"/>
    <w:rsid w:val="00B3754C"/>
    <w:rsid w:val="00B37B8A"/>
    <w:rsid w:val="00B37DFC"/>
    <w:rsid w:val="00B40256"/>
    <w:rsid w:val="00B40DB3"/>
    <w:rsid w:val="00B40F01"/>
    <w:rsid w:val="00B41335"/>
    <w:rsid w:val="00B419B2"/>
    <w:rsid w:val="00B41BCF"/>
    <w:rsid w:val="00B42348"/>
    <w:rsid w:val="00B423EA"/>
    <w:rsid w:val="00B42644"/>
    <w:rsid w:val="00B42649"/>
    <w:rsid w:val="00B42A16"/>
    <w:rsid w:val="00B42B25"/>
    <w:rsid w:val="00B44582"/>
    <w:rsid w:val="00B454F8"/>
    <w:rsid w:val="00B47932"/>
    <w:rsid w:val="00B51BF2"/>
    <w:rsid w:val="00B52FF4"/>
    <w:rsid w:val="00B53591"/>
    <w:rsid w:val="00B53EEF"/>
    <w:rsid w:val="00B5564D"/>
    <w:rsid w:val="00B56140"/>
    <w:rsid w:val="00B56BF0"/>
    <w:rsid w:val="00B575A6"/>
    <w:rsid w:val="00B60390"/>
    <w:rsid w:val="00B616EB"/>
    <w:rsid w:val="00B61B4E"/>
    <w:rsid w:val="00B61B5D"/>
    <w:rsid w:val="00B62464"/>
    <w:rsid w:val="00B63D70"/>
    <w:rsid w:val="00B647DC"/>
    <w:rsid w:val="00B66CC8"/>
    <w:rsid w:val="00B67032"/>
    <w:rsid w:val="00B6772D"/>
    <w:rsid w:val="00B72522"/>
    <w:rsid w:val="00B725E0"/>
    <w:rsid w:val="00B72CC4"/>
    <w:rsid w:val="00B7405B"/>
    <w:rsid w:val="00B740B1"/>
    <w:rsid w:val="00B75024"/>
    <w:rsid w:val="00B754F7"/>
    <w:rsid w:val="00B75872"/>
    <w:rsid w:val="00B76CF8"/>
    <w:rsid w:val="00B80829"/>
    <w:rsid w:val="00B816AA"/>
    <w:rsid w:val="00B81EE8"/>
    <w:rsid w:val="00B824A9"/>
    <w:rsid w:val="00B84EF1"/>
    <w:rsid w:val="00B853BF"/>
    <w:rsid w:val="00B86900"/>
    <w:rsid w:val="00B87DDA"/>
    <w:rsid w:val="00B90ED0"/>
    <w:rsid w:val="00B9413C"/>
    <w:rsid w:val="00B94B33"/>
    <w:rsid w:val="00B94D44"/>
    <w:rsid w:val="00B955BF"/>
    <w:rsid w:val="00B95CBE"/>
    <w:rsid w:val="00B96054"/>
    <w:rsid w:val="00B96AF7"/>
    <w:rsid w:val="00BA063B"/>
    <w:rsid w:val="00BA0E4F"/>
    <w:rsid w:val="00BA58AC"/>
    <w:rsid w:val="00BA736A"/>
    <w:rsid w:val="00BB0A90"/>
    <w:rsid w:val="00BB0E6E"/>
    <w:rsid w:val="00BB10D1"/>
    <w:rsid w:val="00BB15B2"/>
    <w:rsid w:val="00BB1EB0"/>
    <w:rsid w:val="00BB1F6A"/>
    <w:rsid w:val="00BB2391"/>
    <w:rsid w:val="00BB2B62"/>
    <w:rsid w:val="00BB2BA4"/>
    <w:rsid w:val="00BB3317"/>
    <w:rsid w:val="00BB3C05"/>
    <w:rsid w:val="00BB508A"/>
    <w:rsid w:val="00BB5736"/>
    <w:rsid w:val="00BB6159"/>
    <w:rsid w:val="00BB6AB2"/>
    <w:rsid w:val="00BB79F5"/>
    <w:rsid w:val="00BB7A06"/>
    <w:rsid w:val="00BB7BE7"/>
    <w:rsid w:val="00BC0856"/>
    <w:rsid w:val="00BC1211"/>
    <w:rsid w:val="00BC1DD0"/>
    <w:rsid w:val="00BC40AA"/>
    <w:rsid w:val="00BC633D"/>
    <w:rsid w:val="00BC668F"/>
    <w:rsid w:val="00BD011E"/>
    <w:rsid w:val="00BD0886"/>
    <w:rsid w:val="00BD0EC2"/>
    <w:rsid w:val="00BD12F6"/>
    <w:rsid w:val="00BD1D34"/>
    <w:rsid w:val="00BD2B49"/>
    <w:rsid w:val="00BD2E8D"/>
    <w:rsid w:val="00BD42FB"/>
    <w:rsid w:val="00BD4837"/>
    <w:rsid w:val="00BD5151"/>
    <w:rsid w:val="00BD69AA"/>
    <w:rsid w:val="00BE0191"/>
    <w:rsid w:val="00BE0473"/>
    <w:rsid w:val="00BE073C"/>
    <w:rsid w:val="00BE11ED"/>
    <w:rsid w:val="00BE3059"/>
    <w:rsid w:val="00BE317D"/>
    <w:rsid w:val="00BE3EC6"/>
    <w:rsid w:val="00BE46EC"/>
    <w:rsid w:val="00BE4F45"/>
    <w:rsid w:val="00BE57E4"/>
    <w:rsid w:val="00BE697C"/>
    <w:rsid w:val="00BE7221"/>
    <w:rsid w:val="00BE76E9"/>
    <w:rsid w:val="00BF26E8"/>
    <w:rsid w:val="00BF3357"/>
    <w:rsid w:val="00BF3B97"/>
    <w:rsid w:val="00BF3CD9"/>
    <w:rsid w:val="00BF3D7E"/>
    <w:rsid w:val="00BF4443"/>
    <w:rsid w:val="00BF448E"/>
    <w:rsid w:val="00BF46AB"/>
    <w:rsid w:val="00BF4ED4"/>
    <w:rsid w:val="00BF5A00"/>
    <w:rsid w:val="00C003A3"/>
    <w:rsid w:val="00C00FBB"/>
    <w:rsid w:val="00C0140B"/>
    <w:rsid w:val="00C01E1F"/>
    <w:rsid w:val="00C027C4"/>
    <w:rsid w:val="00C02EA1"/>
    <w:rsid w:val="00C03499"/>
    <w:rsid w:val="00C044F8"/>
    <w:rsid w:val="00C059BA"/>
    <w:rsid w:val="00C05A62"/>
    <w:rsid w:val="00C06F99"/>
    <w:rsid w:val="00C10C04"/>
    <w:rsid w:val="00C117B3"/>
    <w:rsid w:val="00C13013"/>
    <w:rsid w:val="00C1390D"/>
    <w:rsid w:val="00C1442F"/>
    <w:rsid w:val="00C14FA4"/>
    <w:rsid w:val="00C1652B"/>
    <w:rsid w:val="00C169C5"/>
    <w:rsid w:val="00C169F7"/>
    <w:rsid w:val="00C1733A"/>
    <w:rsid w:val="00C20AE0"/>
    <w:rsid w:val="00C22D2E"/>
    <w:rsid w:val="00C237D5"/>
    <w:rsid w:val="00C23BC1"/>
    <w:rsid w:val="00C240F6"/>
    <w:rsid w:val="00C24ACF"/>
    <w:rsid w:val="00C24F00"/>
    <w:rsid w:val="00C2531C"/>
    <w:rsid w:val="00C261E8"/>
    <w:rsid w:val="00C2746D"/>
    <w:rsid w:val="00C2772E"/>
    <w:rsid w:val="00C310CF"/>
    <w:rsid w:val="00C3233E"/>
    <w:rsid w:val="00C32A2B"/>
    <w:rsid w:val="00C33CA7"/>
    <w:rsid w:val="00C3490F"/>
    <w:rsid w:val="00C349F0"/>
    <w:rsid w:val="00C34B08"/>
    <w:rsid w:val="00C34C69"/>
    <w:rsid w:val="00C3517F"/>
    <w:rsid w:val="00C359ED"/>
    <w:rsid w:val="00C36238"/>
    <w:rsid w:val="00C36C8D"/>
    <w:rsid w:val="00C37E6E"/>
    <w:rsid w:val="00C37E9F"/>
    <w:rsid w:val="00C401BE"/>
    <w:rsid w:val="00C419FB"/>
    <w:rsid w:val="00C44B72"/>
    <w:rsid w:val="00C46C30"/>
    <w:rsid w:val="00C47BE5"/>
    <w:rsid w:val="00C506F9"/>
    <w:rsid w:val="00C51311"/>
    <w:rsid w:val="00C51B92"/>
    <w:rsid w:val="00C528DF"/>
    <w:rsid w:val="00C54B46"/>
    <w:rsid w:val="00C55503"/>
    <w:rsid w:val="00C55C61"/>
    <w:rsid w:val="00C564D6"/>
    <w:rsid w:val="00C57CBD"/>
    <w:rsid w:val="00C60E6D"/>
    <w:rsid w:val="00C60EB5"/>
    <w:rsid w:val="00C61511"/>
    <w:rsid w:val="00C6310F"/>
    <w:rsid w:val="00C635E8"/>
    <w:rsid w:val="00C63DC7"/>
    <w:rsid w:val="00C64E5C"/>
    <w:rsid w:val="00C65221"/>
    <w:rsid w:val="00C656F7"/>
    <w:rsid w:val="00C65F06"/>
    <w:rsid w:val="00C664C9"/>
    <w:rsid w:val="00C66A3F"/>
    <w:rsid w:val="00C67CEE"/>
    <w:rsid w:val="00C67D99"/>
    <w:rsid w:val="00C70506"/>
    <w:rsid w:val="00C70F96"/>
    <w:rsid w:val="00C71904"/>
    <w:rsid w:val="00C71B80"/>
    <w:rsid w:val="00C734ED"/>
    <w:rsid w:val="00C74A46"/>
    <w:rsid w:val="00C755F3"/>
    <w:rsid w:val="00C760F3"/>
    <w:rsid w:val="00C76735"/>
    <w:rsid w:val="00C81039"/>
    <w:rsid w:val="00C814D7"/>
    <w:rsid w:val="00C82221"/>
    <w:rsid w:val="00C8338B"/>
    <w:rsid w:val="00C83E36"/>
    <w:rsid w:val="00C83EFC"/>
    <w:rsid w:val="00C84304"/>
    <w:rsid w:val="00C852DE"/>
    <w:rsid w:val="00C8544C"/>
    <w:rsid w:val="00C862F6"/>
    <w:rsid w:val="00C867F4"/>
    <w:rsid w:val="00C879ED"/>
    <w:rsid w:val="00C90759"/>
    <w:rsid w:val="00C90C0F"/>
    <w:rsid w:val="00C90FA4"/>
    <w:rsid w:val="00C92EE3"/>
    <w:rsid w:val="00C92EFF"/>
    <w:rsid w:val="00C92FD3"/>
    <w:rsid w:val="00C94FBE"/>
    <w:rsid w:val="00C97040"/>
    <w:rsid w:val="00CA0261"/>
    <w:rsid w:val="00CA0270"/>
    <w:rsid w:val="00CA14D5"/>
    <w:rsid w:val="00CA3532"/>
    <w:rsid w:val="00CA4210"/>
    <w:rsid w:val="00CA59AC"/>
    <w:rsid w:val="00CA63BF"/>
    <w:rsid w:val="00CA6400"/>
    <w:rsid w:val="00CA76AA"/>
    <w:rsid w:val="00CB0D6A"/>
    <w:rsid w:val="00CB12A9"/>
    <w:rsid w:val="00CB24CC"/>
    <w:rsid w:val="00CB3194"/>
    <w:rsid w:val="00CB44B9"/>
    <w:rsid w:val="00CB49F0"/>
    <w:rsid w:val="00CB5228"/>
    <w:rsid w:val="00CB5CB5"/>
    <w:rsid w:val="00CB6391"/>
    <w:rsid w:val="00CC036E"/>
    <w:rsid w:val="00CC0905"/>
    <w:rsid w:val="00CC4292"/>
    <w:rsid w:val="00CC4DBE"/>
    <w:rsid w:val="00CC541B"/>
    <w:rsid w:val="00CC5446"/>
    <w:rsid w:val="00CC5902"/>
    <w:rsid w:val="00CC69C4"/>
    <w:rsid w:val="00CD0159"/>
    <w:rsid w:val="00CD132D"/>
    <w:rsid w:val="00CD144A"/>
    <w:rsid w:val="00CD1D41"/>
    <w:rsid w:val="00CD589F"/>
    <w:rsid w:val="00CD5DAC"/>
    <w:rsid w:val="00CD639F"/>
    <w:rsid w:val="00CD63E6"/>
    <w:rsid w:val="00CE05F8"/>
    <w:rsid w:val="00CE1E95"/>
    <w:rsid w:val="00CE1EB4"/>
    <w:rsid w:val="00CE33F4"/>
    <w:rsid w:val="00CE386F"/>
    <w:rsid w:val="00CE5718"/>
    <w:rsid w:val="00CE57FB"/>
    <w:rsid w:val="00CE5916"/>
    <w:rsid w:val="00CE7AD0"/>
    <w:rsid w:val="00CF0CE6"/>
    <w:rsid w:val="00CF0F37"/>
    <w:rsid w:val="00CF152A"/>
    <w:rsid w:val="00CF26B2"/>
    <w:rsid w:val="00CF38DE"/>
    <w:rsid w:val="00CF3B28"/>
    <w:rsid w:val="00CF468D"/>
    <w:rsid w:val="00CF4B90"/>
    <w:rsid w:val="00CF7057"/>
    <w:rsid w:val="00CF79DB"/>
    <w:rsid w:val="00D00E35"/>
    <w:rsid w:val="00D00F0F"/>
    <w:rsid w:val="00D0263F"/>
    <w:rsid w:val="00D034C6"/>
    <w:rsid w:val="00D045AD"/>
    <w:rsid w:val="00D04DEA"/>
    <w:rsid w:val="00D0631F"/>
    <w:rsid w:val="00D07327"/>
    <w:rsid w:val="00D12DF7"/>
    <w:rsid w:val="00D13746"/>
    <w:rsid w:val="00D13900"/>
    <w:rsid w:val="00D159A2"/>
    <w:rsid w:val="00D20C24"/>
    <w:rsid w:val="00D21FC2"/>
    <w:rsid w:val="00D22106"/>
    <w:rsid w:val="00D22EA2"/>
    <w:rsid w:val="00D25696"/>
    <w:rsid w:val="00D27F59"/>
    <w:rsid w:val="00D3018F"/>
    <w:rsid w:val="00D30BB2"/>
    <w:rsid w:val="00D3393F"/>
    <w:rsid w:val="00D33B54"/>
    <w:rsid w:val="00D3445A"/>
    <w:rsid w:val="00D36B59"/>
    <w:rsid w:val="00D373B8"/>
    <w:rsid w:val="00D41E56"/>
    <w:rsid w:val="00D4256E"/>
    <w:rsid w:val="00D4377C"/>
    <w:rsid w:val="00D43CF0"/>
    <w:rsid w:val="00D4606B"/>
    <w:rsid w:val="00D4617C"/>
    <w:rsid w:val="00D463B7"/>
    <w:rsid w:val="00D5064A"/>
    <w:rsid w:val="00D50815"/>
    <w:rsid w:val="00D509AF"/>
    <w:rsid w:val="00D511E3"/>
    <w:rsid w:val="00D51220"/>
    <w:rsid w:val="00D515CE"/>
    <w:rsid w:val="00D52E17"/>
    <w:rsid w:val="00D53D61"/>
    <w:rsid w:val="00D53D78"/>
    <w:rsid w:val="00D543D1"/>
    <w:rsid w:val="00D54797"/>
    <w:rsid w:val="00D54944"/>
    <w:rsid w:val="00D54A88"/>
    <w:rsid w:val="00D55400"/>
    <w:rsid w:val="00D55EE2"/>
    <w:rsid w:val="00D561C5"/>
    <w:rsid w:val="00D60861"/>
    <w:rsid w:val="00D613FF"/>
    <w:rsid w:val="00D61ADA"/>
    <w:rsid w:val="00D62AC0"/>
    <w:rsid w:val="00D6325D"/>
    <w:rsid w:val="00D64971"/>
    <w:rsid w:val="00D713C5"/>
    <w:rsid w:val="00D7191D"/>
    <w:rsid w:val="00D72576"/>
    <w:rsid w:val="00D72884"/>
    <w:rsid w:val="00D735B6"/>
    <w:rsid w:val="00D7689F"/>
    <w:rsid w:val="00D77911"/>
    <w:rsid w:val="00D82692"/>
    <w:rsid w:val="00D8473A"/>
    <w:rsid w:val="00D85DF7"/>
    <w:rsid w:val="00D87027"/>
    <w:rsid w:val="00D909D6"/>
    <w:rsid w:val="00D927E0"/>
    <w:rsid w:val="00D94851"/>
    <w:rsid w:val="00D94ABE"/>
    <w:rsid w:val="00D94BE9"/>
    <w:rsid w:val="00D96B83"/>
    <w:rsid w:val="00D97345"/>
    <w:rsid w:val="00DA0595"/>
    <w:rsid w:val="00DA095C"/>
    <w:rsid w:val="00DA2682"/>
    <w:rsid w:val="00DA30FE"/>
    <w:rsid w:val="00DA3133"/>
    <w:rsid w:val="00DA3EC5"/>
    <w:rsid w:val="00DA4C25"/>
    <w:rsid w:val="00DA4D7D"/>
    <w:rsid w:val="00DA52D1"/>
    <w:rsid w:val="00DA61E6"/>
    <w:rsid w:val="00DA6679"/>
    <w:rsid w:val="00DA70B0"/>
    <w:rsid w:val="00DA7D74"/>
    <w:rsid w:val="00DB0565"/>
    <w:rsid w:val="00DB0DFA"/>
    <w:rsid w:val="00DB192F"/>
    <w:rsid w:val="00DB1E26"/>
    <w:rsid w:val="00DB2102"/>
    <w:rsid w:val="00DB2539"/>
    <w:rsid w:val="00DB35BF"/>
    <w:rsid w:val="00DB3A39"/>
    <w:rsid w:val="00DB4D63"/>
    <w:rsid w:val="00DB5553"/>
    <w:rsid w:val="00DB79A0"/>
    <w:rsid w:val="00DC0358"/>
    <w:rsid w:val="00DC0699"/>
    <w:rsid w:val="00DC0F04"/>
    <w:rsid w:val="00DC1D93"/>
    <w:rsid w:val="00DC211C"/>
    <w:rsid w:val="00DC3C16"/>
    <w:rsid w:val="00DC480D"/>
    <w:rsid w:val="00DC4FD2"/>
    <w:rsid w:val="00DC58B3"/>
    <w:rsid w:val="00DC78FD"/>
    <w:rsid w:val="00DD0226"/>
    <w:rsid w:val="00DD1C7E"/>
    <w:rsid w:val="00DD1CFF"/>
    <w:rsid w:val="00DD1E41"/>
    <w:rsid w:val="00DD389A"/>
    <w:rsid w:val="00DD4D2B"/>
    <w:rsid w:val="00DD58C6"/>
    <w:rsid w:val="00DD5AC0"/>
    <w:rsid w:val="00DD62C8"/>
    <w:rsid w:val="00DD6467"/>
    <w:rsid w:val="00DD647B"/>
    <w:rsid w:val="00DD65E8"/>
    <w:rsid w:val="00DD6D7C"/>
    <w:rsid w:val="00DE02BF"/>
    <w:rsid w:val="00DE0F8F"/>
    <w:rsid w:val="00DE1692"/>
    <w:rsid w:val="00DE1D7E"/>
    <w:rsid w:val="00DE2885"/>
    <w:rsid w:val="00DE2FCA"/>
    <w:rsid w:val="00DE35AB"/>
    <w:rsid w:val="00DE3720"/>
    <w:rsid w:val="00DE4A18"/>
    <w:rsid w:val="00DE738E"/>
    <w:rsid w:val="00DE77F3"/>
    <w:rsid w:val="00DF040E"/>
    <w:rsid w:val="00DF0732"/>
    <w:rsid w:val="00DF1242"/>
    <w:rsid w:val="00DF378E"/>
    <w:rsid w:val="00DF3A89"/>
    <w:rsid w:val="00DF41F4"/>
    <w:rsid w:val="00DF43A7"/>
    <w:rsid w:val="00DF4AA4"/>
    <w:rsid w:val="00DF55A6"/>
    <w:rsid w:val="00DF61D9"/>
    <w:rsid w:val="00DF6C7E"/>
    <w:rsid w:val="00DF6D6B"/>
    <w:rsid w:val="00DF73E7"/>
    <w:rsid w:val="00E0031A"/>
    <w:rsid w:val="00E005E6"/>
    <w:rsid w:val="00E02986"/>
    <w:rsid w:val="00E04EA4"/>
    <w:rsid w:val="00E05409"/>
    <w:rsid w:val="00E057A2"/>
    <w:rsid w:val="00E0619D"/>
    <w:rsid w:val="00E073C2"/>
    <w:rsid w:val="00E10FDA"/>
    <w:rsid w:val="00E11C00"/>
    <w:rsid w:val="00E125D6"/>
    <w:rsid w:val="00E13DA6"/>
    <w:rsid w:val="00E14051"/>
    <w:rsid w:val="00E15207"/>
    <w:rsid w:val="00E20302"/>
    <w:rsid w:val="00E212E0"/>
    <w:rsid w:val="00E2220C"/>
    <w:rsid w:val="00E2445F"/>
    <w:rsid w:val="00E247BC"/>
    <w:rsid w:val="00E249F6"/>
    <w:rsid w:val="00E2590F"/>
    <w:rsid w:val="00E2611B"/>
    <w:rsid w:val="00E268B5"/>
    <w:rsid w:val="00E2740D"/>
    <w:rsid w:val="00E274A1"/>
    <w:rsid w:val="00E2790C"/>
    <w:rsid w:val="00E30459"/>
    <w:rsid w:val="00E34021"/>
    <w:rsid w:val="00E34CF0"/>
    <w:rsid w:val="00E34E25"/>
    <w:rsid w:val="00E356A3"/>
    <w:rsid w:val="00E36EF5"/>
    <w:rsid w:val="00E37F34"/>
    <w:rsid w:val="00E41BBE"/>
    <w:rsid w:val="00E42591"/>
    <w:rsid w:val="00E42D39"/>
    <w:rsid w:val="00E42E81"/>
    <w:rsid w:val="00E45DE8"/>
    <w:rsid w:val="00E47FD3"/>
    <w:rsid w:val="00E51306"/>
    <w:rsid w:val="00E5187B"/>
    <w:rsid w:val="00E51AAE"/>
    <w:rsid w:val="00E539CD"/>
    <w:rsid w:val="00E55658"/>
    <w:rsid w:val="00E55CD8"/>
    <w:rsid w:val="00E55FD1"/>
    <w:rsid w:val="00E569E8"/>
    <w:rsid w:val="00E602B8"/>
    <w:rsid w:val="00E60484"/>
    <w:rsid w:val="00E6091F"/>
    <w:rsid w:val="00E60C5D"/>
    <w:rsid w:val="00E6168C"/>
    <w:rsid w:val="00E61709"/>
    <w:rsid w:val="00E61D71"/>
    <w:rsid w:val="00E62A3A"/>
    <w:rsid w:val="00E62CF0"/>
    <w:rsid w:val="00E63519"/>
    <w:rsid w:val="00E63653"/>
    <w:rsid w:val="00E644DF"/>
    <w:rsid w:val="00E658E5"/>
    <w:rsid w:val="00E670CD"/>
    <w:rsid w:val="00E6718A"/>
    <w:rsid w:val="00E701EF"/>
    <w:rsid w:val="00E709D0"/>
    <w:rsid w:val="00E70DB6"/>
    <w:rsid w:val="00E71DA9"/>
    <w:rsid w:val="00E73B61"/>
    <w:rsid w:val="00E73F85"/>
    <w:rsid w:val="00E756F3"/>
    <w:rsid w:val="00E758B3"/>
    <w:rsid w:val="00E80C55"/>
    <w:rsid w:val="00E80C6B"/>
    <w:rsid w:val="00E80F4D"/>
    <w:rsid w:val="00E8315B"/>
    <w:rsid w:val="00E85256"/>
    <w:rsid w:val="00E8569A"/>
    <w:rsid w:val="00E86A6C"/>
    <w:rsid w:val="00E87A50"/>
    <w:rsid w:val="00E90A2F"/>
    <w:rsid w:val="00E9156B"/>
    <w:rsid w:val="00E91889"/>
    <w:rsid w:val="00E9224A"/>
    <w:rsid w:val="00E92582"/>
    <w:rsid w:val="00E9277F"/>
    <w:rsid w:val="00E9489C"/>
    <w:rsid w:val="00E96162"/>
    <w:rsid w:val="00E96164"/>
    <w:rsid w:val="00E96613"/>
    <w:rsid w:val="00EA0A77"/>
    <w:rsid w:val="00EA0B8F"/>
    <w:rsid w:val="00EA13CD"/>
    <w:rsid w:val="00EA1E51"/>
    <w:rsid w:val="00EA1FD4"/>
    <w:rsid w:val="00EA2360"/>
    <w:rsid w:val="00EA41BA"/>
    <w:rsid w:val="00EA53C3"/>
    <w:rsid w:val="00EA58C4"/>
    <w:rsid w:val="00EA5AE9"/>
    <w:rsid w:val="00EA5B44"/>
    <w:rsid w:val="00EA6463"/>
    <w:rsid w:val="00EA7915"/>
    <w:rsid w:val="00EA7C14"/>
    <w:rsid w:val="00EA7FE6"/>
    <w:rsid w:val="00EB0149"/>
    <w:rsid w:val="00EB143E"/>
    <w:rsid w:val="00EB307B"/>
    <w:rsid w:val="00EB3500"/>
    <w:rsid w:val="00EB3B0C"/>
    <w:rsid w:val="00EB3D31"/>
    <w:rsid w:val="00EB4F5C"/>
    <w:rsid w:val="00EB653B"/>
    <w:rsid w:val="00EB6C79"/>
    <w:rsid w:val="00EC070D"/>
    <w:rsid w:val="00EC0E3B"/>
    <w:rsid w:val="00EC104D"/>
    <w:rsid w:val="00EC1F4B"/>
    <w:rsid w:val="00EC318D"/>
    <w:rsid w:val="00EC371C"/>
    <w:rsid w:val="00EC3AD2"/>
    <w:rsid w:val="00EC4148"/>
    <w:rsid w:val="00EC4E3E"/>
    <w:rsid w:val="00EC5054"/>
    <w:rsid w:val="00EC551A"/>
    <w:rsid w:val="00EC5EC4"/>
    <w:rsid w:val="00EC6C23"/>
    <w:rsid w:val="00EC7B71"/>
    <w:rsid w:val="00ED0F3A"/>
    <w:rsid w:val="00ED1B65"/>
    <w:rsid w:val="00ED22EA"/>
    <w:rsid w:val="00ED2AC6"/>
    <w:rsid w:val="00ED3704"/>
    <w:rsid w:val="00ED387F"/>
    <w:rsid w:val="00ED4B6F"/>
    <w:rsid w:val="00ED5341"/>
    <w:rsid w:val="00ED565B"/>
    <w:rsid w:val="00ED5AB7"/>
    <w:rsid w:val="00ED6FB2"/>
    <w:rsid w:val="00ED72AD"/>
    <w:rsid w:val="00ED76D4"/>
    <w:rsid w:val="00EE0309"/>
    <w:rsid w:val="00EE1535"/>
    <w:rsid w:val="00EE16D6"/>
    <w:rsid w:val="00EE180B"/>
    <w:rsid w:val="00EE19D9"/>
    <w:rsid w:val="00EE2815"/>
    <w:rsid w:val="00EE2F2B"/>
    <w:rsid w:val="00EE32E2"/>
    <w:rsid w:val="00EE6378"/>
    <w:rsid w:val="00EE7256"/>
    <w:rsid w:val="00EE7571"/>
    <w:rsid w:val="00EF0AAD"/>
    <w:rsid w:val="00EF17EF"/>
    <w:rsid w:val="00EF1EDB"/>
    <w:rsid w:val="00EF254D"/>
    <w:rsid w:val="00EF270C"/>
    <w:rsid w:val="00EF2720"/>
    <w:rsid w:val="00EF3003"/>
    <w:rsid w:val="00EF320C"/>
    <w:rsid w:val="00EF3DC3"/>
    <w:rsid w:val="00EF631C"/>
    <w:rsid w:val="00EF6B7E"/>
    <w:rsid w:val="00EF7D3C"/>
    <w:rsid w:val="00F007C4"/>
    <w:rsid w:val="00F00CBD"/>
    <w:rsid w:val="00F05548"/>
    <w:rsid w:val="00F103D6"/>
    <w:rsid w:val="00F119A9"/>
    <w:rsid w:val="00F1217D"/>
    <w:rsid w:val="00F12F38"/>
    <w:rsid w:val="00F1403A"/>
    <w:rsid w:val="00F14091"/>
    <w:rsid w:val="00F16051"/>
    <w:rsid w:val="00F2043D"/>
    <w:rsid w:val="00F208F5"/>
    <w:rsid w:val="00F24167"/>
    <w:rsid w:val="00F24D07"/>
    <w:rsid w:val="00F24EB7"/>
    <w:rsid w:val="00F25A22"/>
    <w:rsid w:val="00F25CAB"/>
    <w:rsid w:val="00F265EE"/>
    <w:rsid w:val="00F269F2"/>
    <w:rsid w:val="00F27051"/>
    <w:rsid w:val="00F27C3C"/>
    <w:rsid w:val="00F27D69"/>
    <w:rsid w:val="00F30031"/>
    <w:rsid w:val="00F3159A"/>
    <w:rsid w:val="00F317D4"/>
    <w:rsid w:val="00F31AE0"/>
    <w:rsid w:val="00F32583"/>
    <w:rsid w:val="00F32BB6"/>
    <w:rsid w:val="00F348D1"/>
    <w:rsid w:val="00F34E04"/>
    <w:rsid w:val="00F35706"/>
    <w:rsid w:val="00F35829"/>
    <w:rsid w:val="00F37C82"/>
    <w:rsid w:val="00F41D41"/>
    <w:rsid w:val="00F45C37"/>
    <w:rsid w:val="00F46133"/>
    <w:rsid w:val="00F46638"/>
    <w:rsid w:val="00F47073"/>
    <w:rsid w:val="00F478E2"/>
    <w:rsid w:val="00F509B9"/>
    <w:rsid w:val="00F50C55"/>
    <w:rsid w:val="00F51400"/>
    <w:rsid w:val="00F5165D"/>
    <w:rsid w:val="00F533DD"/>
    <w:rsid w:val="00F53922"/>
    <w:rsid w:val="00F53F6B"/>
    <w:rsid w:val="00F564D7"/>
    <w:rsid w:val="00F566BD"/>
    <w:rsid w:val="00F56B12"/>
    <w:rsid w:val="00F6145C"/>
    <w:rsid w:val="00F62516"/>
    <w:rsid w:val="00F62647"/>
    <w:rsid w:val="00F626B0"/>
    <w:rsid w:val="00F63535"/>
    <w:rsid w:val="00F63875"/>
    <w:rsid w:val="00F64AE9"/>
    <w:rsid w:val="00F64EE5"/>
    <w:rsid w:val="00F65DB4"/>
    <w:rsid w:val="00F67644"/>
    <w:rsid w:val="00F70426"/>
    <w:rsid w:val="00F72C67"/>
    <w:rsid w:val="00F73EFE"/>
    <w:rsid w:val="00F744CD"/>
    <w:rsid w:val="00F75A4F"/>
    <w:rsid w:val="00F7651A"/>
    <w:rsid w:val="00F76593"/>
    <w:rsid w:val="00F770A6"/>
    <w:rsid w:val="00F77D02"/>
    <w:rsid w:val="00F81588"/>
    <w:rsid w:val="00F81EC0"/>
    <w:rsid w:val="00F846D9"/>
    <w:rsid w:val="00F87985"/>
    <w:rsid w:val="00F87D77"/>
    <w:rsid w:val="00F903B9"/>
    <w:rsid w:val="00F90A0F"/>
    <w:rsid w:val="00F91376"/>
    <w:rsid w:val="00F92265"/>
    <w:rsid w:val="00F92380"/>
    <w:rsid w:val="00F93A6B"/>
    <w:rsid w:val="00F96119"/>
    <w:rsid w:val="00F970DB"/>
    <w:rsid w:val="00F97D62"/>
    <w:rsid w:val="00FA0EE8"/>
    <w:rsid w:val="00FA147E"/>
    <w:rsid w:val="00FA15E4"/>
    <w:rsid w:val="00FA1604"/>
    <w:rsid w:val="00FA3E18"/>
    <w:rsid w:val="00FA3FE0"/>
    <w:rsid w:val="00FA4268"/>
    <w:rsid w:val="00FA4362"/>
    <w:rsid w:val="00FA6F74"/>
    <w:rsid w:val="00FB03F7"/>
    <w:rsid w:val="00FB08BA"/>
    <w:rsid w:val="00FB0C00"/>
    <w:rsid w:val="00FB2083"/>
    <w:rsid w:val="00FB246B"/>
    <w:rsid w:val="00FB27C8"/>
    <w:rsid w:val="00FB3F37"/>
    <w:rsid w:val="00FB4B85"/>
    <w:rsid w:val="00FB4C96"/>
    <w:rsid w:val="00FB4F64"/>
    <w:rsid w:val="00FB52EC"/>
    <w:rsid w:val="00FB5BDF"/>
    <w:rsid w:val="00FB63FC"/>
    <w:rsid w:val="00FB7AEF"/>
    <w:rsid w:val="00FC2E58"/>
    <w:rsid w:val="00FC331A"/>
    <w:rsid w:val="00FC44A1"/>
    <w:rsid w:val="00FC5405"/>
    <w:rsid w:val="00FC56A4"/>
    <w:rsid w:val="00FC5774"/>
    <w:rsid w:val="00FC739F"/>
    <w:rsid w:val="00FD0085"/>
    <w:rsid w:val="00FD1397"/>
    <w:rsid w:val="00FD1D7C"/>
    <w:rsid w:val="00FD3C2D"/>
    <w:rsid w:val="00FD4616"/>
    <w:rsid w:val="00FD5DDE"/>
    <w:rsid w:val="00FD7DAF"/>
    <w:rsid w:val="00FE14D2"/>
    <w:rsid w:val="00FE1B15"/>
    <w:rsid w:val="00FE3816"/>
    <w:rsid w:val="00FE61F6"/>
    <w:rsid w:val="00FE6C53"/>
    <w:rsid w:val="00FE7E76"/>
    <w:rsid w:val="00FF10AE"/>
    <w:rsid w:val="00FF4144"/>
    <w:rsid w:val="00FF4417"/>
    <w:rsid w:val="00FF4653"/>
    <w:rsid w:val="00FF4881"/>
    <w:rsid w:val="00FF6550"/>
    <w:rsid w:val="00FF7B93"/>
    <w:rsid w:val="00FF7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35"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C3F"/>
    <w:rPr>
      <w:sz w:val="24"/>
      <w:szCs w:val="24"/>
      <w:lang w:val="en-GB"/>
    </w:rPr>
  </w:style>
  <w:style w:type="paragraph" w:styleId="Heading1">
    <w:name w:val="heading 1"/>
    <w:basedOn w:val="Normal"/>
    <w:next w:val="Normal"/>
    <w:qFormat/>
    <w:rsid w:val="00453836"/>
    <w:pPr>
      <w:keepNext/>
      <w:spacing w:line="360" w:lineRule="auto"/>
      <w:jc w:val="center"/>
      <w:outlineLvl w:val="0"/>
    </w:pPr>
    <w:rPr>
      <w:b/>
      <w:bCs/>
    </w:rPr>
  </w:style>
  <w:style w:type="paragraph" w:styleId="Heading2">
    <w:name w:val="heading 2"/>
    <w:basedOn w:val="Normal"/>
    <w:next w:val="Normal"/>
    <w:qFormat/>
    <w:rsid w:val="00453836"/>
    <w:pPr>
      <w:keepNext/>
      <w:spacing w:line="360" w:lineRule="auto"/>
      <w:jc w:val="center"/>
      <w:outlineLvl w:val="1"/>
    </w:pPr>
    <w:rPr>
      <w:sz w:val="28"/>
    </w:rPr>
  </w:style>
  <w:style w:type="paragraph" w:styleId="Heading3">
    <w:name w:val="heading 3"/>
    <w:basedOn w:val="Normal"/>
    <w:next w:val="Normal"/>
    <w:qFormat/>
    <w:rsid w:val="00453836"/>
    <w:pPr>
      <w:keepNext/>
      <w:spacing w:line="360" w:lineRule="auto"/>
      <w:jc w:val="both"/>
      <w:outlineLvl w:val="2"/>
    </w:pPr>
    <w:rPr>
      <w:sz w:val="28"/>
    </w:rPr>
  </w:style>
  <w:style w:type="paragraph" w:styleId="Heading4">
    <w:name w:val="heading 4"/>
    <w:basedOn w:val="Normal"/>
    <w:next w:val="Normal"/>
    <w:qFormat/>
    <w:rsid w:val="00453836"/>
    <w:pPr>
      <w:keepNext/>
      <w:jc w:val="center"/>
      <w:outlineLvl w:val="3"/>
    </w:pPr>
    <w:rPr>
      <w:rFonts w:ascii="Comic Sans MS" w:hAnsi="Comic Sans MS"/>
      <w:b/>
      <w:bCs/>
      <w:color w:val="0000FF"/>
    </w:rPr>
  </w:style>
  <w:style w:type="paragraph" w:styleId="Heading5">
    <w:name w:val="heading 5"/>
    <w:basedOn w:val="Normal"/>
    <w:next w:val="Normal"/>
    <w:qFormat/>
    <w:rsid w:val="00453836"/>
    <w:pPr>
      <w:keepNext/>
      <w:spacing w:line="360" w:lineRule="auto"/>
      <w:outlineLvl w:val="4"/>
    </w:pPr>
    <w:rPr>
      <w:b/>
      <w:bCs/>
    </w:rPr>
  </w:style>
  <w:style w:type="paragraph" w:styleId="Heading6">
    <w:name w:val="heading 6"/>
    <w:basedOn w:val="Normal"/>
    <w:next w:val="Normal"/>
    <w:qFormat/>
    <w:rsid w:val="00453836"/>
    <w:pPr>
      <w:keepNext/>
      <w:outlineLvl w:val="5"/>
    </w:pPr>
    <w:rPr>
      <w:i/>
      <w:iCs/>
    </w:rPr>
  </w:style>
  <w:style w:type="paragraph" w:styleId="Heading7">
    <w:name w:val="heading 7"/>
    <w:basedOn w:val="Normal"/>
    <w:next w:val="Normal"/>
    <w:qFormat/>
    <w:rsid w:val="00453836"/>
    <w:pPr>
      <w:keepNext/>
      <w:outlineLvl w:val="6"/>
    </w:pPr>
    <w:rPr>
      <w:rFonts w:ascii="Century Gothic" w:hAnsi="Century Gothic"/>
      <w:b/>
      <w:bCs/>
      <w:color w:val="0000FF"/>
      <w:sz w:val="22"/>
    </w:rPr>
  </w:style>
  <w:style w:type="paragraph" w:styleId="Heading8">
    <w:name w:val="heading 8"/>
    <w:basedOn w:val="Normal"/>
    <w:next w:val="Normal"/>
    <w:qFormat/>
    <w:rsid w:val="00453836"/>
    <w:pPr>
      <w:keepNext/>
      <w:spacing w:line="360" w:lineRule="auto"/>
      <w:outlineLvl w:val="7"/>
    </w:pPr>
    <w:rPr>
      <w:rFonts w:ascii="Arial Narrow" w:hAnsi="Arial Narrow"/>
      <w:i/>
      <w:iCs/>
      <w:sz w:val="20"/>
    </w:rPr>
  </w:style>
  <w:style w:type="paragraph" w:styleId="Heading9">
    <w:name w:val="heading 9"/>
    <w:basedOn w:val="Normal"/>
    <w:next w:val="Normal"/>
    <w:qFormat/>
    <w:rsid w:val="00453836"/>
    <w:pPr>
      <w:keepNext/>
      <w:jc w:val="center"/>
      <w:outlineLvl w:val="8"/>
    </w:pPr>
    <w:rPr>
      <w:rFonts w:ascii="Century Gothic" w:hAnsi="Century Gothic"/>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3836"/>
    <w:pPr>
      <w:tabs>
        <w:tab w:val="center" w:pos="4153"/>
        <w:tab w:val="right" w:pos="8306"/>
      </w:tabs>
    </w:pPr>
  </w:style>
  <w:style w:type="paragraph" w:styleId="Footer">
    <w:name w:val="footer"/>
    <w:basedOn w:val="Normal"/>
    <w:rsid w:val="00453836"/>
    <w:pPr>
      <w:tabs>
        <w:tab w:val="center" w:pos="4153"/>
        <w:tab w:val="right" w:pos="8306"/>
      </w:tabs>
    </w:pPr>
  </w:style>
  <w:style w:type="paragraph" w:styleId="BodyText">
    <w:name w:val="Body Text"/>
    <w:basedOn w:val="Normal"/>
    <w:link w:val="BodyTextChar"/>
    <w:rsid w:val="00453836"/>
    <w:pPr>
      <w:jc w:val="both"/>
    </w:pPr>
    <w:rPr>
      <w:color w:val="0000FF"/>
      <w:sz w:val="20"/>
      <w:szCs w:val="20"/>
      <w:lang w:val="en-US"/>
    </w:rPr>
  </w:style>
  <w:style w:type="paragraph" w:styleId="BodyTextIndent">
    <w:name w:val="Body Text Indent"/>
    <w:basedOn w:val="Normal"/>
    <w:rsid w:val="00453836"/>
    <w:pPr>
      <w:spacing w:line="360" w:lineRule="auto"/>
      <w:ind w:right="61" w:firstLine="720"/>
      <w:jc w:val="both"/>
    </w:pPr>
    <w:rPr>
      <w:rFonts w:ascii="AvantGarde Bk BT" w:hAnsi="AvantGarde Bk BT"/>
    </w:rPr>
  </w:style>
  <w:style w:type="paragraph" w:styleId="BlockText">
    <w:name w:val="Block Text"/>
    <w:basedOn w:val="Normal"/>
    <w:rsid w:val="00453836"/>
    <w:pPr>
      <w:ind w:left="540" w:right="432"/>
      <w:jc w:val="both"/>
    </w:pPr>
    <w:rPr>
      <w:color w:val="000000"/>
      <w:lang w:val="en-US"/>
    </w:rPr>
  </w:style>
  <w:style w:type="character" w:styleId="PageNumber">
    <w:name w:val="page number"/>
    <w:basedOn w:val="DefaultParagraphFont"/>
    <w:rsid w:val="00453836"/>
  </w:style>
  <w:style w:type="paragraph" w:styleId="Title">
    <w:name w:val="Title"/>
    <w:basedOn w:val="Normal"/>
    <w:qFormat/>
    <w:rsid w:val="00453836"/>
    <w:pPr>
      <w:jc w:val="center"/>
    </w:pPr>
    <w:rPr>
      <w:b/>
      <w:bCs/>
    </w:rPr>
  </w:style>
  <w:style w:type="paragraph" w:styleId="BodyTextIndent2">
    <w:name w:val="Body Text Indent 2"/>
    <w:basedOn w:val="Normal"/>
    <w:rsid w:val="00453836"/>
    <w:pPr>
      <w:spacing w:line="360" w:lineRule="auto"/>
      <w:ind w:firstLine="540"/>
      <w:jc w:val="both"/>
    </w:pPr>
  </w:style>
  <w:style w:type="paragraph" w:styleId="BodyTextIndent3">
    <w:name w:val="Body Text Indent 3"/>
    <w:basedOn w:val="Normal"/>
    <w:rsid w:val="00453836"/>
    <w:pPr>
      <w:spacing w:line="360" w:lineRule="auto"/>
      <w:ind w:left="720"/>
      <w:jc w:val="both"/>
    </w:pPr>
  </w:style>
  <w:style w:type="paragraph" w:styleId="BodyText2">
    <w:name w:val="Body Text 2"/>
    <w:basedOn w:val="Normal"/>
    <w:rsid w:val="00453836"/>
    <w:pPr>
      <w:spacing w:line="360" w:lineRule="auto"/>
      <w:jc w:val="center"/>
    </w:pPr>
    <w:rPr>
      <w:b/>
      <w:bCs/>
    </w:rPr>
  </w:style>
  <w:style w:type="paragraph" w:styleId="BodyText3">
    <w:name w:val="Body Text 3"/>
    <w:basedOn w:val="Normal"/>
    <w:link w:val="BodyText3Char"/>
    <w:rsid w:val="00453836"/>
    <w:pPr>
      <w:spacing w:line="360" w:lineRule="auto"/>
      <w:jc w:val="both"/>
    </w:pPr>
  </w:style>
  <w:style w:type="paragraph" w:styleId="Caption">
    <w:name w:val="caption"/>
    <w:basedOn w:val="Normal"/>
    <w:next w:val="Normal"/>
    <w:uiPriority w:val="35"/>
    <w:qFormat/>
    <w:rsid w:val="00453836"/>
    <w:pPr>
      <w:jc w:val="center"/>
    </w:pPr>
    <w:rPr>
      <w:rFonts w:ascii="AvantGarde Bk BT" w:hAnsi="AvantGarde Bk BT"/>
      <w:b/>
      <w:bCs/>
      <w:u w:val="single"/>
    </w:rPr>
  </w:style>
  <w:style w:type="paragraph" w:customStyle="1" w:styleId="xl24">
    <w:name w:val="xl24"/>
    <w:basedOn w:val="Normal"/>
    <w:rsid w:val="00453836"/>
    <w:pPr>
      <w:spacing w:before="100" w:beforeAutospacing="1" w:after="100" w:afterAutospacing="1"/>
    </w:pPr>
    <w:rPr>
      <w:rFonts w:ascii="AvantGarde Bk BT" w:hAnsi="AvantGarde Bk BT"/>
      <w:b/>
      <w:bCs/>
      <w:sz w:val="32"/>
      <w:szCs w:val="32"/>
    </w:rPr>
  </w:style>
  <w:style w:type="paragraph" w:customStyle="1" w:styleId="xl25">
    <w:name w:val="xl25"/>
    <w:basedOn w:val="Normal"/>
    <w:rsid w:val="00453836"/>
    <w:pPr>
      <w:pBdr>
        <w:right w:val="single" w:sz="8" w:space="0" w:color="auto"/>
      </w:pBdr>
      <w:spacing w:before="100" w:beforeAutospacing="1" w:after="100" w:afterAutospacing="1"/>
    </w:pPr>
    <w:rPr>
      <w:rFonts w:ascii="AvantGarde Bk BT" w:hAnsi="AvantGarde Bk BT"/>
      <w:sz w:val="22"/>
      <w:szCs w:val="22"/>
    </w:rPr>
  </w:style>
  <w:style w:type="paragraph" w:customStyle="1" w:styleId="xl26">
    <w:name w:val="xl26"/>
    <w:basedOn w:val="Normal"/>
    <w:rsid w:val="00453836"/>
    <w:pPr>
      <w:pBdr>
        <w:right w:val="single" w:sz="8" w:space="0" w:color="auto"/>
      </w:pBdr>
      <w:spacing w:before="100" w:beforeAutospacing="1" w:after="100" w:afterAutospacing="1"/>
    </w:pPr>
  </w:style>
  <w:style w:type="paragraph" w:customStyle="1" w:styleId="xl27">
    <w:name w:val="xl27"/>
    <w:basedOn w:val="Normal"/>
    <w:rsid w:val="00453836"/>
    <w:pPr>
      <w:pBdr>
        <w:left w:val="single" w:sz="8" w:space="0" w:color="auto"/>
        <w:right w:val="single" w:sz="4" w:space="0" w:color="auto"/>
      </w:pBdr>
      <w:spacing w:before="100" w:beforeAutospacing="1" w:after="100" w:afterAutospacing="1"/>
    </w:pPr>
    <w:rPr>
      <w:rFonts w:ascii="AvantGarde Bk BT" w:hAnsi="AvantGarde Bk BT"/>
      <w:sz w:val="22"/>
      <w:szCs w:val="22"/>
    </w:rPr>
  </w:style>
  <w:style w:type="paragraph" w:customStyle="1" w:styleId="xl28">
    <w:name w:val="xl28"/>
    <w:basedOn w:val="Normal"/>
    <w:rsid w:val="00453836"/>
    <w:pPr>
      <w:pBdr>
        <w:left w:val="single" w:sz="4" w:space="0" w:color="auto"/>
        <w:right w:val="single" w:sz="4" w:space="0" w:color="auto"/>
      </w:pBdr>
      <w:spacing w:before="100" w:beforeAutospacing="1" w:after="100" w:afterAutospacing="1"/>
    </w:pPr>
    <w:rPr>
      <w:rFonts w:ascii="AvantGarde Bk BT" w:hAnsi="AvantGarde Bk BT"/>
      <w:sz w:val="22"/>
      <w:szCs w:val="22"/>
    </w:rPr>
  </w:style>
  <w:style w:type="paragraph" w:customStyle="1" w:styleId="xl29">
    <w:name w:val="xl29"/>
    <w:basedOn w:val="Normal"/>
    <w:rsid w:val="00453836"/>
    <w:pPr>
      <w:pBdr>
        <w:left w:val="single" w:sz="4" w:space="0" w:color="auto"/>
      </w:pBdr>
      <w:spacing w:before="100" w:beforeAutospacing="1" w:after="100" w:afterAutospacing="1"/>
    </w:pPr>
    <w:rPr>
      <w:rFonts w:ascii="AvantGarde Bk BT" w:hAnsi="AvantGarde Bk BT"/>
      <w:sz w:val="22"/>
      <w:szCs w:val="22"/>
    </w:rPr>
  </w:style>
  <w:style w:type="paragraph" w:customStyle="1" w:styleId="xl30">
    <w:name w:val="xl30"/>
    <w:basedOn w:val="Normal"/>
    <w:rsid w:val="00453836"/>
    <w:pPr>
      <w:pBdr>
        <w:top w:val="single" w:sz="8" w:space="0" w:color="auto"/>
        <w:right w:val="single" w:sz="4" w:space="0" w:color="auto"/>
      </w:pBdr>
      <w:spacing w:before="100" w:beforeAutospacing="1" w:after="100" w:afterAutospacing="1"/>
    </w:pPr>
    <w:rPr>
      <w:rFonts w:ascii="AvantGarde Bk BT" w:hAnsi="AvantGarde Bk BT"/>
      <w:sz w:val="22"/>
      <w:szCs w:val="22"/>
    </w:rPr>
  </w:style>
  <w:style w:type="paragraph" w:customStyle="1" w:styleId="xl31">
    <w:name w:val="xl31"/>
    <w:basedOn w:val="Normal"/>
    <w:rsid w:val="00453836"/>
    <w:pPr>
      <w:pBdr>
        <w:right w:val="single" w:sz="4" w:space="0" w:color="auto"/>
      </w:pBdr>
      <w:spacing w:before="100" w:beforeAutospacing="1" w:after="100" w:afterAutospacing="1"/>
    </w:pPr>
    <w:rPr>
      <w:rFonts w:ascii="AvantGarde Bk BT" w:hAnsi="AvantGarde Bk BT"/>
      <w:sz w:val="22"/>
      <w:szCs w:val="22"/>
    </w:rPr>
  </w:style>
  <w:style w:type="paragraph" w:customStyle="1" w:styleId="xl32">
    <w:name w:val="xl32"/>
    <w:basedOn w:val="Normal"/>
    <w:rsid w:val="00453836"/>
    <w:pPr>
      <w:pBdr>
        <w:right w:val="single" w:sz="4" w:space="0" w:color="auto"/>
      </w:pBdr>
      <w:spacing w:before="100" w:beforeAutospacing="1" w:after="100" w:afterAutospacing="1"/>
    </w:pPr>
  </w:style>
  <w:style w:type="paragraph" w:customStyle="1" w:styleId="xl33">
    <w:name w:val="xl33"/>
    <w:basedOn w:val="Normal"/>
    <w:rsid w:val="00453836"/>
    <w:pPr>
      <w:pBdr>
        <w:top w:val="single" w:sz="8" w:space="0" w:color="auto"/>
        <w:left w:val="single" w:sz="8" w:space="0" w:color="auto"/>
        <w:right w:val="single" w:sz="4" w:space="0" w:color="auto"/>
      </w:pBdr>
      <w:spacing w:before="100" w:beforeAutospacing="1" w:after="100" w:afterAutospacing="1"/>
      <w:jc w:val="center"/>
      <w:textAlignment w:val="center"/>
    </w:pPr>
    <w:rPr>
      <w:rFonts w:ascii="AvantGarde Bk BT" w:hAnsi="AvantGarde Bk BT"/>
      <w:sz w:val="22"/>
      <w:szCs w:val="22"/>
    </w:rPr>
  </w:style>
  <w:style w:type="paragraph" w:customStyle="1" w:styleId="xl34">
    <w:name w:val="xl34"/>
    <w:basedOn w:val="Normal"/>
    <w:rsid w:val="00453836"/>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5">
    <w:name w:val="xl35"/>
    <w:basedOn w:val="Normal"/>
    <w:rsid w:val="00453836"/>
    <w:pPr>
      <w:pBdr>
        <w:top w:val="single" w:sz="8" w:space="0" w:color="auto"/>
        <w:left w:val="single" w:sz="4" w:space="0" w:color="auto"/>
      </w:pBdr>
      <w:spacing w:before="100" w:beforeAutospacing="1" w:after="100" w:afterAutospacing="1"/>
      <w:jc w:val="center"/>
      <w:textAlignment w:val="center"/>
    </w:pPr>
    <w:rPr>
      <w:rFonts w:ascii="AvantGarde Bk BT" w:hAnsi="AvantGarde Bk BT"/>
      <w:sz w:val="22"/>
      <w:szCs w:val="22"/>
    </w:rPr>
  </w:style>
  <w:style w:type="paragraph" w:customStyle="1" w:styleId="xl36">
    <w:name w:val="xl36"/>
    <w:basedOn w:val="Normal"/>
    <w:rsid w:val="00453836"/>
    <w:pPr>
      <w:pBdr>
        <w:top w:val="single" w:sz="8" w:space="0" w:color="auto"/>
        <w:right w:val="single" w:sz="4" w:space="0" w:color="auto"/>
      </w:pBdr>
      <w:spacing w:before="100" w:beforeAutospacing="1" w:after="100" w:afterAutospacing="1"/>
      <w:jc w:val="center"/>
      <w:textAlignment w:val="center"/>
    </w:pPr>
  </w:style>
  <w:style w:type="paragraph" w:customStyle="1" w:styleId="xl37">
    <w:name w:val="xl37"/>
    <w:basedOn w:val="Normal"/>
    <w:rsid w:val="00453836"/>
    <w:pPr>
      <w:pBdr>
        <w:left w:val="single" w:sz="4" w:space="0" w:color="auto"/>
        <w:bottom w:val="single" w:sz="8" w:space="0" w:color="auto"/>
      </w:pBdr>
      <w:spacing w:before="100" w:beforeAutospacing="1" w:after="100" w:afterAutospacing="1"/>
      <w:jc w:val="center"/>
      <w:textAlignment w:val="center"/>
    </w:pPr>
  </w:style>
  <w:style w:type="paragraph" w:customStyle="1" w:styleId="xl38">
    <w:name w:val="xl38"/>
    <w:basedOn w:val="Normal"/>
    <w:rsid w:val="00453836"/>
    <w:pPr>
      <w:pBdr>
        <w:bottom w:val="single" w:sz="8" w:space="0" w:color="auto"/>
        <w:right w:val="single" w:sz="4" w:space="0" w:color="auto"/>
      </w:pBdr>
      <w:spacing w:before="100" w:beforeAutospacing="1" w:after="100" w:afterAutospacing="1"/>
      <w:jc w:val="center"/>
      <w:textAlignment w:val="center"/>
    </w:pPr>
  </w:style>
  <w:style w:type="paragraph" w:customStyle="1" w:styleId="xl39">
    <w:name w:val="xl39"/>
    <w:basedOn w:val="Normal"/>
    <w:rsid w:val="00453836"/>
    <w:pPr>
      <w:pBdr>
        <w:top w:val="single" w:sz="8" w:space="0" w:color="auto"/>
        <w:left w:val="single" w:sz="4" w:space="0" w:color="auto"/>
        <w:right w:val="single" w:sz="4" w:space="0" w:color="auto"/>
      </w:pBdr>
      <w:spacing w:before="100" w:beforeAutospacing="1" w:after="100" w:afterAutospacing="1"/>
      <w:jc w:val="center"/>
      <w:textAlignment w:val="center"/>
    </w:pPr>
    <w:rPr>
      <w:rFonts w:ascii="AvantGarde Bk BT" w:hAnsi="AvantGarde Bk BT"/>
      <w:sz w:val="22"/>
      <w:szCs w:val="22"/>
    </w:rPr>
  </w:style>
  <w:style w:type="paragraph" w:customStyle="1" w:styleId="xl40">
    <w:name w:val="xl40"/>
    <w:basedOn w:val="Normal"/>
    <w:rsid w:val="00453836"/>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41">
    <w:name w:val="xl41"/>
    <w:basedOn w:val="Normal"/>
    <w:rsid w:val="00453836"/>
    <w:pPr>
      <w:pBdr>
        <w:left w:val="single" w:sz="4" w:space="0" w:color="auto"/>
        <w:bottom w:val="single" w:sz="8" w:space="0" w:color="auto"/>
        <w:right w:val="single" w:sz="4" w:space="0" w:color="auto"/>
      </w:pBdr>
      <w:spacing w:before="100" w:beforeAutospacing="1" w:after="100" w:afterAutospacing="1"/>
      <w:jc w:val="center"/>
    </w:pPr>
    <w:rPr>
      <w:rFonts w:ascii="AvantGarde Bk BT" w:hAnsi="AvantGarde Bk BT"/>
      <w:sz w:val="22"/>
      <w:szCs w:val="22"/>
    </w:rPr>
  </w:style>
  <w:style w:type="paragraph" w:customStyle="1" w:styleId="xl42">
    <w:name w:val="xl42"/>
    <w:basedOn w:val="Normal"/>
    <w:rsid w:val="00453836"/>
    <w:pPr>
      <w:pBdr>
        <w:top w:val="single" w:sz="8" w:space="0" w:color="auto"/>
        <w:left w:val="single" w:sz="4" w:space="0" w:color="auto"/>
        <w:right w:val="single" w:sz="8" w:space="0" w:color="auto"/>
      </w:pBdr>
      <w:spacing w:before="100" w:beforeAutospacing="1" w:after="100" w:afterAutospacing="1"/>
      <w:jc w:val="center"/>
      <w:textAlignment w:val="center"/>
    </w:pPr>
    <w:rPr>
      <w:rFonts w:ascii="AvantGarde Bk BT" w:hAnsi="AvantGarde Bk BT"/>
      <w:sz w:val="22"/>
      <w:szCs w:val="22"/>
    </w:rPr>
  </w:style>
  <w:style w:type="paragraph" w:customStyle="1" w:styleId="xl43">
    <w:name w:val="xl43"/>
    <w:basedOn w:val="Normal"/>
    <w:rsid w:val="00453836"/>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44">
    <w:name w:val="xl44"/>
    <w:basedOn w:val="Normal"/>
    <w:rsid w:val="0045383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vantGarde Bk BT" w:hAnsi="AvantGarde Bk BT"/>
      <w:sz w:val="22"/>
      <w:szCs w:val="22"/>
    </w:rPr>
  </w:style>
  <w:style w:type="paragraph" w:customStyle="1" w:styleId="xl45">
    <w:name w:val="xl45"/>
    <w:basedOn w:val="Normal"/>
    <w:rsid w:val="00453836"/>
    <w:pPr>
      <w:pBdr>
        <w:right w:val="single" w:sz="8" w:space="0" w:color="auto"/>
      </w:pBdr>
      <w:spacing w:before="100" w:beforeAutospacing="1" w:after="100" w:afterAutospacing="1"/>
    </w:pPr>
    <w:rPr>
      <w:rFonts w:ascii="AvantGarde Bk BT" w:hAnsi="AvantGarde Bk BT"/>
      <w:sz w:val="22"/>
      <w:szCs w:val="22"/>
    </w:rPr>
  </w:style>
  <w:style w:type="table" w:styleId="TableGrid">
    <w:name w:val="Table Grid"/>
    <w:basedOn w:val="TableNormal"/>
    <w:uiPriority w:val="59"/>
    <w:rsid w:val="00261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A5042C"/>
    <w:rPr>
      <w:rFonts w:ascii="Tahoma" w:hAnsi="Tahoma" w:cs="Tahoma"/>
      <w:sz w:val="16"/>
      <w:szCs w:val="16"/>
    </w:rPr>
  </w:style>
  <w:style w:type="paragraph" w:styleId="ListParagraph">
    <w:name w:val="List Paragraph"/>
    <w:basedOn w:val="Normal"/>
    <w:uiPriority w:val="34"/>
    <w:qFormat/>
    <w:rsid w:val="0079441C"/>
    <w:pPr>
      <w:ind w:left="720"/>
      <w:contextualSpacing/>
    </w:pPr>
  </w:style>
  <w:style w:type="character" w:customStyle="1" w:styleId="BalloonTextChar">
    <w:name w:val="Balloon Text Char"/>
    <w:basedOn w:val="DefaultParagraphFont"/>
    <w:link w:val="BalloonText"/>
    <w:semiHidden/>
    <w:rsid w:val="008717A4"/>
    <w:rPr>
      <w:rFonts w:ascii="Tahoma" w:hAnsi="Tahoma" w:cs="Tahoma"/>
      <w:sz w:val="16"/>
      <w:szCs w:val="16"/>
      <w:lang w:val="en-GB"/>
    </w:rPr>
  </w:style>
  <w:style w:type="character" w:customStyle="1" w:styleId="HeaderChar">
    <w:name w:val="Header Char"/>
    <w:basedOn w:val="DefaultParagraphFont"/>
    <w:link w:val="Header"/>
    <w:uiPriority w:val="99"/>
    <w:rsid w:val="00C83E36"/>
    <w:rPr>
      <w:sz w:val="24"/>
      <w:szCs w:val="24"/>
      <w:lang w:val="en-GB"/>
    </w:rPr>
  </w:style>
  <w:style w:type="character" w:customStyle="1" w:styleId="BodyTextChar">
    <w:name w:val="Body Text Char"/>
    <w:basedOn w:val="DefaultParagraphFont"/>
    <w:link w:val="BodyText"/>
    <w:rsid w:val="00452FA6"/>
    <w:rPr>
      <w:color w:val="0000FF"/>
    </w:rPr>
  </w:style>
  <w:style w:type="character" w:customStyle="1" w:styleId="BodyText3Char">
    <w:name w:val="Body Text 3 Char"/>
    <w:basedOn w:val="DefaultParagraphFont"/>
    <w:link w:val="BodyText3"/>
    <w:rsid w:val="00452FA6"/>
    <w:rPr>
      <w:sz w:val="24"/>
      <w:szCs w:val="24"/>
      <w:lang w:val="en-GB"/>
    </w:rPr>
  </w:style>
  <w:style w:type="paragraph" w:styleId="NormalWeb">
    <w:name w:val="Normal (Web)"/>
    <w:basedOn w:val="Normal"/>
    <w:rsid w:val="00D25696"/>
    <w:pPr>
      <w:spacing w:before="100" w:beforeAutospacing="1" w:after="100" w:afterAutospacing="1"/>
    </w:pPr>
    <w:rPr>
      <w:lang w:val="en-US"/>
    </w:rPr>
  </w:style>
  <w:style w:type="character" w:styleId="Emphasis">
    <w:name w:val="Emphasis"/>
    <w:basedOn w:val="DefaultParagraphFont"/>
    <w:qFormat/>
    <w:rsid w:val="00D25696"/>
    <w:rPr>
      <w:i/>
      <w:iCs/>
    </w:rPr>
  </w:style>
  <w:style w:type="paragraph" w:customStyle="1" w:styleId="Default">
    <w:name w:val="Default"/>
    <w:rsid w:val="00946D88"/>
    <w:pPr>
      <w:autoSpaceDE w:val="0"/>
      <w:autoSpaceDN w:val="0"/>
      <w:adjustRightInd w:val="0"/>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40456">
      <w:bodyDiv w:val="1"/>
      <w:marLeft w:val="0"/>
      <w:marRight w:val="0"/>
      <w:marTop w:val="0"/>
      <w:marBottom w:val="0"/>
      <w:divBdr>
        <w:top w:val="none" w:sz="0" w:space="0" w:color="auto"/>
        <w:left w:val="none" w:sz="0" w:space="0" w:color="auto"/>
        <w:bottom w:val="none" w:sz="0" w:space="0" w:color="auto"/>
        <w:right w:val="none" w:sz="0" w:space="0" w:color="auto"/>
      </w:divBdr>
    </w:div>
    <w:div w:id="23598336">
      <w:bodyDiv w:val="1"/>
      <w:marLeft w:val="0"/>
      <w:marRight w:val="0"/>
      <w:marTop w:val="0"/>
      <w:marBottom w:val="0"/>
      <w:divBdr>
        <w:top w:val="none" w:sz="0" w:space="0" w:color="auto"/>
        <w:left w:val="none" w:sz="0" w:space="0" w:color="auto"/>
        <w:bottom w:val="none" w:sz="0" w:space="0" w:color="auto"/>
        <w:right w:val="none" w:sz="0" w:space="0" w:color="auto"/>
      </w:divBdr>
      <w:divsChild>
        <w:div w:id="1611470499">
          <w:marLeft w:val="547"/>
          <w:marRight w:val="0"/>
          <w:marTop w:val="0"/>
          <w:marBottom w:val="0"/>
          <w:divBdr>
            <w:top w:val="none" w:sz="0" w:space="0" w:color="auto"/>
            <w:left w:val="none" w:sz="0" w:space="0" w:color="auto"/>
            <w:bottom w:val="none" w:sz="0" w:space="0" w:color="auto"/>
            <w:right w:val="none" w:sz="0" w:space="0" w:color="auto"/>
          </w:divBdr>
        </w:div>
        <w:div w:id="16659328">
          <w:marLeft w:val="547"/>
          <w:marRight w:val="0"/>
          <w:marTop w:val="0"/>
          <w:marBottom w:val="0"/>
          <w:divBdr>
            <w:top w:val="none" w:sz="0" w:space="0" w:color="auto"/>
            <w:left w:val="none" w:sz="0" w:space="0" w:color="auto"/>
            <w:bottom w:val="none" w:sz="0" w:space="0" w:color="auto"/>
            <w:right w:val="none" w:sz="0" w:space="0" w:color="auto"/>
          </w:divBdr>
        </w:div>
        <w:div w:id="1328050117">
          <w:marLeft w:val="547"/>
          <w:marRight w:val="0"/>
          <w:marTop w:val="0"/>
          <w:marBottom w:val="0"/>
          <w:divBdr>
            <w:top w:val="none" w:sz="0" w:space="0" w:color="auto"/>
            <w:left w:val="none" w:sz="0" w:space="0" w:color="auto"/>
            <w:bottom w:val="none" w:sz="0" w:space="0" w:color="auto"/>
            <w:right w:val="none" w:sz="0" w:space="0" w:color="auto"/>
          </w:divBdr>
        </w:div>
        <w:div w:id="197666987">
          <w:marLeft w:val="547"/>
          <w:marRight w:val="0"/>
          <w:marTop w:val="0"/>
          <w:marBottom w:val="0"/>
          <w:divBdr>
            <w:top w:val="none" w:sz="0" w:space="0" w:color="auto"/>
            <w:left w:val="none" w:sz="0" w:space="0" w:color="auto"/>
            <w:bottom w:val="none" w:sz="0" w:space="0" w:color="auto"/>
            <w:right w:val="none" w:sz="0" w:space="0" w:color="auto"/>
          </w:divBdr>
        </w:div>
        <w:div w:id="1283536876">
          <w:marLeft w:val="547"/>
          <w:marRight w:val="0"/>
          <w:marTop w:val="0"/>
          <w:marBottom w:val="0"/>
          <w:divBdr>
            <w:top w:val="none" w:sz="0" w:space="0" w:color="auto"/>
            <w:left w:val="none" w:sz="0" w:space="0" w:color="auto"/>
            <w:bottom w:val="none" w:sz="0" w:space="0" w:color="auto"/>
            <w:right w:val="none" w:sz="0" w:space="0" w:color="auto"/>
          </w:divBdr>
        </w:div>
      </w:divsChild>
    </w:div>
    <w:div w:id="65995955">
      <w:bodyDiv w:val="1"/>
      <w:marLeft w:val="0"/>
      <w:marRight w:val="0"/>
      <w:marTop w:val="0"/>
      <w:marBottom w:val="0"/>
      <w:divBdr>
        <w:top w:val="none" w:sz="0" w:space="0" w:color="auto"/>
        <w:left w:val="none" w:sz="0" w:space="0" w:color="auto"/>
        <w:bottom w:val="none" w:sz="0" w:space="0" w:color="auto"/>
        <w:right w:val="none" w:sz="0" w:space="0" w:color="auto"/>
      </w:divBdr>
    </w:div>
    <w:div w:id="69274364">
      <w:bodyDiv w:val="1"/>
      <w:marLeft w:val="0"/>
      <w:marRight w:val="0"/>
      <w:marTop w:val="0"/>
      <w:marBottom w:val="0"/>
      <w:divBdr>
        <w:top w:val="none" w:sz="0" w:space="0" w:color="auto"/>
        <w:left w:val="none" w:sz="0" w:space="0" w:color="auto"/>
        <w:bottom w:val="none" w:sz="0" w:space="0" w:color="auto"/>
        <w:right w:val="none" w:sz="0" w:space="0" w:color="auto"/>
      </w:divBdr>
    </w:div>
    <w:div w:id="101844942">
      <w:bodyDiv w:val="1"/>
      <w:marLeft w:val="0"/>
      <w:marRight w:val="0"/>
      <w:marTop w:val="0"/>
      <w:marBottom w:val="0"/>
      <w:divBdr>
        <w:top w:val="none" w:sz="0" w:space="0" w:color="auto"/>
        <w:left w:val="none" w:sz="0" w:space="0" w:color="auto"/>
        <w:bottom w:val="none" w:sz="0" w:space="0" w:color="auto"/>
        <w:right w:val="none" w:sz="0" w:space="0" w:color="auto"/>
      </w:divBdr>
    </w:div>
    <w:div w:id="195429350">
      <w:bodyDiv w:val="1"/>
      <w:marLeft w:val="0"/>
      <w:marRight w:val="0"/>
      <w:marTop w:val="0"/>
      <w:marBottom w:val="0"/>
      <w:divBdr>
        <w:top w:val="none" w:sz="0" w:space="0" w:color="auto"/>
        <w:left w:val="none" w:sz="0" w:space="0" w:color="auto"/>
        <w:bottom w:val="none" w:sz="0" w:space="0" w:color="auto"/>
        <w:right w:val="none" w:sz="0" w:space="0" w:color="auto"/>
      </w:divBdr>
    </w:div>
    <w:div w:id="254022134">
      <w:bodyDiv w:val="1"/>
      <w:marLeft w:val="0"/>
      <w:marRight w:val="0"/>
      <w:marTop w:val="0"/>
      <w:marBottom w:val="0"/>
      <w:divBdr>
        <w:top w:val="none" w:sz="0" w:space="0" w:color="auto"/>
        <w:left w:val="none" w:sz="0" w:space="0" w:color="auto"/>
        <w:bottom w:val="none" w:sz="0" w:space="0" w:color="auto"/>
        <w:right w:val="none" w:sz="0" w:space="0" w:color="auto"/>
      </w:divBdr>
    </w:div>
    <w:div w:id="288515655">
      <w:bodyDiv w:val="1"/>
      <w:marLeft w:val="0"/>
      <w:marRight w:val="0"/>
      <w:marTop w:val="0"/>
      <w:marBottom w:val="0"/>
      <w:divBdr>
        <w:top w:val="none" w:sz="0" w:space="0" w:color="auto"/>
        <w:left w:val="none" w:sz="0" w:space="0" w:color="auto"/>
        <w:bottom w:val="none" w:sz="0" w:space="0" w:color="auto"/>
        <w:right w:val="none" w:sz="0" w:space="0" w:color="auto"/>
      </w:divBdr>
      <w:divsChild>
        <w:div w:id="1442645003">
          <w:marLeft w:val="0"/>
          <w:marRight w:val="0"/>
          <w:marTop w:val="0"/>
          <w:marBottom w:val="0"/>
          <w:divBdr>
            <w:top w:val="none" w:sz="0" w:space="0" w:color="auto"/>
            <w:left w:val="none" w:sz="0" w:space="0" w:color="auto"/>
            <w:bottom w:val="none" w:sz="0" w:space="0" w:color="auto"/>
            <w:right w:val="none" w:sz="0" w:space="0" w:color="auto"/>
          </w:divBdr>
          <w:divsChild>
            <w:div w:id="139810863">
              <w:marLeft w:val="0"/>
              <w:marRight w:val="0"/>
              <w:marTop w:val="0"/>
              <w:marBottom w:val="0"/>
              <w:divBdr>
                <w:top w:val="none" w:sz="0" w:space="0" w:color="auto"/>
                <w:left w:val="none" w:sz="0" w:space="0" w:color="auto"/>
                <w:bottom w:val="none" w:sz="0" w:space="0" w:color="auto"/>
                <w:right w:val="none" w:sz="0" w:space="0" w:color="auto"/>
              </w:divBdr>
            </w:div>
            <w:div w:id="881018876">
              <w:marLeft w:val="0"/>
              <w:marRight w:val="0"/>
              <w:marTop w:val="0"/>
              <w:marBottom w:val="0"/>
              <w:divBdr>
                <w:top w:val="none" w:sz="0" w:space="0" w:color="auto"/>
                <w:left w:val="none" w:sz="0" w:space="0" w:color="auto"/>
                <w:bottom w:val="none" w:sz="0" w:space="0" w:color="auto"/>
                <w:right w:val="none" w:sz="0" w:space="0" w:color="auto"/>
              </w:divBdr>
            </w:div>
            <w:div w:id="964039678">
              <w:marLeft w:val="0"/>
              <w:marRight w:val="0"/>
              <w:marTop w:val="0"/>
              <w:marBottom w:val="0"/>
              <w:divBdr>
                <w:top w:val="none" w:sz="0" w:space="0" w:color="auto"/>
                <w:left w:val="none" w:sz="0" w:space="0" w:color="auto"/>
                <w:bottom w:val="none" w:sz="0" w:space="0" w:color="auto"/>
                <w:right w:val="none" w:sz="0" w:space="0" w:color="auto"/>
              </w:divBdr>
            </w:div>
            <w:div w:id="1245871802">
              <w:marLeft w:val="0"/>
              <w:marRight w:val="0"/>
              <w:marTop w:val="0"/>
              <w:marBottom w:val="0"/>
              <w:divBdr>
                <w:top w:val="none" w:sz="0" w:space="0" w:color="auto"/>
                <w:left w:val="none" w:sz="0" w:space="0" w:color="auto"/>
                <w:bottom w:val="none" w:sz="0" w:space="0" w:color="auto"/>
                <w:right w:val="none" w:sz="0" w:space="0" w:color="auto"/>
              </w:divBdr>
            </w:div>
            <w:div w:id="1247611710">
              <w:marLeft w:val="0"/>
              <w:marRight w:val="0"/>
              <w:marTop w:val="0"/>
              <w:marBottom w:val="0"/>
              <w:divBdr>
                <w:top w:val="none" w:sz="0" w:space="0" w:color="auto"/>
                <w:left w:val="none" w:sz="0" w:space="0" w:color="auto"/>
                <w:bottom w:val="none" w:sz="0" w:space="0" w:color="auto"/>
                <w:right w:val="none" w:sz="0" w:space="0" w:color="auto"/>
              </w:divBdr>
            </w:div>
            <w:div w:id="1558977966">
              <w:marLeft w:val="0"/>
              <w:marRight w:val="0"/>
              <w:marTop w:val="0"/>
              <w:marBottom w:val="0"/>
              <w:divBdr>
                <w:top w:val="none" w:sz="0" w:space="0" w:color="auto"/>
                <w:left w:val="none" w:sz="0" w:space="0" w:color="auto"/>
                <w:bottom w:val="none" w:sz="0" w:space="0" w:color="auto"/>
                <w:right w:val="none" w:sz="0" w:space="0" w:color="auto"/>
              </w:divBdr>
            </w:div>
            <w:div w:id="2067294511">
              <w:marLeft w:val="0"/>
              <w:marRight w:val="0"/>
              <w:marTop w:val="0"/>
              <w:marBottom w:val="0"/>
              <w:divBdr>
                <w:top w:val="none" w:sz="0" w:space="0" w:color="auto"/>
                <w:left w:val="none" w:sz="0" w:space="0" w:color="auto"/>
                <w:bottom w:val="none" w:sz="0" w:space="0" w:color="auto"/>
                <w:right w:val="none" w:sz="0" w:space="0" w:color="auto"/>
              </w:divBdr>
            </w:div>
            <w:div w:id="2129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38105">
      <w:bodyDiv w:val="1"/>
      <w:marLeft w:val="0"/>
      <w:marRight w:val="0"/>
      <w:marTop w:val="0"/>
      <w:marBottom w:val="0"/>
      <w:divBdr>
        <w:top w:val="none" w:sz="0" w:space="0" w:color="auto"/>
        <w:left w:val="none" w:sz="0" w:space="0" w:color="auto"/>
        <w:bottom w:val="none" w:sz="0" w:space="0" w:color="auto"/>
        <w:right w:val="none" w:sz="0" w:space="0" w:color="auto"/>
      </w:divBdr>
    </w:div>
    <w:div w:id="372077555">
      <w:bodyDiv w:val="1"/>
      <w:marLeft w:val="0"/>
      <w:marRight w:val="0"/>
      <w:marTop w:val="0"/>
      <w:marBottom w:val="0"/>
      <w:divBdr>
        <w:top w:val="none" w:sz="0" w:space="0" w:color="auto"/>
        <w:left w:val="none" w:sz="0" w:space="0" w:color="auto"/>
        <w:bottom w:val="none" w:sz="0" w:space="0" w:color="auto"/>
        <w:right w:val="none" w:sz="0" w:space="0" w:color="auto"/>
      </w:divBdr>
    </w:div>
    <w:div w:id="416368200">
      <w:bodyDiv w:val="1"/>
      <w:marLeft w:val="0"/>
      <w:marRight w:val="0"/>
      <w:marTop w:val="0"/>
      <w:marBottom w:val="0"/>
      <w:divBdr>
        <w:top w:val="none" w:sz="0" w:space="0" w:color="auto"/>
        <w:left w:val="none" w:sz="0" w:space="0" w:color="auto"/>
        <w:bottom w:val="none" w:sz="0" w:space="0" w:color="auto"/>
        <w:right w:val="none" w:sz="0" w:space="0" w:color="auto"/>
      </w:divBdr>
    </w:div>
    <w:div w:id="434987494">
      <w:bodyDiv w:val="1"/>
      <w:marLeft w:val="0"/>
      <w:marRight w:val="0"/>
      <w:marTop w:val="0"/>
      <w:marBottom w:val="0"/>
      <w:divBdr>
        <w:top w:val="none" w:sz="0" w:space="0" w:color="auto"/>
        <w:left w:val="none" w:sz="0" w:space="0" w:color="auto"/>
        <w:bottom w:val="none" w:sz="0" w:space="0" w:color="auto"/>
        <w:right w:val="none" w:sz="0" w:space="0" w:color="auto"/>
      </w:divBdr>
    </w:div>
    <w:div w:id="445848839">
      <w:bodyDiv w:val="1"/>
      <w:marLeft w:val="0"/>
      <w:marRight w:val="0"/>
      <w:marTop w:val="0"/>
      <w:marBottom w:val="0"/>
      <w:divBdr>
        <w:top w:val="none" w:sz="0" w:space="0" w:color="auto"/>
        <w:left w:val="none" w:sz="0" w:space="0" w:color="auto"/>
        <w:bottom w:val="none" w:sz="0" w:space="0" w:color="auto"/>
        <w:right w:val="none" w:sz="0" w:space="0" w:color="auto"/>
      </w:divBdr>
    </w:div>
    <w:div w:id="462160957">
      <w:bodyDiv w:val="1"/>
      <w:marLeft w:val="0"/>
      <w:marRight w:val="0"/>
      <w:marTop w:val="0"/>
      <w:marBottom w:val="0"/>
      <w:divBdr>
        <w:top w:val="none" w:sz="0" w:space="0" w:color="auto"/>
        <w:left w:val="none" w:sz="0" w:space="0" w:color="auto"/>
        <w:bottom w:val="none" w:sz="0" w:space="0" w:color="auto"/>
        <w:right w:val="none" w:sz="0" w:space="0" w:color="auto"/>
      </w:divBdr>
    </w:div>
    <w:div w:id="470826099">
      <w:bodyDiv w:val="1"/>
      <w:marLeft w:val="0"/>
      <w:marRight w:val="0"/>
      <w:marTop w:val="0"/>
      <w:marBottom w:val="0"/>
      <w:divBdr>
        <w:top w:val="none" w:sz="0" w:space="0" w:color="auto"/>
        <w:left w:val="none" w:sz="0" w:space="0" w:color="auto"/>
        <w:bottom w:val="none" w:sz="0" w:space="0" w:color="auto"/>
        <w:right w:val="none" w:sz="0" w:space="0" w:color="auto"/>
      </w:divBdr>
    </w:div>
    <w:div w:id="477186873">
      <w:bodyDiv w:val="1"/>
      <w:marLeft w:val="0"/>
      <w:marRight w:val="0"/>
      <w:marTop w:val="0"/>
      <w:marBottom w:val="0"/>
      <w:divBdr>
        <w:top w:val="none" w:sz="0" w:space="0" w:color="auto"/>
        <w:left w:val="none" w:sz="0" w:space="0" w:color="auto"/>
        <w:bottom w:val="none" w:sz="0" w:space="0" w:color="auto"/>
        <w:right w:val="none" w:sz="0" w:space="0" w:color="auto"/>
      </w:divBdr>
      <w:divsChild>
        <w:div w:id="1677151556">
          <w:marLeft w:val="691"/>
          <w:marRight w:val="0"/>
          <w:marTop w:val="276"/>
          <w:marBottom w:val="0"/>
          <w:divBdr>
            <w:top w:val="none" w:sz="0" w:space="0" w:color="auto"/>
            <w:left w:val="none" w:sz="0" w:space="0" w:color="auto"/>
            <w:bottom w:val="none" w:sz="0" w:space="0" w:color="auto"/>
            <w:right w:val="none" w:sz="0" w:space="0" w:color="auto"/>
          </w:divBdr>
        </w:div>
        <w:div w:id="1051228227">
          <w:marLeft w:val="691"/>
          <w:marRight w:val="0"/>
          <w:marTop w:val="276"/>
          <w:marBottom w:val="0"/>
          <w:divBdr>
            <w:top w:val="none" w:sz="0" w:space="0" w:color="auto"/>
            <w:left w:val="none" w:sz="0" w:space="0" w:color="auto"/>
            <w:bottom w:val="none" w:sz="0" w:space="0" w:color="auto"/>
            <w:right w:val="none" w:sz="0" w:space="0" w:color="auto"/>
          </w:divBdr>
        </w:div>
        <w:div w:id="1589071062">
          <w:marLeft w:val="691"/>
          <w:marRight w:val="0"/>
          <w:marTop w:val="276"/>
          <w:marBottom w:val="0"/>
          <w:divBdr>
            <w:top w:val="none" w:sz="0" w:space="0" w:color="auto"/>
            <w:left w:val="none" w:sz="0" w:space="0" w:color="auto"/>
            <w:bottom w:val="none" w:sz="0" w:space="0" w:color="auto"/>
            <w:right w:val="none" w:sz="0" w:space="0" w:color="auto"/>
          </w:divBdr>
        </w:div>
        <w:div w:id="1455444712">
          <w:marLeft w:val="691"/>
          <w:marRight w:val="0"/>
          <w:marTop w:val="276"/>
          <w:marBottom w:val="0"/>
          <w:divBdr>
            <w:top w:val="none" w:sz="0" w:space="0" w:color="auto"/>
            <w:left w:val="none" w:sz="0" w:space="0" w:color="auto"/>
            <w:bottom w:val="none" w:sz="0" w:space="0" w:color="auto"/>
            <w:right w:val="none" w:sz="0" w:space="0" w:color="auto"/>
          </w:divBdr>
        </w:div>
        <w:div w:id="958727599">
          <w:marLeft w:val="691"/>
          <w:marRight w:val="0"/>
          <w:marTop w:val="276"/>
          <w:marBottom w:val="0"/>
          <w:divBdr>
            <w:top w:val="none" w:sz="0" w:space="0" w:color="auto"/>
            <w:left w:val="none" w:sz="0" w:space="0" w:color="auto"/>
            <w:bottom w:val="none" w:sz="0" w:space="0" w:color="auto"/>
            <w:right w:val="none" w:sz="0" w:space="0" w:color="auto"/>
          </w:divBdr>
        </w:div>
      </w:divsChild>
    </w:div>
    <w:div w:id="546845150">
      <w:bodyDiv w:val="1"/>
      <w:marLeft w:val="0"/>
      <w:marRight w:val="0"/>
      <w:marTop w:val="0"/>
      <w:marBottom w:val="0"/>
      <w:divBdr>
        <w:top w:val="none" w:sz="0" w:space="0" w:color="auto"/>
        <w:left w:val="none" w:sz="0" w:space="0" w:color="auto"/>
        <w:bottom w:val="none" w:sz="0" w:space="0" w:color="auto"/>
        <w:right w:val="none" w:sz="0" w:space="0" w:color="auto"/>
      </w:divBdr>
    </w:div>
    <w:div w:id="552816064">
      <w:bodyDiv w:val="1"/>
      <w:marLeft w:val="0"/>
      <w:marRight w:val="0"/>
      <w:marTop w:val="0"/>
      <w:marBottom w:val="0"/>
      <w:divBdr>
        <w:top w:val="none" w:sz="0" w:space="0" w:color="auto"/>
        <w:left w:val="none" w:sz="0" w:space="0" w:color="auto"/>
        <w:bottom w:val="none" w:sz="0" w:space="0" w:color="auto"/>
        <w:right w:val="none" w:sz="0" w:space="0" w:color="auto"/>
      </w:divBdr>
    </w:div>
    <w:div w:id="553464628">
      <w:bodyDiv w:val="1"/>
      <w:marLeft w:val="0"/>
      <w:marRight w:val="0"/>
      <w:marTop w:val="0"/>
      <w:marBottom w:val="0"/>
      <w:divBdr>
        <w:top w:val="none" w:sz="0" w:space="0" w:color="auto"/>
        <w:left w:val="none" w:sz="0" w:space="0" w:color="auto"/>
        <w:bottom w:val="none" w:sz="0" w:space="0" w:color="auto"/>
        <w:right w:val="none" w:sz="0" w:space="0" w:color="auto"/>
      </w:divBdr>
    </w:div>
    <w:div w:id="554925310">
      <w:bodyDiv w:val="1"/>
      <w:marLeft w:val="0"/>
      <w:marRight w:val="0"/>
      <w:marTop w:val="0"/>
      <w:marBottom w:val="0"/>
      <w:divBdr>
        <w:top w:val="none" w:sz="0" w:space="0" w:color="auto"/>
        <w:left w:val="none" w:sz="0" w:space="0" w:color="auto"/>
        <w:bottom w:val="none" w:sz="0" w:space="0" w:color="auto"/>
        <w:right w:val="none" w:sz="0" w:space="0" w:color="auto"/>
      </w:divBdr>
    </w:div>
    <w:div w:id="579219604">
      <w:bodyDiv w:val="1"/>
      <w:marLeft w:val="0"/>
      <w:marRight w:val="0"/>
      <w:marTop w:val="0"/>
      <w:marBottom w:val="0"/>
      <w:divBdr>
        <w:top w:val="none" w:sz="0" w:space="0" w:color="auto"/>
        <w:left w:val="none" w:sz="0" w:space="0" w:color="auto"/>
        <w:bottom w:val="none" w:sz="0" w:space="0" w:color="auto"/>
        <w:right w:val="none" w:sz="0" w:space="0" w:color="auto"/>
      </w:divBdr>
    </w:div>
    <w:div w:id="637731203">
      <w:bodyDiv w:val="1"/>
      <w:marLeft w:val="0"/>
      <w:marRight w:val="0"/>
      <w:marTop w:val="0"/>
      <w:marBottom w:val="0"/>
      <w:divBdr>
        <w:top w:val="none" w:sz="0" w:space="0" w:color="auto"/>
        <w:left w:val="none" w:sz="0" w:space="0" w:color="auto"/>
        <w:bottom w:val="none" w:sz="0" w:space="0" w:color="auto"/>
        <w:right w:val="none" w:sz="0" w:space="0" w:color="auto"/>
      </w:divBdr>
      <w:divsChild>
        <w:div w:id="1135223945">
          <w:marLeft w:val="432"/>
          <w:marRight w:val="0"/>
          <w:marTop w:val="91"/>
          <w:marBottom w:val="0"/>
          <w:divBdr>
            <w:top w:val="none" w:sz="0" w:space="0" w:color="auto"/>
            <w:left w:val="none" w:sz="0" w:space="0" w:color="auto"/>
            <w:bottom w:val="none" w:sz="0" w:space="0" w:color="auto"/>
            <w:right w:val="none" w:sz="0" w:space="0" w:color="auto"/>
          </w:divBdr>
        </w:div>
        <w:div w:id="2033021777">
          <w:marLeft w:val="835"/>
          <w:marRight w:val="0"/>
          <w:marTop w:val="91"/>
          <w:marBottom w:val="0"/>
          <w:divBdr>
            <w:top w:val="none" w:sz="0" w:space="0" w:color="auto"/>
            <w:left w:val="none" w:sz="0" w:space="0" w:color="auto"/>
            <w:bottom w:val="none" w:sz="0" w:space="0" w:color="auto"/>
            <w:right w:val="none" w:sz="0" w:space="0" w:color="auto"/>
          </w:divBdr>
        </w:div>
        <w:div w:id="129132067">
          <w:marLeft w:val="835"/>
          <w:marRight w:val="0"/>
          <w:marTop w:val="91"/>
          <w:marBottom w:val="0"/>
          <w:divBdr>
            <w:top w:val="none" w:sz="0" w:space="0" w:color="auto"/>
            <w:left w:val="none" w:sz="0" w:space="0" w:color="auto"/>
            <w:bottom w:val="none" w:sz="0" w:space="0" w:color="auto"/>
            <w:right w:val="none" w:sz="0" w:space="0" w:color="auto"/>
          </w:divBdr>
        </w:div>
        <w:div w:id="1659768023">
          <w:marLeft w:val="835"/>
          <w:marRight w:val="0"/>
          <w:marTop w:val="91"/>
          <w:marBottom w:val="0"/>
          <w:divBdr>
            <w:top w:val="none" w:sz="0" w:space="0" w:color="auto"/>
            <w:left w:val="none" w:sz="0" w:space="0" w:color="auto"/>
            <w:bottom w:val="none" w:sz="0" w:space="0" w:color="auto"/>
            <w:right w:val="none" w:sz="0" w:space="0" w:color="auto"/>
          </w:divBdr>
        </w:div>
        <w:div w:id="778721246">
          <w:marLeft w:val="835"/>
          <w:marRight w:val="0"/>
          <w:marTop w:val="91"/>
          <w:marBottom w:val="0"/>
          <w:divBdr>
            <w:top w:val="none" w:sz="0" w:space="0" w:color="auto"/>
            <w:left w:val="none" w:sz="0" w:space="0" w:color="auto"/>
            <w:bottom w:val="none" w:sz="0" w:space="0" w:color="auto"/>
            <w:right w:val="none" w:sz="0" w:space="0" w:color="auto"/>
          </w:divBdr>
        </w:div>
        <w:div w:id="99880732">
          <w:marLeft w:val="835"/>
          <w:marRight w:val="0"/>
          <w:marTop w:val="91"/>
          <w:marBottom w:val="0"/>
          <w:divBdr>
            <w:top w:val="none" w:sz="0" w:space="0" w:color="auto"/>
            <w:left w:val="none" w:sz="0" w:space="0" w:color="auto"/>
            <w:bottom w:val="none" w:sz="0" w:space="0" w:color="auto"/>
            <w:right w:val="none" w:sz="0" w:space="0" w:color="auto"/>
          </w:divBdr>
        </w:div>
      </w:divsChild>
    </w:div>
    <w:div w:id="652225080">
      <w:bodyDiv w:val="1"/>
      <w:marLeft w:val="0"/>
      <w:marRight w:val="0"/>
      <w:marTop w:val="0"/>
      <w:marBottom w:val="0"/>
      <w:divBdr>
        <w:top w:val="none" w:sz="0" w:space="0" w:color="auto"/>
        <w:left w:val="none" w:sz="0" w:space="0" w:color="auto"/>
        <w:bottom w:val="none" w:sz="0" w:space="0" w:color="auto"/>
        <w:right w:val="none" w:sz="0" w:space="0" w:color="auto"/>
      </w:divBdr>
    </w:div>
    <w:div w:id="667295132">
      <w:bodyDiv w:val="1"/>
      <w:marLeft w:val="0"/>
      <w:marRight w:val="0"/>
      <w:marTop w:val="0"/>
      <w:marBottom w:val="0"/>
      <w:divBdr>
        <w:top w:val="none" w:sz="0" w:space="0" w:color="auto"/>
        <w:left w:val="none" w:sz="0" w:space="0" w:color="auto"/>
        <w:bottom w:val="none" w:sz="0" w:space="0" w:color="auto"/>
        <w:right w:val="none" w:sz="0" w:space="0" w:color="auto"/>
      </w:divBdr>
    </w:div>
    <w:div w:id="715666514">
      <w:bodyDiv w:val="1"/>
      <w:marLeft w:val="0"/>
      <w:marRight w:val="0"/>
      <w:marTop w:val="0"/>
      <w:marBottom w:val="0"/>
      <w:divBdr>
        <w:top w:val="none" w:sz="0" w:space="0" w:color="auto"/>
        <w:left w:val="none" w:sz="0" w:space="0" w:color="auto"/>
        <w:bottom w:val="none" w:sz="0" w:space="0" w:color="auto"/>
        <w:right w:val="none" w:sz="0" w:space="0" w:color="auto"/>
      </w:divBdr>
    </w:div>
    <w:div w:id="744643318">
      <w:bodyDiv w:val="1"/>
      <w:marLeft w:val="0"/>
      <w:marRight w:val="0"/>
      <w:marTop w:val="0"/>
      <w:marBottom w:val="0"/>
      <w:divBdr>
        <w:top w:val="none" w:sz="0" w:space="0" w:color="auto"/>
        <w:left w:val="none" w:sz="0" w:space="0" w:color="auto"/>
        <w:bottom w:val="none" w:sz="0" w:space="0" w:color="auto"/>
        <w:right w:val="none" w:sz="0" w:space="0" w:color="auto"/>
      </w:divBdr>
    </w:div>
    <w:div w:id="789007846">
      <w:bodyDiv w:val="1"/>
      <w:marLeft w:val="0"/>
      <w:marRight w:val="0"/>
      <w:marTop w:val="0"/>
      <w:marBottom w:val="0"/>
      <w:divBdr>
        <w:top w:val="none" w:sz="0" w:space="0" w:color="auto"/>
        <w:left w:val="none" w:sz="0" w:space="0" w:color="auto"/>
        <w:bottom w:val="none" w:sz="0" w:space="0" w:color="auto"/>
        <w:right w:val="none" w:sz="0" w:space="0" w:color="auto"/>
      </w:divBdr>
    </w:div>
    <w:div w:id="841630024">
      <w:bodyDiv w:val="1"/>
      <w:marLeft w:val="0"/>
      <w:marRight w:val="0"/>
      <w:marTop w:val="0"/>
      <w:marBottom w:val="0"/>
      <w:divBdr>
        <w:top w:val="none" w:sz="0" w:space="0" w:color="auto"/>
        <w:left w:val="none" w:sz="0" w:space="0" w:color="auto"/>
        <w:bottom w:val="none" w:sz="0" w:space="0" w:color="auto"/>
        <w:right w:val="none" w:sz="0" w:space="0" w:color="auto"/>
      </w:divBdr>
    </w:div>
    <w:div w:id="856577331">
      <w:bodyDiv w:val="1"/>
      <w:marLeft w:val="0"/>
      <w:marRight w:val="0"/>
      <w:marTop w:val="0"/>
      <w:marBottom w:val="0"/>
      <w:divBdr>
        <w:top w:val="none" w:sz="0" w:space="0" w:color="auto"/>
        <w:left w:val="none" w:sz="0" w:space="0" w:color="auto"/>
        <w:bottom w:val="none" w:sz="0" w:space="0" w:color="auto"/>
        <w:right w:val="none" w:sz="0" w:space="0" w:color="auto"/>
      </w:divBdr>
    </w:div>
    <w:div w:id="872767674">
      <w:bodyDiv w:val="1"/>
      <w:marLeft w:val="0"/>
      <w:marRight w:val="0"/>
      <w:marTop w:val="0"/>
      <w:marBottom w:val="0"/>
      <w:divBdr>
        <w:top w:val="none" w:sz="0" w:space="0" w:color="auto"/>
        <w:left w:val="none" w:sz="0" w:space="0" w:color="auto"/>
        <w:bottom w:val="none" w:sz="0" w:space="0" w:color="auto"/>
        <w:right w:val="none" w:sz="0" w:space="0" w:color="auto"/>
      </w:divBdr>
    </w:div>
    <w:div w:id="878665205">
      <w:bodyDiv w:val="1"/>
      <w:marLeft w:val="0"/>
      <w:marRight w:val="0"/>
      <w:marTop w:val="0"/>
      <w:marBottom w:val="0"/>
      <w:divBdr>
        <w:top w:val="none" w:sz="0" w:space="0" w:color="auto"/>
        <w:left w:val="none" w:sz="0" w:space="0" w:color="auto"/>
        <w:bottom w:val="none" w:sz="0" w:space="0" w:color="auto"/>
        <w:right w:val="none" w:sz="0" w:space="0" w:color="auto"/>
      </w:divBdr>
    </w:div>
    <w:div w:id="882795145">
      <w:bodyDiv w:val="1"/>
      <w:marLeft w:val="0"/>
      <w:marRight w:val="0"/>
      <w:marTop w:val="0"/>
      <w:marBottom w:val="0"/>
      <w:divBdr>
        <w:top w:val="none" w:sz="0" w:space="0" w:color="auto"/>
        <w:left w:val="none" w:sz="0" w:space="0" w:color="auto"/>
        <w:bottom w:val="none" w:sz="0" w:space="0" w:color="auto"/>
        <w:right w:val="none" w:sz="0" w:space="0" w:color="auto"/>
      </w:divBdr>
    </w:div>
    <w:div w:id="904729884">
      <w:bodyDiv w:val="1"/>
      <w:marLeft w:val="0"/>
      <w:marRight w:val="0"/>
      <w:marTop w:val="0"/>
      <w:marBottom w:val="0"/>
      <w:divBdr>
        <w:top w:val="none" w:sz="0" w:space="0" w:color="auto"/>
        <w:left w:val="none" w:sz="0" w:space="0" w:color="auto"/>
        <w:bottom w:val="none" w:sz="0" w:space="0" w:color="auto"/>
        <w:right w:val="none" w:sz="0" w:space="0" w:color="auto"/>
      </w:divBdr>
    </w:div>
    <w:div w:id="965699682">
      <w:bodyDiv w:val="1"/>
      <w:marLeft w:val="0"/>
      <w:marRight w:val="0"/>
      <w:marTop w:val="0"/>
      <w:marBottom w:val="0"/>
      <w:divBdr>
        <w:top w:val="none" w:sz="0" w:space="0" w:color="auto"/>
        <w:left w:val="none" w:sz="0" w:space="0" w:color="auto"/>
        <w:bottom w:val="none" w:sz="0" w:space="0" w:color="auto"/>
        <w:right w:val="none" w:sz="0" w:space="0" w:color="auto"/>
      </w:divBdr>
    </w:div>
    <w:div w:id="994913722">
      <w:bodyDiv w:val="1"/>
      <w:marLeft w:val="0"/>
      <w:marRight w:val="0"/>
      <w:marTop w:val="0"/>
      <w:marBottom w:val="0"/>
      <w:divBdr>
        <w:top w:val="none" w:sz="0" w:space="0" w:color="auto"/>
        <w:left w:val="none" w:sz="0" w:space="0" w:color="auto"/>
        <w:bottom w:val="none" w:sz="0" w:space="0" w:color="auto"/>
        <w:right w:val="none" w:sz="0" w:space="0" w:color="auto"/>
      </w:divBdr>
      <w:divsChild>
        <w:div w:id="219218593">
          <w:marLeft w:val="547"/>
          <w:marRight w:val="0"/>
          <w:marTop w:val="0"/>
          <w:marBottom w:val="0"/>
          <w:divBdr>
            <w:top w:val="none" w:sz="0" w:space="0" w:color="auto"/>
            <w:left w:val="none" w:sz="0" w:space="0" w:color="auto"/>
            <w:bottom w:val="none" w:sz="0" w:space="0" w:color="auto"/>
            <w:right w:val="none" w:sz="0" w:space="0" w:color="auto"/>
          </w:divBdr>
        </w:div>
        <w:div w:id="1396121433">
          <w:marLeft w:val="547"/>
          <w:marRight w:val="0"/>
          <w:marTop w:val="0"/>
          <w:marBottom w:val="0"/>
          <w:divBdr>
            <w:top w:val="none" w:sz="0" w:space="0" w:color="auto"/>
            <w:left w:val="none" w:sz="0" w:space="0" w:color="auto"/>
            <w:bottom w:val="none" w:sz="0" w:space="0" w:color="auto"/>
            <w:right w:val="none" w:sz="0" w:space="0" w:color="auto"/>
          </w:divBdr>
        </w:div>
        <w:div w:id="653417733">
          <w:marLeft w:val="547"/>
          <w:marRight w:val="0"/>
          <w:marTop w:val="0"/>
          <w:marBottom w:val="0"/>
          <w:divBdr>
            <w:top w:val="none" w:sz="0" w:space="0" w:color="auto"/>
            <w:left w:val="none" w:sz="0" w:space="0" w:color="auto"/>
            <w:bottom w:val="none" w:sz="0" w:space="0" w:color="auto"/>
            <w:right w:val="none" w:sz="0" w:space="0" w:color="auto"/>
          </w:divBdr>
        </w:div>
        <w:div w:id="842861470">
          <w:marLeft w:val="547"/>
          <w:marRight w:val="0"/>
          <w:marTop w:val="0"/>
          <w:marBottom w:val="0"/>
          <w:divBdr>
            <w:top w:val="none" w:sz="0" w:space="0" w:color="auto"/>
            <w:left w:val="none" w:sz="0" w:space="0" w:color="auto"/>
            <w:bottom w:val="none" w:sz="0" w:space="0" w:color="auto"/>
            <w:right w:val="none" w:sz="0" w:space="0" w:color="auto"/>
          </w:divBdr>
        </w:div>
        <w:div w:id="798497642">
          <w:marLeft w:val="547"/>
          <w:marRight w:val="0"/>
          <w:marTop w:val="0"/>
          <w:marBottom w:val="0"/>
          <w:divBdr>
            <w:top w:val="none" w:sz="0" w:space="0" w:color="auto"/>
            <w:left w:val="none" w:sz="0" w:space="0" w:color="auto"/>
            <w:bottom w:val="none" w:sz="0" w:space="0" w:color="auto"/>
            <w:right w:val="none" w:sz="0" w:space="0" w:color="auto"/>
          </w:divBdr>
        </w:div>
      </w:divsChild>
    </w:div>
    <w:div w:id="1007825317">
      <w:bodyDiv w:val="1"/>
      <w:marLeft w:val="0"/>
      <w:marRight w:val="0"/>
      <w:marTop w:val="0"/>
      <w:marBottom w:val="0"/>
      <w:divBdr>
        <w:top w:val="none" w:sz="0" w:space="0" w:color="auto"/>
        <w:left w:val="none" w:sz="0" w:space="0" w:color="auto"/>
        <w:bottom w:val="none" w:sz="0" w:space="0" w:color="auto"/>
        <w:right w:val="none" w:sz="0" w:space="0" w:color="auto"/>
      </w:divBdr>
    </w:div>
    <w:div w:id="1086615292">
      <w:bodyDiv w:val="1"/>
      <w:marLeft w:val="0"/>
      <w:marRight w:val="0"/>
      <w:marTop w:val="0"/>
      <w:marBottom w:val="0"/>
      <w:divBdr>
        <w:top w:val="none" w:sz="0" w:space="0" w:color="auto"/>
        <w:left w:val="none" w:sz="0" w:space="0" w:color="auto"/>
        <w:bottom w:val="none" w:sz="0" w:space="0" w:color="auto"/>
        <w:right w:val="none" w:sz="0" w:space="0" w:color="auto"/>
      </w:divBdr>
    </w:div>
    <w:div w:id="1112481780">
      <w:bodyDiv w:val="1"/>
      <w:marLeft w:val="0"/>
      <w:marRight w:val="0"/>
      <w:marTop w:val="0"/>
      <w:marBottom w:val="0"/>
      <w:divBdr>
        <w:top w:val="none" w:sz="0" w:space="0" w:color="auto"/>
        <w:left w:val="none" w:sz="0" w:space="0" w:color="auto"/>
        <w:bottom w:val="none" w:sz="0" w:space="0" w:color="auto"/>
        <w:right w:val="none" w:sz="0" w:space="0" w:color="auto"/>
      </w:divBdr>
    </w:div>
    <w:div w:id="1151290569">
      <w:bodyDiv w:val="1"/>
      <w:marLeft w:val="0"/>
      <w:marRight w:val="0"/>
      <w:marTop w:val="0"/>
      <w:marBottom w:val="0"/>
      <w:divBdr>
        <w:top w:val="none" w:sz="0" w:space="0" w:color="auto"/>
        <w:left w:val="none" w:sz="0" w:space="0" w:color="auto"/>
        <w:bottom w:val="none" w:sz="0" w:space="0" w:color="auto"/>
        <w:right w:val="none" w:sz="0" w:space="0" w:color="auto"/>
      </w:divBdr>
    </w:div>
    <w:div w:id="1155872346">
      <w:bodyDiv w:val="1"/>
      <w:marLeft w:val="0"/>
      <w:marRight w:val="0"/>
      <w:marTop w:val="0"/>
      <w:marBottom w:val="0"/>
      <w:divBdr>
        <w:top w:val="none" w:sz="0" w:space="0" w:color="auto"/>
        <w:left w:val="none" w:sz="0" w:space="0" w:color="auto"/>
        <w:bottom w:val="none" w:sz="0" w:space="0" w:color="auto"/>
        <w:right w:val="none" w:sz="0" w:space="0" w:color="auto"/>
      </w:divBdr>
    </w:div>
    <w:div w:id="1204829163">
      <w:bodyDiv w:val="1"/>
      <w:marLeft w:val="0"/>
      <w:marRight w:val="0"/>
      <w:marTop w:val="0"/>
      <w:marBottom w:val="0"/>
      <w:divBdr>
        <w:top w:val="none" w:sz="0" w:space="0" w:color="auto"/>
        <w:left w:val="none" w:sz="0" w:space="0" w:color="auto"/>
        <w:bottom w:val="none" w:sz="0" w:space="0" w:color="auto"/>
        <w:right w:val="none" w:sz="0" w:space="0" w:color="auto"/>
      </w:divBdr>
    </w:div>
    <w:div w:id="1290086414">
      <w:bodyDiv w:val="1"/>
      <w:marLeft w:val="0"/>
      <w:marRight w:val="0"/>
      <w:marTop w:val="0"/>
      <w:marBottom w:val="0"/>
      <w:divBdr>
        <w:top w:val="none" w:sz="0" w:space="0" w:color="auto"/>
        <w:left w:val="none" w:sz="0" w:space="0" w:color="auto"/>
        <w:bottom w:val="none" w:sz="0" w:space="0" w:color="auto"/>
        <w:right w:val="none" w:sz="0" w:space="0" w:color="auto"/>
      </w:divBdr>
    </w:div>
    <w:div w:id="1305741866">
      <w:bodyDiv w:val="1"/>
      <w:marLeft w:val="0"/>
      <w:marRight w:val="0"/>
      <w:marTop w:val="0"/>
      <w:marBottom w:val="0"/>
      <w:divBdr>
        <w:top w:val="none" w:sz="0" w:space="0" w:color="auto"/>
        <w:left w:val="none" w:sz="0" w:space="0" w:color="auto"/>
        <w:bottom w:val="none" w:sz="0" w:space="0" w:color="auto"/>
        <w:right w:val="none" w:sz="0" w:space="0" w:color="auto"/>
      </w:divBdr>
    </w:div>
    <w:div w:id="1440026509">
      <w:bodyDiv w:val="1"/>
      <w:marLeft w:val="0"/>
      <w:marRight w:val="0"/>
      <w:marTop w:val="0"/>
      <w:marBottom w:val="0"/>
      <w:divBdr>
        <w:top w:val="none" w:sz="0" w:space="0" w:color="auto"/>
        <w:left w:val="none" w:sz="0" w:space="0" w:color="auto"/>
        <w:bottom w:val="none" w:sz="0" w:space="0" w:color="auto"/>
        <w:right w:val="none" w:sz="0" w:space="0" w:color="auto"/>
      </w:divBdr>
    </w:div>
    <w:div w:id="1463376698">
      <w:bodyDiv w:val="1"/>
      <w:marLeft w:val="0"/>
      <w:marRight w:val="0"/>
      <w:marTop w:val="0"/>
      <w:marBottom w:val="0"/>
      <w:divBdr>
        <w:top w:val="none" w:sz="0" w:space="0" w:color="auto"/>
        <w:left w:val="none" w:sz="0" w:space="0" w:color="auto"/>
        <w:bottom w:val="none" w:sz="0" w:space="0" w:color="auto"/>
        <w:right w:val="none" w:sz="0" w:space="0" w:color="auto"/>
      </w:divBdr>
      <w:divsChild>
        <w:div w:id="1401515842">
          <w:marLeft w:val="0"/>
          <w:marRight w:val="0"/>
          <w:marTop w:val="0"/>
          <w:marBottom w:val="0"/>
          <w:divBdr>
            <w:top w:val="none" w:sz="0" w:space="0" w:color="auto"/>
            <w:left w:val="none" w:sz="0" w:space="0" w:color="auto"/>
            <w:bottom w:val="none" w:sz="0" w:space="0" w:color="auto"/>
            <w:right w:val="none" w:sz="0" w:space="0" w:color="auto"/>
          </w:divBdr>
          <w:divsChild>
            <w:div w:id="1551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6549">
      <w:bodyDiv w:val="1"/>
      <w:marLeft w:val="0"/>
      <w:marRight w:val="0"/>
      <w:marTop w:val="0"/>
      <w:marBottom w:val="0"/>
      <w:divBdr>
        <w:top w:val="none" w:sz="0" w:space="0" w:color="auto"/>
        <w:left w:val="none" w:sz="0" w:space="0" w:color="auto"/>
        <w:bottom w:val="none" w:sz="0" w:space="0" w:color="auto"/>
        <w:right w:val="none" w:sz="0" w:space="0" w:color="auto"/>
      </w:divBdr>
    </w:div>
    <w:div w:id="1592809875">
      <w:bodyDiv w:val="1"/>
      <w:marLeft w:val="0"/>
      <w:marRight w:val="0"/>
      <w:marTop w:val="0"/>
      <w:marBottom w:val="0"/>
      <w:divBdr>
        <w:top w:val="none" w:sz="0" w:space="0" w:color="auto"/>
        <w:left w:val="none" w:sz="0" w:space="0" w:color="auto"/>
        <w:bottom w:val="none" w:sz="0" w:space="0" w:color="auto"/>
        <w:right w:val="none" w:sz="0" w:space="0" w:color="auto"/>
      </w:divBdr>
    </w:div>
    <w:div w:id="1604074873">
      <w:bodyDiv w:val="1"/>
      <w:marLeft w:val="0"/>
      <w:marRight w:val="0"/>
      <w:marTop w:val="0"/>
      <w:marBottom w:val="0"/>
      <w:divBdr>
        <w:top w:val="none" w:sz="0" w:space="0" w:color="auto"/>
        <w:left w:val="none" w:sz="0" w:space="0" w:color="auto"/>
        <w:bottom w:val="none" w:sz="0" w:space="0" w:color="auto"/>
        <w:right w:val="none" w:sz="0" w:space="0" w:color="auto"/>
      </w:divBdr>
    </w:div>
    <w:div w:id="1615751593">
      <w:bodyDiv w:val="1"/>
      <w:marLeft w:val="0"/>
      <w:marRight w:val="0"/>
      <w:marTop w:val="0"/>
      <w:marBottom w:val="0"/>
      <w:divBdr>
        <w:top w:val="none" w:sz="0" w:space="0" w:color="auto"/>
        <w:left w:val="none" w:sz="0" w:space="0" w:color="auto"/>
        <w:bottom w:val="none" w:sz="0" w:space="0" w:color="auto"/>
        <w:right w:val="none" w:sz="0" w:space="0" w:color="auto"/>
      </w:divBdr>
    </w:div>
    <w:div w:id="1647002940">
      <w:bodyDiv w:val="1"/>
      <w:marLeft w:val="0"/>
      <w:marRight w:val="0"/>
      <w:marTop w:val="0"/>
      <w:marBottom w:val="0"/>
      <w:divBdr>
        <w:top w:val="none" w:sz="0" w:space="0" w:color="auto"/>
        <w:left w:val="none" w:sz="0" w:space="0" w:color="auto"/>
        <w:bottom w:val="none" w:sz="0" w:space="0" w:color="auto"/>
        <w:right w:val="none" w:sz="0" w:space="0" w:color="auto"/>
      </w:divBdr>
    </w:div>
    <w:div w:id="1661273199">
      <w:bodyDiv w:val="1"/>
      <w:marLeft w:val="0"/>
      <w:marRight w:val="0"/>
      <w:marTop w:val="0"/>
      <w:marBottom w:val="0"/>
      <w:divBdr>
        <w:top w:val="none" w:sz="0" w:space="0" w:color="auto"/>
        <w:left w:val="none" w:sz="0" w:space="0" w:color="auto"/>
        <w:bottom w:val="none" w:sz="0" w:space="0" w:color="auto"/>
        <w:right w:val="none" w:sz="0" w:space="0" w:color="auto"/>
      </w:divBdr>
    </w:div>
    <w:div w:id="1669600910">
      <w:bodyDiv w:val="1"/>
      <w:marLeft w:val="0"/>
      <w:marRight w:val="0"/>
      <w:marTop w:val="0"/>
      <w:marBottom w:val="0"/>
      <w:divBdr>
        <w:top w:val="none" w:sz="0" w:space="0" w:color="auto"/>
        <w:left w:val="none" w:sz="0" w:space="0" w:color="auto"/>
        <w:bottom w:val="none" w:sz="0" w:space="0" w:color="auto"/>
        <w:right w:val="none" w:sz="0" w:space="0" w:color="auto"/>
      </w:divBdr>
    </w:div>
    <w:div w:id="1696036680">
      <w:bodyDiv w:val="1"/>
      <w:marLeft w:val="0"/>
      <w:marRight w:val="0"/>
      <w:marTop w:val="0"/>
      <w:marBottom w:val="0"/>
      <w:divBdr>
        <w:top w:val="none" w:sz="0" w:space="0" w:color="auto"/>
        <w:left w:val="none" w:sz="0" w:space="0" w:color="auto"/>
        <w:bottom w:val="none" w:sz="0" w:space="0" w:color="auto"/>
        <w:right w:val="none" w:sz="0" w:space="0" w:color="auto"/>
      </w:divBdr>
    </w:div>
    <w:div w:id="1726948943">
      <w:bodyDiv w:val="1"/>
      <w:marLeft w:val="0"/>
      <w:marRight w:val="0"/>
      <w:marTop w:val="0"/>
      <w:marBottom w:val="0"/>
      <w:divBdr>
        <w:top w:val="none" w:sz="0" w:space="0" w:color="auto"/>
        <w:left w:val="none" w:sz="0" w:space="0" w:color="auto"/>
        <w:bottom w:val="none" w:sz="0" w:space="0" w:color="auto"/>
        <w:right w:val="none" w:sz="0" w:space="0" w:color="auto"/>
      </w:divBdr>
    </w:div>
    <w:div w:id="1804810821">
      <w:bodyDiv w:val="1"/>
      <w:marLeft w:val="0"/>
      <w:marRight w:val="0"/>
      <w:marTop w:val="0"/>
      <w:marBottom w:val="0"/>
      <w:divBdr>
        <w:top w:val="none" w:sz="0" w:space="0" w:color="auto"/>
        <w:left w:val="none" w:sz="0" w:space="0" w:color="auto"/>
        <w:bottom w:val="none" w:sz="0" w:space="0" w:color="auto"/>
        <w:right w:val="none" w:sz="0" w:space="0" w:color="auto"/>
      </w:divBdr>
    </w:div>
    <w:div w:id="1890800914">
      <w:bodyDiv w:val="1"/>
      <w:marLeft w:val="0"/>
      <w:marRight w:val="0"/>
      <w:marTop w:val="0"/>
      <w:marBottom w:val="0"/>
      <w:divBdr>
        <w:top w:val="none" w:sz="0" w:space="0" w:color="auto"/>
        <w:left w:val="none" w:sz="0" w:space="0" w:color="auto"/>
        <w:bottom w:val="none" w:sz="0" w:space="0" w:color="auto"/>
        <w:right w:val="none" w:sz="0" w:space="0" w:color="auto"/>
      </w:divBdr>
    </w:div>
    <w:div w:id="1910840163">
      <w:bodyDiv w:val="1"/>
      <w:marLeft w:val="0"/>
      <w:marRight w:val="0"/>
      <w:marTop w:val="0"/>
      <w:marBottom w:val="0"/>
      <w:divBdr>
        <w:top w:val="none" w:sz="0" w:space="0" w:color="auto"/>
        <w:left w:val="none" w:sz="0" w:space="0" w:color="auto"/>
        <w:bottom w:val="none" w:sz="0" w:space="0" w:color="auto"/>
        <w:right w:val="none" w:sz="0" w:space="0" w:color="auto"/>
      </w:divBdr>
    </w:div>
    <w:div w:id="1958486432">
      <w:bodyDiv w:val="1"/>
      <w:marLeft w:val="0"/>
      <w:marRight w:val="0"/>
      <w:marTop w:val="0"/>
      <w:marBottom w:val="0"/>
      <w:divBdr>
        <w:top w:val="none" w:sz="0" w:space="0" w:color="auto"/>
        <w:left w:val="none" w:sz="0" w:space="0" w:color="auto"/>
        <w:bottom w:val="none" w:sz="0" w:space="0" w:color="auto"/>
        <w:right w:val="none" w:sz="0" w:space="0" w:color="auto"/>
      </w:divBdr>
    </w:div>
    <w:div w:id="1993674279">
      <w:bodyDiv w:val="1"/>
      <w:marLeft w:val="0"/>
      <w:marRight w:val="0"/>
      <w:marTop w:val="0"/>
      <w:marBottom w:val="0"/>
      <w:divBdr>
        <w:top w:val="none" w:sz="0" w:space="0" w:color="auto"/>
        <w:left w:val="none" w:sz="0" w:space="0" w:color="auto"/>
        <w:bottom w:val="none" w:sz="0" w:space="0" w:color="auto"/>
        <w:right w:val="none" w:sz="0" w:space="0" w:color="auto"/>
      </w:divBdr>
      <w:divsChild>
        <w:div w:id="1850555426">
          <w:marLeft w:val="0"/>
          <w:marRight w:val="0"/>
          <w:marTop w:val="0"/>
          <w:marBottom w:val="0"/>
          <w:divBdr>
            <w:top w:val="none" w:sz="0" w:space="0" w:color="auto"/>
            <w:left w:val="none" w:sz="0" w:space="0" w:color="auto"/>
            <w:bottom w:val="none" w:sz="0" w:space="0" w:color="auto"/>
            <w:right w:val="none" w:sz="0" w:space="0" w:color="auto"/>
          </w:divBdr>
          <w:divsChild>
            <w:div w:id="52703200">
              <w:marLeft w:val="0"/>
              <w:marRight w:val="0"/>
              <w:marTop w:val="0"/>
              <w:marBottom w:val="0"/>
              <w:divBdr>
                <w:top w:val="none" w:sz="0" w:space="0" w:color="auto"/>
                <w:left w:val="none" w:sz="0" w:space="0" w:color="auto"/>
                <w:bottom w:val="none" w:sz="0" w:space="0" w:color="auto"/>
                <w:right w:val="none" w:sz="0" w:space="0" w:color="auto"/>
              </w:divBdr>
            </w:div>
            <w:div w:id="349994880">
              <w:marLeft w:val="0"/>
              <w:marRight w:val="0"/>
              <w:marTop w:val="0"/>
              <w:marBottom w:val="0"/>
              <w:divBdr>
                <w:top w:val="none" w:sz="0" w:space="0" w:color="auto"/>
                <w:left w:val="none" w:sz="0" w:space="0" w:color="auto"/>
                <w:bottom w:val="none" w:sz="0" w:space="0" w:color="auto"/>
                <w:right w:val="none" w:sz="0" w:space="0" w:color="auto"/>
              </w:divBdr>
            </w:div>
            <w:div w:id="939333680">
              <w:marLeft w:val="0"/>
              <w:marRight w:val="0"/>
              <w:marTop w:val="0"/>
              <w:marBottom w:val="0"/>
              <w:divBdr>
                <w:top w:val="none" w:sz="0" w:space="0" w:color="auto"/>
                <w:left w:val="none" w:sz="0" w:space="0" w:color="auto"/>
                <w:bottom w:val="none" w:sz="0" w:space="0" w:color="auto"/>
                <w:right w:val="none" w:sz="0" w:space="0" w:color="auto"/>
              </w:divBdr>
            </w:div>
            <w:div w:id="958142520">
              <w:marLeft w:val="0"/>
              <w:marRight w:val="0"/>
              <w:marTop w:val="0"/>
              <w:marBottom w:val="0"/>
              <w:divBdr>
                <w:top w:val="none" w:sz="0" w:space="0" w:color="auto"/>
                <w:left w:val="none" w:sz="0" w:space="0" w:color="auto"/>
                <w:bottom w:val="none" w:sz="0" w:space="0" w:color="auto"/>
                <w:right w:val="none" w:sz="0" w:space="0" w:color="auto"/>
              </w:divBdr>
            </w:div>
            <w:div w:id="10278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8188">
      <w:bodyDiv w:val="1"/>
      <w:marLeft w:val="0"/>
      <w:marRight w:val="0"/>
      <w:marTop w:val="0"/>
      <w:marBottom w:val="0"/>
      <w:divBdr>
        <w:top w:val="none" w:sz="0" w:space="0" w:color="auto"/>
        <w:left w:val="none" w:sz="0" w:space="0" w:color="auto"/>
        <w:bottom w:val="none" w:sz="0" w:space="0" w:color="auto"/>
        <w:right w:val="none" w:sz="0" w:space="0" w:color="auto"/>
      </w:divBdr>
    </w:div>
    <w:div w:id="2041935849">
      <w:bodyDiv w:val="1"/>
      <w:marLeft w:val="0"/>
      <w:marRight w:val="0"/>
      <w:marTop w:val="0"/>
      <w:marBottom w:val="0"/>
      <w:divBdr>
        <w:top w:val="none" w:sz="0" w:space="0" w:color="auto"/>
        <w:left w:val="none" w:sz="0" w:space="0" w:color="auto"/>
        <w:bottom w:val="none" w:sz="0" w:space="0" w:color="auto"/>
        <w:right w:val="none" w:sz="0" w:space="0" w:color="auto"/>
      </w:divBdr>
    </w:div>
    <w:div w:id="2058699234">
      <w:bodyDiv w:val="1"/>
      <w:marLeft w:val="0"/>
      <w:marRight w:val="0"/>
      <w:marTop w:val="0"/>
      <w:marBottom w:val="0"/>
      <w:divBdr>
        <w:top w:val="none" w:sz="0" w:space="0" w:color="auto"/>
        <w:left w:val="none" w:sz="0" w:space="0" w:color="auto"/>
        <w:bottom w:val="none" w:sz="0" w:space="0" w:color="auto"/>
        <w:right w:val="none" w:sz="0" w:space="0" w:color="auto"/>
      </w:divBdr>
    </w:div>
    <w:div w:id="2081824956">
      <w:bodyDiv w:val="1"/>
      <w:marLeft w:val="0"/>
      <w:marRight w:val="0"/>
      <w:marTop w:val="0"/>
      <w:marBottom w:val="0"/>
      <w:divBdr>
        <w:top w:val="none" w:sz="0" w:space="0" w:color="auto"/>
        <w:left w:val="none" w:sz="0" w:space="0" w:color="auto"/>
        <w:bottom w:val="none" w:sz="0" w:space="0" w:color="auto"/>
        <w:right w:val="none" w:sz="0" w:space="0" w:color="auto"/>
      </w:divBdr>
    </w:div>
    <w:div w:id="21095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D:\LAPORAN%20TAHUNAN%202011%20-%20oke\LAPORAN_TAHUNAN_2011%20ok\LAMPIRAN_TANGKAP\13,%2014%20-%20Data%20Armada,%20Alat%20Tangkap.xls"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CER\My%20Documents\P2HP%20DINAS%202011\LAPORAN%20TAHUNAN\lap%20tahunan%202011\Rekap%20SKM%2020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CER\My%20Documents\P2HP%20DINAS%202011\LAPORAN%20TAHUNAN\lap%20tahunan%202011\Rekap%20SKM%20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layout>
        <c:manualLayout>
          <c:xMode val="edge"/>
          <c:yMode val="edge"/>
          <c:x val="0.14085203609038441"/>
          <c:y val="4.0989944822262599E-2"/>
        </c:manualLayout>
      </c:layout>
      <c:txPr>
        <a:bodyPr/>
        <a:lstStyle/>
        <a:p>
          <a:pPr>
            <a:defRPr lang="id-ID"/>
          </a:pPr>
          <a:endParaRPr lang="en-US"/>
        </a:p>
      </c:txPr>
    </c:title>
    <c:view3D>
      <c:rotX val="30"/>
      <c:perspective val="30"/>
    </c:view3D>
    <c:plotArea>
      <c:layout>
        <c:manualLayout>
          <c:layoutTarget val="inner"/>
          <c:xMode val="edge"/>
          <c:yMode val="edge"/>
          <c:x val="6.5392013540212096E-2"/>
          <c:y val="0.32870997510282601"/>
          <c:w val="0.51617270344574029"/>
          <c:h val="0.62380936844314405"/>
        </c:manualLayout>
      </c:layout>
      <c:pie3DChart>
        <c:varyColors val="1"/>
        <c:ser>
          <c:idx val="0"/>
          <c:order val="0"/>
          <c:tx>
            <c:strRef>
              <c:f>Sheet1!$B$1</c:f>
              <c:strCache>
                <c:ptCount val="1"/>
                <c:pt idx="0">
                  <c:v>PRODUKSI HASIL PERIKANAN TAHUN 2011</c:v>
                </c:pt>
              </c:strCache>
            </c:strRef>
          </c:tx>
          <c:dLbls>
            <c:dLbl>
              <c:idx val="3"/>
              <c:layout>
                <c:manualLayout>
                  <c:x val="4.3552987626947317E-3"/>
                  <c:y val="-5.6043307086614175E-2"/>
                </c:manualLayout>
              </c:layout>
              <c:showVal val="1"/>
            </c:dLbl>
            <c:txPr>
              <a:bodyPr/>
              <a:lstStyle/>
              <a:p>
                <a:pPr>
                  <a:defRPr lang="id-ID"/>
                </a:pPr>
                <a:endParaRPr lang="en-US"/>
              </a:p>
            </c:txPr>
            <c:showVal val="1"/>
            <c:showLeaderLines val="1"/>
          </c:dLbls>
          <c:cat>
            <c:strRef>
              <c:f>Sheet1!$A$2:$A$5</c:f>
              <c:strCache>
                <c:ptCount val="4"/>
                <c:pt idx="0">
                  <c:v>Ekspor (33.795.740 Kg)</c:v>
                </c:pt>
                <c:pt idx="1">
                  <c:v>Antar Pulau (2.544.565,8 Kg)</c:v>
                </c:pt>
                <c:pt idx="2">
                  <c:v>Komoditi Ikan Hias/Reptil/Amphibi Antar Pulau (7.949.968 Ekor)</c:v>
                </c:pt>
                <c:pt idx="3">
                  <c:v>Komoditi Olahan Antar Pulau (329.448 Kg)</c:v>
                </c:pt>
              </c:strCache>
            </c:strRef>
          </c:cat>
          <c:val>
            <c:numRef>
              <c:f>Sheet1!$B$2:$B$5</c:f>
              <c:numCache>
                <c:formatCode>_(* #,##0_);_(* \(#,##0\);_(* "-"_);_(@_)</c:formatCode>
                <c:ptCount val="4"/>
                <c:pt idx="0">
                  <c:v>33795740</c:v>
                </c:pt>
                <c:pt idx="1">
                  <c:v>2544565.7999999998</c:v>
                </c:pt>
                <c:pt idx="2">
                  <c:v>7949968</c:v>
                </c:pt>
                <c:pt idx="3">
                  <c:v>329448</c:v>
                </c:pt>
              </c:numCache>
            </c:numRef>
          </c:val>
        </c:ser>
      </c:pie3DChart>
    </c:plotArea>
    <c:legend>
      <c:legendPos val="r"/>
      <c:layout>
        <c:manualLayout>
          <c:xMode val="edge"/>
          <c:yMode val="edge"/>
          <c:x val="0.61002185377572171"/>
          <c:y val="0.22615082982884477"/>
          <c:w val="0.36503956421734995"/>
          <c:h val="0.67061492313461712"/>
        </c:manualLayout>
      </c:layout>
      <c:txPr>
        <a:bodyPr/>
        <a:lstStyle/>
        <a:p>
          <a:pPr>
            <a:defRPr lang="id-ID"/>
          </a:pPr>
          <a:endParaRPr lang="en-US"/>
        </a:p>
      </c:txPr>
    </c:legend>
    <c:plotVisOnly val="1"/>
  </c:chart>
  <c:spPr>
    <a:scene3d>
      <a:camera prst="orthographicFront"/>
      <a:lightRig rig="threePt" dir="t"/>
    </a:scene3d>
    <a:sp3d>
      <a:bevelT prst="relaxedInset"/>
    </a:sp3d>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sz="1600"/>
            </a:pPr>
            <a:r>
              <a:rPr lang="id-ID" sz="1600"/>
              <a:t>GRAFIK</a:t>
            </a:r>
            <a:r>
              <a:rPr lang="id-ID" sz="1600" baseline="0"/>
              <a:t> DATA PRODUKSI</a:t>
            </a:r>
          </a:p>
        </c:rich>
      </c:tx>
      <c:layout/>
    </c:title>
    <c:view3D>
      <c:rAngAx val="1"/>
    </c:view3D>
    <c:plotArea>
      <c:layout/>
      <c:bar3DChart>
        <c:barDir val="col"/>
        <c:grouping val="clustered"/>
        <c:ser>
          <c:idx val="0"/>
          <c:order val="0"/>
          <c:tx>
            <c:strRef>
              <c:f>Sheet1!$B$1</c:f>
              <c:strCache>
                <c:ptCount val="1"/>
                <c:pt idx="0">
                  <c:v>Produksi Hasil Perikanan</c:v>
                </c:pt>
              </c:strCache>
            </c:strRef>
          </c:tx>
          <c:dLbls>
            <c:dLbl>
              <c:idx val="0"/>
              <c:layout>
                <c:manualLayout>
                  <c:x val="6.0061194672001534E-3"/>
                  <c:y val="-8.6817602014317968E-3"/>
                </c:manualLayout>
              </c:layout>
              <c:showVal val="1"/>
            </c:dLbl>
            <c:dLbl>
              <c:idx val="1"/>
              <c:layout>
                <c:manualLayout>
                  <c:x val="4.6297143258855955E-3"/>
                  <c:y val="-1.2033455065937521E-2"/>
                </c:manualLayout>
              </c:layout>
              <c:showVal val="1"/>
            </c:dLbl>
            <c:txPr>
              <a:bodyPr/>
              <a:lstStyle/>
              <a:p>
                <a:pPr>
                  <a:defRPr lang="id-ID"/>
                </a:pPr>
                <a:endParaRPr lang="en-US"/>
              </a:p>
            </c:txPr>
            <c:showVal val="1"/>
          </c:dLbls>
          <c:cat>
            <c:strRef>
              <c:f>Sheet1!$A$2:$A$3</c:f>
              <c:strCache>
                <c:ptCount val="2"/>
                <c:pt idx="0">
                  <c:v>Tahun 2010</c:v>
                </c:pt>
                <c:pt idx="1">
                  <c:v>Tahun 2011</c:v>
                </c:pt>
              </c:strCache>
            </c:strRef>
          </c:cat>
          <c:val>
            <c:numRef>
              <c:f>Sheet1!$B$2:$B$3</c:f>
              <c:numCache>
                <c:formatCode>_(* #,##0.0_);_(* \(#,##0.0\);_(* "-"_);_(@_)</c:formatCode>
                <c:ptCount val="2"/>
                <c:pt idx="0" formatCode="_(* #,##0_);_(* \(#,##0\);_(* &quot;-&quot;_);_(@_)">
                  <c:v>55493300</c:v>
                </c:pt>
                <c:pt idx="1">
                  <c:v>36340305.800000004</c:v>
                </c:pt>
              </c:numCache>
            </c:numRef>
          </c:val>
        </c:ser>
        <c:shape val="box"/>
        <c:axId val="62464384"/>
        <c:axId val="62465920"/>
        <c:axId val="0"/>
      </c:bar3DChart>
      <c:catAx>
        <c:axId val="62464384"/>
        <c:scaling>
          <c:orientation val="minMax"/>
        </c:scaling>
        <c:axPos val="b"/>
        <c:tickLblPos val="nextTo"/>
        <c:txPr>
          <a:bodyPr/>
          <a:lstStyle/>
          <a:p>
            <a:pPr>
              <a:defRPr lang="id-ID"/>
            </a:pPr>
            <a:endParaRPr lang="en-US"/>
          </a:p>
        </c:txPr>
        <c:crossAx val="62465920"/>
        <c:crosses val="autoZero"/>
        <c:auto val="1"/>
        <c:lblAlgn val="ctr"/>
        <c:lblOffset val="100"/>
      </c:catAx>
      <c:valAx>
        <c:axId val="62465920"/>
        <c:scaling>
          <c:orientation val="minMax"/>
        </c:scaling>
        <c:axPos val="l"/>
        <c:majorGridlines/>
        <c:numFmt formatCode="_(* #,##0_);_(* \(#,##0\);_(* &quot;-&quot;_);_(@_)" sourceLinked="1"/>
        <c:tickLblPos val="nextTo"/>
        <c:txPr>
          <a:bodyPr/>
          <a:lstStyle/>
          <a:p>
            <a:pPr>
              <a:defRPr lang="id-ID"/>
            </a:pPr>
            <a:endParaRPr lang="en-US"/>
          </a:p>
        </c:txPr>
        <c:crossAx val="62464384"/>
        <c:crosses val="autoZero"/>
        <c:crossBetween val="between"/>
      </c:valAx>
    </c:plotArea>
    <c:legend>
      <c:legendPos val="r"/>
      <c:layout>
        <c:manualLayout>
          <c:xMode val="edge"/>
          <c:yMode val="edge"/>
          <c:x val="0.62896329515881899"/>
          <c:y val="0.53401461507859604"/>
          <c:w val="0.33500022183896494"/>
          <c:h val="0.13235705946143594"/>
        </c:manualLayout>
      </c:layout>
      <c:spPr>
        <a:scene3d>
          <a:camera prst="orthographicFront"/>
          <a:lightRig rig="threePt" dir="t"/>
        </a:scene3d>
        <a:sp3d>
          <a:bevelT w="114300" prst="artDeco"/>
        </a:sp3d>
      </c:spPr>
      <c:txPr>
        <a:bodyPr/>
        <a:lstStyle/>
        <a:p>
          <a:pPr>
            <a:defRPr lang="id-ID"/>
          </a:pPr>
          <a:endParaRPr lang="en-US"/>
        </a:p>
      </c:txPr>
    </c:legend>
    <c:plotVisOnly val="1"/>
  </c:chart>
  <c:spPr>
    <a:scene3d>
      <a:camera prst="orthographicFront"/>
      <a:lightRig rig="threePt" dir="t"/>
    </a:scene3d>
    <a:sp3d>
      <a:bevelT w="114300" prst="artDeco"/>
    </a:sp3d>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a:pPr>
            <a:r>
              <a:rPr lang="id-ID" sz="1400"/>
              <a:t>JUMLAH ARMADA PERIKANAN DI KABUPATEN MERAUKE TAHUN 2011</a:t>
            </a:r>
          </a:p>
        </c:rich>
      </c:tx>
      <c:layout/>
    </c:title>
    <c:view3D>
      <c:rotX val="30"/>
      <c:perspective val="30"/>
    </c:view3D>
    <c:plotArea>
      <c:layout/>
      <c:pie3DChart>
        <c:varyColors val="1"/>
        <c:ser>
          <c:idx val="0"/>
          <c:order val="0"/>
          <c:tx>
            <c:strRef>
              <c:f>'14_Armada'!$P$6</c:f>
              <c:strCache>
                <c:ptCount val="1"/>
                <c:pt idx="0">
                  <c:v>JUMLAH ARMADA PERIKANAN DI KABUPATEN MERAUKE TAHUN 2011</c:v>
                </c:pt>
              </c:strCache>
            </c:strRef>
          </c:tx>
          <c:dLbls>
            <c:dLbl>
              <c:idx val="6"/>
              <c:layout>
                <c:manualLayout>
                  <c:x val="-2.16441428863949E-2"/>
                  <c:y val="-5.2381659839689933E-2"/>
                </c:manualLayout>
              </c:layout>
              <c:dLblPos val="bestFit"/>
              <c:showVal val="1"/>
            </c:dLbl>
            <c:dLbl>
              <c:idx val="7"/>
              <c:layout>
                <c:manualLayout>
                  <c:x val="4.5343627259359108E-2"/>
                  <c:y val="-5.8132450424829014E-2"/>
                </c:manualLayout>
              </c:layout>
              <c:dLblPos val="bestFit"/>
              <c:showVal val="1"/>
            </c:dLbl>
            <c:txPr>
              <a:bodyPr/>
              <a:lstStyle/>
              <a:p>
                <a:pPr>
                  <a:defRPr lang="id-ID"/>
                </a:pPr>
                <a:endParaRPr lang="en-US"/>
              </a:p>
            </c:txPr>
            <c:showVal val="1"/>
            <c:showLeaderLines val="1"/>
          </c:dLbls>
          <c:cat>
            <c:strRef>
              <c:f>'14_Armada'!$O$7:$O$15</c:f>
              <c:strCache>
                <c:ptCount val="9"/>
                <c:pt idx="0">
                  <c:v>Perahu Papan Kecil (186)</c:v>
                </c:pt>
                <c:pt idx="1">
                  <c:v>Perahu Papan Sedang (214)</c:v>
                </c:pt>
                <c:pt idx="2">
                  <c:v>Perahu Papan Besar (158)</c:v>
                </c:pt>
                <c:pt idx="3">
                  <c:v>Motor Tempel (369)</c:v>
                </c:pt>
                <c:pt idx="4">
                  <c:v>Kapal Motor 0 - 10 GT (114)</c:v>
                </c:pt>
                <c:pt idx="5">
                  <c:v>Kapal Motor 10 - 30 GT (122)</c:v>
                </c:pt>
                <c:pt idx="6">
                  <c:v>Kapal Motor 30 - 50 GT (19)</c:v>
                </c:pt>
                <c:pt idx="7">
                  <c:v>Kapal Motor 50 - 100 GT (14)</c:v>
                </c:pt>
                <c:pt idx="8">
                  <c:v>Kapal Motor &gt; 100 GT (82)</c:v>
                </c:pt>
              </c:strCache>
            </c:strRef>
          </c:cat>
          <c:val>
            <c:numRef>
              <c:f>'14_Armada'!$P$7:$P$15</c:f>
              <c:numCache>
                <c:formatCode>_-* #,##0\ _д_е_н_._-;\-* #,##0\ _д_е_н_._-;_-* "-"\ _д_е_н_._-;_-@_-</c:formatCode>
                <c:ptCount val="9"/>
                <c:pt idx="0">
                  <c:v>186</c:v>
                </c:pt>
                <c:pt idx="1">
                  <c:v>214</c:v>
                </c:pt>
                <c:pt idx="2">
                  <c:v>158</c:v>
                </c:pt>
                <c:pt idx="3">
                  <c:v>369</c:v>
                </c:pt>
                <c:pt idx="4">
                  <c:v>114</c:v>
                </c:pt>
                <c:pt idx="5">
                  <c:v>122</c:v>
                </c:pt>
                <c:pt idx="6">
                  <c:v>19</c:v>
                </c:pt>
                <c:pt idx="7">
                  <c:v>14</c:v>
                </c:pt>
                <c:pt idx="8">
                  <c:v>82</c:v>
                </c:pt>
              </c:numCache>
            </c:numRef>
          </c:val>
        </c:ser>
      </c:pie3DChart>
      <c:spPr>
        <a:noFill/>
        <a:ln w="25400">
          <a:noFill/>
        </a:ln>
      </c:spPr>
    </c:plotArea>
    <c:legend>
      <c:legendPos val="r"/>
      <c:layout/>
      <c:txPr>
        <a:bodyPr/>
        <a:lstStyle/>
        <a:p>
          <a:pPr>
            <a:defRPr lang="id-ID"/>
          </a:pPr>
          <a:endParaRPr lang="en-US"/>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a:pPr>
            <a:r>
              <a:rPr lang="en-US" sz="1400"/>
              <a:t>J</a:t>
            </a:r>
            <a:r>
              <a:rPr lang="id-ID" sz="1400"/>
              <a:t>ENIS</a:t>
            </a:r>
            <a:r>
              <a:rPr lang="en-US" sz="1400"/>
              <a:t> </a:t>
            </a:r>
            <a:r>
              <a:rPr lang="id-ID" sz="1400"/>
              <a:t>DAN</a:t>
            </a:r>
            <a:r>
              <a:rPr lang="id-ID" sz="1400" baseline="0"/>
              <a:t> JUMLAH</a:t>
            </a:r>
            <a:r>
              <a:rPr lang="en-US" sz="1400"/>
              <a:t> A</a:t>
            </a:r>
            <a:r>
              <a:rPr lang="id-ID" sz="1400"/>
              <a:t>LAT</a:t>
            </a:r>
            <a:r>
              <a:rPr lang="id-ID" sz="1400" baseline="0"/>
              <a:t> TANGKAP IKAN</a:t>
            </a:r>
            <a:r>
              <a:rPr lang="en-US" sz="1400"/>
              <a:t> </a:t>
            </a:r>
            <a:endParaRPr lang="id-ID" sz="1400"/>
          </a:p>
          <a:p>
            <a:pPr>
              <a:defRPr lang="id-ID"/>
            </a:pPr>
            <a:r>
              <a:rPr lang="en-US" sz="1400"/>
              <a:t>K</a:t>
            </a:r>
            <a:r>
              <a:rPr lang="id-ID" sz="1400"/>
              <a:t>ABUPATEN</a:t>
            </a:r>
            <a:r>
              <a:rPr lang="id-ID" sz="1400" baseline="0"/>
              <a:t> MERAUKE TAHUN 2011</a:t>
            </a:r>
            <a:endParaRPr lang="en-US" sz="1400"/>
          </a:p>
        </c:rich>
      </c:tx>
      <c:layout/>
    </c:title>
    <c:view3D>
      <c:rotX val="30"/>
      <c:perspective val="30"/>
    </c:view3D>
    <c:plotArea>
      <c:layout>
        <c:manualLayout>
          <c:layoutTarget val="inner"/>
          <c:xMode val="edge"/>
          <c:yMode val="edge"/>
          <c:x val="4.9316353706478133E-2"/>
          <c:y val="0.32682982344238964"/>
          <c:w val="0.60704372906865567"/>
          <c:h val="0.64532245386237985"/>
        </c:manualLayout>
      </c:layout>
      <c:pie3DChart>
        <c:varyColors val="1"/>
        <c:ser>
          <c:idx val="0"/>
          <c:order val="0"/>
          <c:tx>
            <c:strRef>
              <c:f>Sheet1!$B$1</c:f>
              <c:strCache>
                <c:ptCount val="1"/>
                <c:pt idx="0">
                  <c:v>Jenis dan Jumlah Alat Tangkap Ikan Kabupaten Merauke Tahun 2011</c:v>
                </c:pt>
              </c:strCache>
            </c:strRef>
          </c:tx>
          <c:dLbls>
            <c:dLbl>
              <c:idx val="5"/>
              <c:layout>
                <c:manualLayout>
                  <c:x val="1.5270374330224341E-2"/>
                  <c:y val="-8.840108300669336E-2"/>
                </c:manualLayout>
              </c:layout>
              <c:showVal val="1"/>
            </c:dLbl>
            <c:dLbl>
              <c:idx val="7"/>
              <c:layout>
                <c:manualLayout>
                  <c:x val="-5.5233032137193994E-2"/>
                  <c:y val="-3.0302484933979468E-2"/>
                </c:manualLayout>
              </c:layout>
              <c:showVal val="1"/>
            </c:dLbl>
            <c:dLbl>
              <c:idx val="8"/>
              <c:layout>
                <c:manualLayout>
                  <c:x val="-1.2577842312619695E-2"/>
                  <c:y val="-7.2057999642084022E-2"/>
                </c:manualLayout>
              </c:layout>
              <c:showVal val="1"/>
            </c:dLbl>
            <c:txPr>
              <a:bodyPr/>
              <a:lstStyle/>
              <a:p>
                <a:pPr>
                  <a:defRPr lang="id-ID"/>
                </a:pPr>
                <a:endParaRPr lang="en-US"/>
              </a:p>
            </c:txPr>
            <c:showVal val="1"/>
            <c:showLeaderLines val="1"/>
          </c:dLbls>
          <c:cat>
            <c:strRef>
              <c:f>Sheet1!$A$2:$A$11</c:f>
              <c:strCache>
                <c:ptCount val="10"/>
                <c:pt idx="0">
                  <c:v>Pukat Ikan (71)</c:v>
                </c:pt>
                <c:pt idx="1">
                  <c:v>Pukat Udang (9)</c:v>
                </c:pt>
                <c:pt idx="2">
                  <c:v>Pukat Pantai (452)</c:v>
                </c:pt>
                <c:pt idx="3">
                  <c:v>Jaring Insang Hanyut (19.312)</c:v>
                </c:pt>
                <c:pt idx="4">
                  <c:v>Jaring Insang Tetap (9.076)</c:v>
                </c:pt>
                <c:pt idx="5">
                  <c:v>Serok (1.053)</c:v>
                </c:pt>
                <c:pt idx="6">
                  <c:v>Pancing (5.513)</c:v>
                </c:pt>
                <c:pt idx="7">
                  <c:v>Bubu (289)</c:v>
                </c:pt>
                <c:pt idx="8">
                  <c:v>Jala (648)</c:v>
                </c:pt>
                <c:pt idx="9">
                  <c:v>Tramell Net (1.260)</c:v>
                </c:pt>
              </c:strCache>
            </c:strRef>
          </c:cat>
          <c:val>
            <c:numRef>
              <c:f>Sheet1!$B$2:$B$11</c:f>
              <c:numCache>
                <c:formatCode>_(* #,##0_);_(* \(#,##0\);_(* "-"_);_(@_)</c:formatCode>
                <c:ptCount val="10"/>
                <c:pt idx="0">
                  <c:v>71</c:v>
                </c:pt>
                <c:pt idx="1">
                  <c:v>9</c:v>
                </c:pt>
                <c:pt idx="2">
                  <c:v>452</c:v>
                </c:pt>
                <c:pt idx="3">
                  <c:v>19312</c:v>
                </c:pt>
                <c:pt idx="4">
                  <c:v>9076</c:v>
                </c:pt>
                <c:pt idx="5">
                  <c:v>1053</c:v>
                </c:pt>
                <c:pt idx="6">
                  <c:v>5513</c:v>
                </c:pt>
                <c:pt idx="7">
                  <c:v>289</c:v>
                </c:pt>
                <c:pt idx="8">
                  <c:v>648</c:v>
                </c:pt>
                <c:pt idx="9">
                  <c:v>1260</c:v>
                </c:pt>
              </c:numCache>
            </c:numRef>
          </c:val>
        </c:ser>
      </c:pie3DChart>
    </c:plotArea>
    <c:legend>
      <c:legendPos val="r"/>
      <c:layout/>
      <c:txPr>
        <a:bodyPr/>
        <a:lstStyle/>
        <a:p>
          <a:pPr>
            <a:defRPr lang="id-ID"/>
          </a:pPr>
          <a:endParaRPr lang="en-US"/>
        </a:p>
      </c:txPr>
    </c:legend>
    <c:plotVisOnly val="1"/>
  </c:chart>
  <c:spPr>
    <a:scene3d>
      <a:camera prst="orthographicFront"/>
      <a:lightRig rig="threePt" dir="t"/>
    </a:scene3d>
    <a:sp3d>
      <a:bevelT w="114300" prst="artDeco"/>
    </a:sp3d>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Sheet1!$I$4</c:f>
              <c:strCache>
                <c:ptCount val="1"/>
                <c:pt idx="0">
                  <c:v>BERBADAN HUKUM</c:v>
                </c:pt>
              </c:strCache>
            </c:strRef>
          </c:tx>
          <c:cat>
            <c:numRef>
              <c:f>Sheet1!$J$3:$L$3</c:f>
              <c:numCache>
                <c:formatCode>General</c:formatCode>
                <c:ptCount val="3"/>
                <c:pt idx="0">
                  <c:v>2009</c:v>
                </c:pt>
                <c:pt idx="1">
                  <c:v>2010</c:v>
                </c:pt>
                <c:pt idx="2">
                  <c:v>2011</c:v>
                </c:pt>
              </c:numCache>
            </c:numRef>
          </c:cat>
          <c:val>
            <c:numRef>
              <c:f>Sheet1!$J$4:$L$4</c:f>
              <c:numCache>
                <c:formatCode>General</c:formatCode>
                <c:ptCount val="3"/>
                <c:pt idx="0">
                  <c:v>11</c:v>
                </c:pt>
                <c:pt idx="1">
                  <c:v>12</c:v>
                </c:pt>
                <c:pt idx="2">
                  <c:v>16</c:v>
                </c:pt>
              </c:numCache>
            </c:numRef>
          </c:val>
        </c:ser>
        <c:ser>
          <c:idx val="1"/>
          <c:order val="1"/>
          <c:tx>
            <c:strRef>
              <c:f>Sheet1!$I$5</c:f>
              <c:strCache>
                <c:ptCount val="1"/>
                <c:pt idx="0">
                  <c:v>PERORANGAN</c:v>
                </c:pt>
              </c:strCache>
            </c:strRef>
          </c:tx>
          <c:cat>
            <c:numRef>
              <c:f>Sheet1!$J$3:$L$3</c:f>
              <c:numCache>
                <c:formatCode>General</c:formatCode>
                <c:ptCount val="3"/>
                <c:pt idx="0">
                  <c:v>2009</c:v>
                </c:pt>
                <c:pt idx="1">
                  <c:v>2010</c:v>
                </c:pt>
                <c:pt idx="2">
                  <c:v>2011</c:v>
                </c:pt>
              </c:numCache>
            </c:numRef>
          </c:cat>
          <c:val>
            <c:numRef>
              <c:f>Sheet1!$J$5:$L$5</c:f>
              <c:numCache>
                <c:formatCode>General</c:formatCode>
                <c:ptCount val="3"/>
                <c:pt idx="0">
                  <c:v>12</c:v>
                </c:pt>
                <c:pt idx="1">
                  <c:v>6</c:v>
                </c:pt>
                <c:pt idx="2">
                  <c:v>22</c:v>
                </c:pt>
              </c:numCache>
            </c:numRef>
          </c:val>
        </c:ser>
        <c:axId val="62630912"/>
        <c:axId val="62632704"/>
      </c:barChart>
      <c:catAx>
        <c:axId val="62630912"/>
        <c:scaling>
          <c:orientation val="minMax"/>
        </c:scaling>
        <c:axPos val="b"/>
        <c:numFmt formatCode="General" sourceLinked="1"/>
        <c:tickLblPos val="nextTo"/>
        <c:txPr>
          <a:bodyPr/>
          <a:lstStyle/>
          <a:p>
            <a:pPr>
              <a:defRPr lang="en-US"/>
            </a:pPr>
            <a:endParaRPr lang="en-US"/>
          </a:p>
        </c:txPr>
        <c:crossAx val="62632704"/>
        <c:crosses val="autoZero"/>
        <c:auto val="1"/>
        <c:lblAlgn val="ctr"/>
        <c:lblOffset val="100"/>
      </c:catAx>
      <c:valAx>
        <c:axId val="62632704"/>
        <c:scaling>
          <c:orientation val="minMax"/>
        </c:scaling>
        <c:axPos val="l"/>
        <c:majorGridlines/>
        <c:numFmt formatCode="General" sourceLinked="1"/>
        <c:tickLblPos val="nextTo"/>
        <c:txPr>
          <a:bodyPr/>
          <a:lstStyle/>
          <a:p>
            <a:pPr>
              <a:defRPr lang="en-US"/>
            </a:pPr>
            <a:endParaRPr lang="en-US"/>
          </a:p>
        </c:txPr>
        <c:crossAx val="62630912"/>
        <c:crosses val="autoZero"/>
        <c:crossBetween val="between"/>
      </c:valAx>
    </c:plotArea>
    <c:legend>
      <c:legendPos val="r"/>
      <c:layout/>
      <c:txPr>
        <a:bodyPr/>
        <a:lstStyle/>
        <a:p>
          <a:pPr>
            <a:defRPr lang="en-US"/>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Sheet1!$E$43</c:f>
              <c:strCache>
                <c:ptCount val="1"/>
                <c:pt idx="0">
                  <c:v>2009</c:v>
                </c:pt>
              </c:strCache>
            </c:strRef>
          </c:tx>
          <c:cat>
            <c:strRef>
              <c:f>Sheet1!$D$44:$D$56</c:f>
              <c:strCache>
                <c:ptCount val="13"/>
                <c:pt idx="0">
                  <c:v>Sirip Hiu</c:v>
                </c:pt>
                <c:pt idx="1">
                  <c:v>Gelembung Ikan</c:v>
                </c:pt>
                <c:pt idx="2">
                  <c:v>Kulit Hiu</c:v>
                </c:pt>
                <c:pt idx="3">
                  <c:v>Kulit Pari</c:v>
                </c:pt>
                <c:pt idx="4">
                  <c:v>Tulang ikan</c:v>
                </c:pt>
                <c:pt idx="5">
                  <c:v>Terasi</c:v>
                </c:pt>
                <c:pt idx="6">
                  <c:v>Ebi</c:v>
                </c:pt>
                <c:pt idx="7">
                  <c:v>Ikan Asin</c:v>
                </c:pt>
                <c:pt idx="8">
                  <c:v>Teripang</c:v>
                </c:pt>
                <c:pt idx="9">
                  <c:v>Fillet ikan</c:v>
                </c:pt>
                <c:pt idx="10">
                  <c:v>Kulit Kakap</c:v>
                </c:pt>
                <c:pt idx="11">
                  <c:v>Kulit buaya</c:v>
                </c:pt>
                <c:pt idx="12">
                  <c:v>Udang beku</c:v>
                </c:pt>
              </c:strCache>
            </c:strRef>
          </c:cat>
          <c:val>
            <c:numRef>
              <c:f>Sheet1!$E$44:$E$56</c:f>
              <c:numCache>
                <c:formatCode>#,##0</c:formatCode>
                <c:ptCount val="13"/>
                <c:pt idx="0">
                  <c:v>20140</c:v>
                </c:pt>
                <c:pt idx="1">
                  <c:v>50363</c:v>
                </c:pt>
                <c:pt idx="2">
                  <c:v>41115</c:v>
                </c:pt>
                <c:pt idx="3" formatCode="General">
                  <c:v>250</c:v>
                </c:pt>
                <c:pt idx="4">
                  <c:v>21425</c:v>
                </c:pt>
                <c:pt idx="5">
                  <c:v>126316</c:v>
                </c:pt>
                <c:pt idx="6">
                  <c:v>7377</c:v>
                </c:pt>
                <c:pt idx="7" formatCode="General">
                  <c:v>0</c:v>
                </c:pt>
                <c:pt idx="8" formatCode="General">
                  <c:v>0</c:v>
                </c:pt>
                <c:pt idx="9" formatCode="General">
                  <c:v>0</c:v>
                </c:pt>
                <c:pt idx="10" formatCode="General">
                  <c:v>0</c:v>
                </c:pt>
                <c:pt idx="11" formatCode="General">
                  <c:v>0</c:v>
                </c:pt>
                <c:pt idx="12" formatCode="General">
                  <c:v>0</c:v>
                </c:pt>
              </c:numCache>
            </c:numRef>
          </c:val>
        </c:ser>
        <c:ser>
          <c:idx val="1"/>
          <c:order val="1"/>
          <c:tx>
            <c:strRef>
              <c:f>Sheet1!$F$43</c:f>
              <c:strCache>
                <c:ptCount val="1"/>
                <c:pt idx="0">
                  <c:v>2010</c:v>
                </c:pt>
              </c:strCache>
            </c:strRef>
          </c:tx>
          <c:cat>
            <c:strRef>
              <c:f>Sheet1!$D$44:$D$56</c:f>
              <c:strCache>
                <c:ptCount val="13"/>
                <c:pt idx="0">
                  <c:v>Sirip Hiu</c:v>
                </c:pt>
                <c:pt idx="1">
                  <c:v>Gelembung Ikan</c:v>
                </c:pt>
                <c:pt idx="2">
                  <c:v>Kulit Hiu</c:v>
                </c:pt>
                <c:pt idx="3">
                  <c:v>Kulit Pari</c:v>
                </c:pt>
                <c:pt idx="4">
                  <c:v>Tulang ikan</c:v>
                </c:pt>
                <c:pt idx="5">
                  <c:v>Terasi</c:v>
                </c:pt>
                <c:pt idx="6">
                  <c:v>Ebi</c:v>
                </c:pt>
                <c:pt idx="7">
                  <c:v>Ikan Asin</c:v>
                </c:pt>
                <c:pt idx="8">
                  <c:v>Teripang</c:v>
                </c:pt>
                <c:pt idx="9">
                  <c:v>Fillet ikan</c:v>
                </c:pt>
                <c:pt idx="10">
                  <c:v>Kulit Kakap</c:v>
                </c:pt>
                <c:pt idx="11">
                  <c:v>Kulit buaya</c:v>
                </c:pt>
                <c:pt idx="12">
                  <c:v>Udang beku</c:v>
                </c:pt>
              </c:strCache>
            </c:strRef>
          </c:cat>
          <c:val>
            <c:numRef>
              <c:f>Sheet1!$F$44:$F$56</c:f>
              <c:numCache>
                <c:formatCode>#,##0</c:formatCode>
                <c:ptCount val="13"/>
                <c:pt idx="0">
                  <c:v>7994</c:v>
                </c:pt>
                <c:pt idx="1">
                  <c:v>32395</c:v>
                </c:pt>
                <c:pt idx="2">
                  <c:v>18805</c:v>
                </c:pt>
                <c:pt idx="3">
                  <c:v>1200</c:v>
                </c:pt>
                <c:pt idx="4">
                  <c:v>8915</c:v>
                </c:pt>
                <c:pt idx="5">
                  <c:v>6760</c:v>
                </c:pt>
                <c:pt idx="6">
                  <c:v>8000</c:v>
                </c:pt>
                <c:pt idx="7" formatCode="General">
                  <c:v>0</c:v>
                </c:pt>
                <c:pt idx="8" formatCode="General">
                  <c:v>0</c:v>
                </c:pt>
                <c:pt idx="9" formatCode="General">
                  <c:v>0</c:v>
                </c:pt>
                <c:pt idx="10" formatCode="General">
                  <c:v>0</c:v>
                </c:pt>
                <c:pt idx="11" formatCode="General">
                  <c:v>0</c:v>
                </c:pt>
                <c:pt idx="12" formatCode="General">
                  <c:v>0</c:v>
                </c:pt>
              </c:numCache>
            </c:numRef>
          </c:val>
        </c:ser>
        <c:ser>
          <c:idx val="2"/>
          <c:order val="2"/>
          <c:tx>
            <c:strRef>
              <c:f>Sheet1!$G$43</c:f>
              <c:strCache>
                <c:ptCount val="1"/>
                <c:pt idx="0">
                  <c:v>2011</c:v>
                </c:pt>
              </c:strCache>
            </c:strRef>
          </c:tx>
          <c:cat>
            <c:strRef>
              <c:f>Sheet1!$D$44:$D$56</c:f>
              <c:strCache>
                <c:ptCount val="13"/>
                <c:pt idx="0">
                  <c:v>Sirip Hiu</c:v>
                </c:pt>
                <c:pt idx="1">
                  <c:v>Gelembung Ikan</c:v>
                </c:pt>
                <c:pt idx="2">
                  <c:v>Kulit Hiu</c:v>
                </c:pt>
                <c:pt idx="3">
                  <c:v>Kulit Pari</c:v>
                </c:pt>
                <c:pt idx="4">
                  <c:v>Tulang ikan</c:v>
                </c:pt>
                <c:pt idx="5">
                  <c:v>Terasi</c:v>
                </c:pt>
                <c:pt idx="6">
                  <c:v>Ebi</c:v>
                </c:pt>
                <c:pt idx="7">
                  <c:v>Ikan Asin</c:v>
                </c:pt>
                <c:pt idx="8">
                  <c:v>Teripang</c:v>
                </c:pt>
                <c:pt idx="9">
                  <c:v>Fillet ikan</c:v>
                </c:pt>
                <c:pt idx="10">
                  <c:v>Kulit Kakap</c:v>
                </c:pt>
                <c:pt idx="11">
                  <c:v>Kulit buaya</c:v>
                </c:pt>
                <c:pt idx="12">
                  <c:v>Udang beku</c:v>
                </c:pt>
              </c:strCache>
            </c:strRef>
          </c:cat>
          <c:val>
            <c:numRef>
              <c:f>Sheet1!$G$44:$G$56</c:f>
              <c:numCache>
                <c:formatCode>#,##0</c:formatCode>
                <c:ptCount val="13"/>
                <c:pt idx="0">
                  <c:v>9819</c:v>
                </c:pt>
                <c:pt idx="1">
                  <c:v>32041</c:v>
                </c:pt>
                <c:pt idx="2" formatCode="_(* #,##0_);_(* \(#,##0\);_(* &quot;-&quot;_);_(@_)">
                  <c:v>31561</c:v>
                </c:pt>
                <c:pt idx="3" formatCode="General">
                  <c:v>17</c:v>
                </c:pt>
                <c:pt idx="4">
                  <c:v>18734</c:v>
                </c:pt>
                <c:pt idx="5" formatCode="General">
                  <c:v>0</c:v>
                </c:pt>
                <c:pt idx="6">
                  <c:v>1040</c:v>
                </c:pt>
                <c:pt idx="7">
                  <c:v>172760</c:v>
                </c:pt>
                <c:pt idx="8">
                  <c:v>1703</c:v>
                </c:pt>
                <c:pt idx="9">
                  <c:v>60000</c:v>
                </c:pt>
                <c:pt idx="10" formatCode="General">
                  <c:v>624</c:v>
                </c:pt>
                <c:pt idx="11" formatCode="General">
                  <c:v>949</c:v>
                </c:pt>
                <c:pt idx="12" formatCode="General">
                  <c:v>200</c:v>
                </c:pt>
              </c:numCache>
            </c:numRef>
          </c:val>
        </c:ser>
        <c:axId val="62526976"/>
        <c:axId val="62528512"/>
      </c:barChart>
      <c:catAx>
        <c:axId val="62526976"/>
        <c:scaling>
          <c:orientation val="minMax"/>
        </c:scaling>
        <c:axPos val="b"/>
        <c:tickLblPos val="nextTo"/>
        <c:txPr>
          <a:bodyPr/>
          <a:lstStyle/>
          <a:p>
            <a:pPr>
              <a:defRPr lang="en-US"/>
            </a:pPr>
            <a:endParaRPr lang="en-US"/>
          </a:p>
        </c:txPr>
        <c:crossAx val="62528512"/>
        <c:crosses val="autoZero"/>
        <c:auto val="1"/>
        <c:lblAlgn val="ctr"/>
        <c:lblOffset val="100"/>
      </c:catAx>
      <c:valAx>
        <c:axId val="62528512"/>
        <c:scaling>
          <c:orientation val="minMax"/>
        </c:scaling>
        <c:axPos val="l"/>
        <c:majorGridlines/>
        <c:numFmt formatCode="#,##0" sourceLinked="1"/>
        <c:tickLblPos val="nextTo"/>
        <c:txPr>
          <a:bodyPr/>
          <a:lstStyle/>
          <a:p>
            <a:pPr>
              <a:defRPr lang="en-US"/>
            </a:pPr>
            <a:endParaRPr lang="en-US"/>
          </a:p>
        </c:txPr>
        <c:crossAx val="62526976"/>
        <c:crosses val="autoZero"/>
        <c:crossBetween val="between"/>
      </c:valAx>
    </c:plotArea>
    <c:legend>
      <c:legendPos val="r"/>
      <c:layout/>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974ED-9112-43A1-96D1-045CD476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4870</TotalTime>
  <Pages>54</Pages>
  <Words>11925</Words>
  <Characters>75211</Characters>
  <Application>Microsoft Office Word</Application>
  <DocSecurity>0</DocSecurity>
  <Lines>626</Lines>
  <Paragraphs>173</Paragraphs>
  <ScaleCrop>false</ScaleCrop>
  <HeadingPairs>
    <vt:vector size="2" baseType="variant">
      <vt:variant>
        <vt:lpstr>Title</vt:lpstr>
      </vt:variant>
      <vt:variant>
        <vt:i4>1</vt:i4>
      </vt:variant>
    </vt:vector>
  </HeadingPairs>
  <TitlesOfParts>
    <vt:vector size="1" baseType="lpstr">
      <vt:lpstr>BAB  I</vt:lpstr>
    </vt:vector>
  </TitlesOfParts>
  <Company>user</Company>
  <LinksUpToDate>false</LinksUpToDate>
  <CharactersWithSpaces>86963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Dedi</dc:creator>
  <cp:lastModifiedBy>user</cp:lastModifiedBy>
  <cp:revision>547</cp:revision>
  <cp:lastPrinted>2012-04-03T05:52:00Z</cp:lastPrinted>
  <dcterms:created xsi:type="dcterms:W3CDTF">2011-01-21T03:03:00Z</dcterms:created>
  <dcterms:modified xsi:type="dcterms:W3CDTF">2012-05-25T02:27:00Z</dcterms:modified>
</cp:coreProperties>
</file>